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2BEF4" w14:textId="77777777" w:rsidR="00AD6966" w:rsidRDefault="000776E9" w:rsidP="00337A1D">
      <w:r w:rsidRPr="001112A4">
        <w:rPr>
          <w:b/>
        </w:rPr>
        <w:t>Project Title</w:t>
      </w:r>
      <w:r>
        <w:t>:</w:t>
      </w:r>
      <w:r w:rsidR="00BA173C">
        <w:t xml:space="preserve"> </w:t>
      </w:r>
      <w:r w:rsidR="00BA173C" w:rsidRPr="00BA173C">
        <w:rPr>
          <w:rFonts w:ascii="Myriad Web Pro" w:hAnsi="Myriad Web Pro" w:cs="Arial"/>
          <w:b/>
          <w:bCs/>
          <w:szCs w:val="20"/>
          <w:lang w:val="en-US"/>
        </w:rPr>
        <w:t>Eritrea-Support to National and Local Disaster Risk Management and Resilience Building Initiatives</w:t>
      </w:r>
    </w:p>
    <w:p w14:paraId="319452FF" w14:textId="732C28AE" w:rsidR="003731DF" w:rsidRDefault="003731DF" w:rsidP="00337A1D">
      <w:pPr>
        <w:rPr>
          <w:b/>
        </w:rPr>
      </w:pPr>
      <w:r w:rsidRPr="00326679">
        <w:rPr>
          <w:b/>
        </w:rPr>
        <w:t>Project</w:t>
      </w:r>
      <w:r>
        <w:rPr>
          <w:b/>
        </w:rPr>
        <w:t xml:space="preserve"> Number</w:t>
      </w:r>
      <w:r w:rsidRPr="00326679">
        <w:rPr>
          <w:b/>
        </w:rPr>
        <w:t>:</w:t>
      </w:r>
      <w:r w:rsidR="00B64393">
        <w:rPr>
          <w:b/>
        </w:rPr>
        <w:t xml:space="preserve"> 00105385</w:t>
      </w:r>
    </w:p>
    <w:p w14:paraId="2240D33F" w14:textId="77ED10D6" w:rsidR="000776E9" w:rsidRDefault="000776E9" w:rsidP="00337A1D">
      <w:pPr>
        <w:rPr>
          <w:b/>
        </w:rPr>
      </w:pPr>
      <w:r w:rsidRPr="001112A4">
        <w:rPr>
          <w:b/>
        </w:rPr>
        <w:t>Implementing Partner</w:t>
      </w:r>
      <w:r w:rsidR="00BA173C">
        <w:rPr>
          <w:b/>
        </w:rPr>
        <w:t>s</w:t>
      </w:r>
      <w:r w:rsidRPr="001112A4">
        <w:rPr>
          <w:b/>
        </w:rPr>
        <w:t>:</w:t>
      </w:r>
      <w:r w:rsidR="00BA173C">
        <w:rPr>
          <w:b/>
        </w:rPr>
        <w:t xml:space="preserve"> </w:t>
      </w:r>
      <w:r w:rsidR="00BA173C" w:rsidRPr="00BA173C">
        <w:rPr>
          <w:rFonts w:ascii="Myriad Web Pro" w:hAnsi="Myriad Web Pro" w:cs="Arial"/>
          <w:b/>
          <w:bCs/>
          <w:szCs w:val="20"/>
          <w:lang w:val="en-US"/>
        </w:rPr>
        <w:t xml:space="preserve">Ministry of Agriculture and </w:t>
      </w:r>
      <w:r w:rsidR="00384B08">
        <w:rPr>
          <w:rFonts w:ascii="Myriad Web Pro" w:hAnsi="Myriad Web Pro" w:cs="Arial"/>
          <w:b/>
          <w:bCs/>
          <w:szCs w:val="20"/>
          <w:lang w:val="en-US"/>
        </w:rPr>
        <w:t>Ministry of Labour and Social Welfare</w:t>
      </w:r>
    </w:p>
    <w:p w14:paraId="2BF4E879" w14:textId="17344221" w:rsidR="00FA4BF8" w:rsidRPr="003D0D7A" w:rsidRDefault="00FA4BF8" w:rsidP="00337A1D">
      <w:r w:rsidRPr="00326679">
        <w:rPr>
          <w:b/>
        </w:rPr>
        <w:t>Start Date:</w:t>
      </w:r>
      <w:r w:rsidR="00BA173C">
        <w:rPr>
          <w:b/>
        </w:rPr>
        <w:t xml:space="preserve"> </w:t>
      </w:r>
      <w:r w:rsidR="00623D14">
        <w:rPr>
          <w:rFonts w:ascii="Myriad Web Pro" w:hAnsi="Myriad Web Pro" w:cs="Arial"/>
          <w:b/>
          <w:bCs/>
          <w:szCs w:val="20"/>
          <w:lang w:val="en-US"/>
        </w:rPr>
        <w:t>J</w:t>
      </w:r>
      <w:r w:rsidR="0043551C">
        <w:rPr>
          <w:rFonts w:ascii="Myriad Web Pro" w:hAnsi="Myriad Web Pro" w:cs="Arial"/>
          <w:b/>
          <w:bCs/>
          <w:szCs w:val="20"/>
          <w:lang w:val="en-US"/>
        </w:rPr>
        <w:t xml:space="preserve">une </w:t>
      </w:r>
      <w:r w:rsidR="003D0D7A">
        <w:rPr>
          <w:rFonts w:ascii="Myriad Web Pro" w:hAnsi="Myriad Web Pro" w:cs="Arial"/>
          <w:b/>
          <w:bCs/>
          <w:szCs w:val="20"/>
          <w:lang w:val="en-US"/>
        </w:rPr>
        <w:t>202</w:t>
      </w:r>
      <w:r w:rsidR="00623D14">
        <w:rPr>
          <w:rFonts w:ascii="Myriad Web Pro" w:hAnsi="Myriad Web Pro" w:cs="Arial"/>
          <w:b/>
          <w:bCs/>
          <w:szCs w:val="20"/>
          <w:lang w:val="en-US"/>
        </w:rPr>
        <w:t>2</w:t>
      </w:r>
      <w:r w:rsidR="00BA173C">
        <w:tab/>
      </w:r>
      <w:r w:rsidR="00BA173C">
        <w:tab/>
      </w:r>
      <w:r w:rsidRPr="00326679">
        <w:rPr>
          <w:b/>
        </w:rPr>
        <w:t>End Date:</w:t>
      </w:r>
      <w:r>
        <w:t xml:space="preserve"> </w:t>
      </w:r>
      <w:r w:rsidR="00BA173C" w:rsidRPr="00BA173C">
        <w:rPr>
          <w:rFonts w:ascii="Myriad Web Pro" w:hAnsi="Myriad Web Pro" w:cs="Arial"/>
          <w:b/>
          <w:bCs/>
          <w:szCs w:val="20"/>
          <w:lang w:val="en-US"/>
        </w:rPr>
        <w:t>December 20</w:t>
      </w:r>
      <w:r w:rsidR="003D0D7A">
        <w:rPr>
          <w:rFonts w:ascii="Myriad Web Pro" w:hAnsi="Myriad Web Pro" w:cs="Arial"/>
          <w:b/>
          <w:bCs/>
          <w:szCs w:val="20"/>
          <w:lang w:val="en-US"/>
        </w:rPr>
        <w:t>2</w:t>
      </w:r>
      <w:r w:rsidR="00623D14">
        <w:rPr>
          <w:rFonts w:ascii="Myriad Web Pro" w:hAnsi="Myriad Web Pro" w:cs="Arial"/>
          <w:b/>
          <w:bCs/>
          <w:szCs w:val="20"/>
          <w:lang w:val="en-US"/>
        </w:rPr>
        <w:t>6</w:t>
      </w:r>
      <w:r w:rsidR="00BA173C">
        <w:tab/>
      </w:r>
      <w:r w:rsidR="00BA173C">
        <w:tab/>
      </w:r>
    </w:p>
    <w:p w14:paraId="6D873E36" w14:textId="77777777" w:rsidR="000776E9" w:rsidRPr="003D0D7A" w:rsidRDefault="000776E9" w:rsidP="000776E9">
      <w:pPr>
        <w:spacing w:after="0"/>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740"/>
      </w:tblGrid>
      <w:tr w:rsidR="00AD6966" w14:paraId="2BCC933B" w14:textId="77777777" w:rsidTr="00C57A18">
        <w:trPr>
          <w:trHeight w:val="361"/>
        </w:trPr>
        <w:tc>
          <w:tcPr>
            <w:tcW w:w="9740" w:type="dxa"/>
            <w:shd w:val="clear" w:color="auto" w:fill="auto"/>
            <w:vAlign w:val="center"/>
          </w:tcPr>
          <w:p w14:paraId="786A946A" w14:textId="77777777" w:rsidR="000776E9" w:rsidRPr="000776E9" w:rsidRDefault="000776E9" w:rsidP="00337A1D">
            <w:pPr>
              <w:spacing w:after="0"/>
              <w:jc w:val="center"/>
              <w:rPr>
                <w:b/>
              </w:rPr>
            </w:pPr>
            <w:r w:rsidRPr="000776E9">
              <w:rPr>
                <w:b/>
              </w:rPr>
              <w:t>Brief Description</w:t>
            </w:r>
          </w:p>
        </w:tc>
      </w:tr>
      <w:tr w:rsidR="00AD6966" w14:paraId="38B8D731" w14:textId="77777777" w:rsidTr="00766B89">
        <w:trPr>
          <w:trHeight w:val="4319"/>
        </w:trPr>
        <w:tc>
          <w:tcPr>
            <w:tcW w:w="9740" w:type="dxa"/>
            <w:shd w:val="clear" w:color="auto" w:fill="auto"/>
          </w:tcPr>
          <w:p w14:paraId="6239077D" w14:textId="77777777" w:rsidR="00305CCA" w:rsidRPr="00E46442" w:rsidRDefault="00305CCA" w:rsidP="00305CCA">
            <w:pPr>
              <w:spacing w:before="60"/>
              <w:jc w:val="center"/>
              <w:rPr>
                <w:rFonts w:ascii="Myriad Web Pro" w:hAnsi="Myriad Web Pro" w:cs="Arial"/>
                <w:b/>
                <w:bCs/>
                <w:sz w:val="20"/>
                <w:szCs w:val="20"/>
                <w:lang w:val="en-US"/>
              </w:rPr>
            </w:pPr>
            <w:r w:rsidRPr="00E46442">
              <w:rPr>
                <w:rFonts w:ascii="Myriad Web Pro" w:hAnsi="Myriad Web Pro" w:cs="Arial"/>
                <w:b/>
                <w:bCs/>
                <w:sz w:val="20"/>
                <w:szCs w:val="20"/>
                <w:lang w:val="en-US"/>
              </w:rPr>
              <w:t>Brief Description</w:t>
            </w:r>
          </w:p>
          <w:p w14:paraId="40E12412" w14:textId="77777777" w:rsidR="00305CCA" w:rsidRPr="00BA173C" w:rsidRDefault="00305CCA" w:rsidP="00BA173C">
            <w:pPr>
              <w:pStyle w:val="Default"/>
              <w:spacing w:after="120"/>
              <w:jc w:val="both"/>
              <w:rPr>
                <w:rFonts w:ascii="Myriad Web Pro" w:hAnsi="Myriad Web Pro" w:cs="Arial"/>
                <w:bCs/>
                <w:color w:val="auto"/>
                <w:sz w:val="20"/>
                <w:szCs w:val="20"/>
              </w:rPr>
            </w:pPr>
            <w:r w:rsidRPr="00E46442">
              <w:rPr>
                <w:rFonts w:ascii="Myriad Web Pro" w:hAnsi="Myriad Web Pro" w:cs="Arial"/>
                <w:bCs/>
                <w:color w:val="auto"/>
                <w:sz w:val="20"/>
                <w:szCs w:val="20"/>
              </w:rPr>
              <w:t xml:space="preserve">Eritrea is in the Horn of Africa region and within the Great East African Rift Valley. These regions are very well known to be prone to natural disaster such as drought, earthquakes, volcanic eruptions, etc. Drought is the most common hazard affecting large areas particularly the Arid and Semi-Arid Lands that cover an important part of the country’s landscape and hosts approximately 30% of the population and more than 60% of livestock population. Over the years, drought has continued to damage key livelihood activities including agriculture, livestock, water and natural resources, biodiversity among others often triggering acute food insecurity, conflict over resources and placing a heavy strain on both the local and national economy. Further, </w:t>
            </w:r>
            <w:proofErr w:type="gramStart"/>
            <w:r w:rsidRPr="00E46442">
              <w:rPr>
                <w:rFonts w:ascii="Myriad Web Pro" w:hAnsi="Myriad Web Pro" w:cs="Arial"/>
                <w:bCs/>
                <w:color w:val="auto"/>
                <w:sz w:val="20"/>
                <w:szCs w:val="20"/>
              </w:rPr>
              <w:t>the majority of</w:t>
            </w:r>
            <w:proofErr w:type="gramEnd"/>
            <w:r w:rsidRPr="00E46442">
              <w:rPr>
                <w:rFonts w:ascii="Myriad Web Pro" w:hAnsi="Myriad Web Pro" w:cs="Arial"/>
                <w:bCs/>
                <w:color w:val="auto"/>
                <w:sz w:val="20"/>
                <w:szCs w:val="20"/>
              </w:rPr>
              <w:t xml:space="preserve"> households affected by fragile livelihoods are female-headed households and social cohesion engagement would foster women’s capacity and community dispute resolution mechanisms.</w:t>
            </w:r>
          </w:p>
          <w:p w14:paraId="1831A254" w14:textId="77777777" w:rsidR="00305CCA" w:rsidRPr="00BA173C" w:rsidRDefault="00305CCA" w:rsidP="00BA173C">
            <w:pPr>
              <w:pStyle w:val="Default"/>
              <w:spacing w:after="120"/>
              <w:jc w:val="both"/>
              <w:rPr>
                <w:rFonts w:ascii="Myriad Web Pro" w:hAnsi="Myriad Web Pro" w:cs="Arial"/>
                <w:bCs/>
                <w:color w:val="auto"/>
                <w:sz w:val="20"/>
                <w:szCs w:val="20"/>
              </w:rPr>
            </w:pPr>
            <w:r w:rsidRPr="00E46442">
              <w:rPr>
                <w:rFonts w:ascii="Myriad Web Pro" w:hAnsi="Myriad Web Pro" w:cs="Arial"/>
                <w:bCs/>
                <w:color w:val="auto"/>
                <w:sz w:val="20"/>
                <w:szCs w:val="20"/>
              </w:rPr>
              <w:t xml:space="preserve">However, </w:t>
            </w:r>
            <w:r>
              <w:rPr>
                <w:rFonts w:ascii="Myriad Web Pro" w:hAnsi="Myriad Web Pro" w:cs="Arial"/>
                <w:bCs/>
                <w:color w:val="auto"/>
                <w:sz w:val="20"/>
                <w:szCs w:val="20"/>
              </w:rPr>
              <w:t>a</w:t>
            </w:r>
            <w:r w:rsidRPr="0073032C">
              <w:rPr>
                <w:rFonts w:ascii="Myriad Web Pro" w:hAnsi="Myriad Web Pro" w:cs="Arial"/>
                <w:bCs/>
                <w:color w:val="auto"/>
                <w:sz w:val="20"/>
                <w:szCs w:val="20"/>
              </w:rPr>
              <w:t>s the country is prone to natural and man-made disasters, there is a need in Eritrea for greater investment and capacity in Disaster Risk Reduction to advance and operationalize the DRR agenda. There is also significant value in supporting partners build the coordination among relevant ministries and key stakeholders and build the awareness among officials and in the public about disasters and the corresponding risks.</w:t>
            </w:r>
            <w:r>
              <w:rPr>
                <w:rFonts w:ascii="Myriad Web Pro" w:hAnsi="Myriad Web Pro" w:cs="Arial"/>
                <w:bCs/>
                <w:color w:val="auto"/>
                <w:sz w:val="20"/>
                <w:szCs w:val="20"/>
              </w:rPr>
              <w:t xml:space="preserve"> </w:t>
            </w:r>
            <w:r w:rsidRPr="00E46442">
              <w:rPr>
                <w:rFonts w:ascii="Myriad Web Pro" w:hAnsi="Myriad Web Pro" w:cs="Arial"/>
                <w:bCs/>
                <w:color w:val="auto"/>
                <w:sz w:val="20"/>
                <w:szCs w:val="20"/>
              </w:rPr>
              <w:t xml:space="preserve">While it is acknowledged that DRR is a multi-stakeholder, inter-sectoral and a multi-disciplinary field, it remains not fully mainstreamed into other sectorial and local development plans and programmes in Eritrea. </w:t>
            </w:r>
          </w:p>
          <w:p w14:paraId="432D378C" w14:textId="77777777" w:rsidR="000776E9" w:rsidRDefault="00305CCA" w:rsidP="00BA173C">
            <w:pPr>
              <w:spacing w:after="120"/>
            </w:pPr>
            <w:r w:rsidRPr="0017446E">
              <w:rPr>
                <w:rFonts w:ascii="Myriad Web Pro" w:hAnsi="Myriad Web Pro" w:cs="Arial"/>
                <w:bCs/>
                <w:sz w:val="20"/>
                <w:szCs w:val="20"/>
                <w:lang w:val="en-US"/>
              </w:rPr>
              <w:t>The overall objective of the project is to contribute towards the strengthening of national capacity for resilience-building.</w:t>
            </w:r>
            <w:r>
              <w:rPr>
                <w:rFonts w:ascii="Myriad Web Pro" w:hAnsi="Myriad Web Pro" w:cs="Arial"/>
                <w:bCs/>
                <w:sz w:val="20"/>
                <w:szCs w:val="20"/>
                <w:lang w:val="en-US"/>
              </w:rPr>
              <w:t xml:space="preserve"> </w:t>
            </w:r>
            <w:r w:rsidRPr="00E46442">
              <w:rPr>
                <w:rFonts w:ascii="Myriad Web Pro" w:hAnsi="Myriad Web Pro" w:cs="Arial"/>
                <w:bCs/>
                <w:sz w:val="20"/>
                <w:szCs w:val="20"/>
                <w:lang w:val="en-US"/>
              </w:rPr>
              <w:t>The Project also endeavors to raise awareness of high-level decision makers on DRR and undertake comprehensive Disaster Risk Reduction capacity building activities for national and regional stakeholders. The expected results of this project are: (</w:t>
            </w:r>
            <w:proofErr w:type="spellStart"/>
            <w:r w:rsidRPr="00E46442">
              <w:rPr>
                <w:rFonts w:ascii="Myriad Web Pro" w:hAnsi="Myriad Web Pro" w:cs="Arial"/>
                <w:bCs/>
                <w:sz w:val="20"/>
                <w:szCs w:val="20"/>
                <w:lang w:val="en-US"/>
              </w:rPr>
              <w:t>i</w:t>
            </w:r>
            <w:proofErr w:type="spellEnd"/>
            <w:r w:rsidRPr="00E46442">
              <w:rPr>
                <w:rFonts w:ascii="Myriad Web Pro" w:hAnsi="Myriad Web Pro" w:cs="Arial"/>
                <w:bCs/>
                <w:sz w:val="20"/>
                <w:szCs w:val="20"/>
                <w:lang w:val="en-US"/>
              </w:rPr>
              <w:t xml:space="preserve">) </w:t>
            </w:r>
            <w:r>
              <w:rPr>
                <w:rFonts w:ascii="Myriad Web Pro" w:hAnsi="Myriad Web Pro" w:cs="Arial"/>
                <w:bCs/>
                <w:sz w:val="20"/>
                <w:szCs w:val="20"/>
                <w:lang w:val="en-US"/>
              </w:rPr>
              <w:t>A</w:t>
            </w:r>
            <w:r w:rsidRPr="0017446E">
              <w:rPr>
                <w:rFonts w:ascii="Myriad Web Pro" w:hAnsi="Myriad Web Pro" w:cs="Arial"/>
                <w:bCs/>
                <w:sz w:val="20"/>
                <w:szCs w:val="20"/>
                <w:lang w:val="en-US"/>
              </w:rPr>
              <w:t>n enabling environment for resilience-building</w:t>
            </w:r>
            <w:r>
              <w:rPr>
                <w:rFonts w:ascii="Myriad Web Pro" w:hAnsi="Myriad Web Pro" w:cs="Arial"/>
                <w:bCs/>
                <w:sz w:val="20"/>
                <w:szCs w:val="20"/>
                <w:lang w:val="en-US"/>
              </w:rPr>
              <w:t xml:space="preserve"> </w:t>
            </w:r>
            <w:r w:rsidRPr="0017446E">
              <w:rPr>
                <w:rFonts w:ascii="Myriad Web Pro" w:hAnsi="Myriad Web Pro" w:cs="Arial"/>
                <w:bCs/>
                <w:sz w:val="20"/>
                <w:szCs w:val="20"/>
                <w:lang w:val="en-US"/>
              </w:rPr>
              <w:t xml:space="preserve">established </w:t>
            </w:r>
            <w:r>
              <w:rPr>
                <w:rFonts w:ascii="Myriad Web Pro" w:hAnsi="Myriad Web Pro" w:cs="Arial"/>
                <w:bCs/>
                <w:sz w:val="20"/>
                <w:szCs w:val="20"/>
                <w:lang w:val="en-US"/>
              </w:rPr>
              <w:t xml:space="preserve">at national and community levels; </w:t>
            </w:r>
            <w:r w:rsidRPr="00E46442">
              <w:rPr>
                <w:rFonts w:ascii="Myriad Web Pro" w:hAnsi="Myriad Web Pro" w:cs="Arial"/>
                <w:bCs/>
                <w:sz w:val="20"/>
                <w:szCs w:val="20"/>
                <w:lang w:val="en-US"/>
              </w:rPr>
              <w:t xml:space="preserve">(ii) </w:t>
            </w:r>
            <w:r w:rsidRPr="0027295D">
              <w:rPr>
                <w:rFonts w:ascii="Myriad Web Pro" w:hAnsi="Myriad Web Pro" w:cs="Arial"/>
                <w:bCs/>
                <w:sz w:val="20"/>
                <w:szCs w:val="20"/>
                <w:lang w:val="en-US"/>
              </w:rPr>
              <w:t>Enhanced community resilience capacity</w:t>
            </w:r>
            <w:r>
              <w:rPr>
                <w:rFonts w:ascii="Myriad Web Pro" w:hAnsi="Myriad Web Pro" w:cs="Arial"/>
                <w:bCs/>
                <w:sz w:val="20"/>
                <w:szCs w:val="20"/>
                <w:lang w:val="en-US"/>
              </w:rPr>
              <w:t xml:space="preserve"> through </w:t>
            </w:r>
            <w:r w:rsidRPr="00E46442">
              <w:rPr>
                <w:rFonts w:ascii="Myriad Web Pro" w:hAnsi="Myriad Web Pro" w:cs="Arial"/>
                <w:bCs/>
                <w:sz w:val="20"/>
                <w:szCs w:val="20"/>
                <w:lang w:val="en-US"/>
              </w:rPr>
              <w:t xml:space="preserve">sustainable livelihoods opportunities for vulnerable communities in </w:t>
            </w:r>
            <w:r>
              <w:rPr>
                <w:rFonts w:ascii="Myriad Web Pro" w:hAnsi="Myriad Web Pro" w:cs="Arial"/>
                <w:bCs/>
                <w:sz w:val="20"/>
                <w:szCs w:val="20"/>
                <w:lang w:val="en-US"/>
              </w:rPr>
              <w:t xml:space="preserve">Northern and </w:t>
            </w:r>
            <w:r w:rsidRPr="00E46442">
              <w:rPr>
                <w:rFonts w:ascii="Myriad Web Pro" w:hAnsi="Myriad Web Pro" w:cs="Arial"/>
                <w:bCs/>
                <w:sz w:val="20"/>
                <w:szCs w:val="20"/>
                <w:lang w:val="en-US"/>
              </w:rPr>
              <w:t xml:space="preserve">Southern Red Sea </w:t>
            </w:r>
            <w:r>
              <w:rPr>
                <w:rFonts w:ascii="Myriad Web Pro" w:hAnsi="Myriad Web Pro" w:cs="Arial"/>
                <w:bCs/>
                <w:sz w:val="20"/>
                <w:szCs w:val="20"/>
                <w:lang w:val="en-US"/>
              </w:rPr>
              <w:t xml:space="preserve">and other drought affected </w:t>
            </w:r>
            <w:r w:rsidRPr="00E46442">
              <w:rPr>
                <w:rFonts w:ascii="Myriad Web Pro" w:hAnsi="Myriad Web Pro" w:cs="Arial"/>
                <w:bCs/>
                <w:sz w:val="20"/>
                <w:szCs w:val="20"/>
                <w:lang w:val="en-US"/>
              </w:rPr>
              <w:t>Region</w:t>
            </w:r>
            <w:r>
              <w:rPr>
                <w:rFonts w:ascii="Myriad Web Pro" w:hAnsi="Myriad Web Pro" w:cs="Arial"/>
                <w:bCs/>
                <w:sz w:val="20"/>
                <w:szCs w:val="20"/>
                <w:lang w:val="en-US"/>
              </w:rPr>
              <w:t>s.</w:t>
            </w:r>
          </w:p>
        </w:tc>
      </w:tr>
    </w:tbl>
    <w:p w14:paraId="26244AC5" w14:textId="77777777" w:rsidR="00AD6966" w:rsidRDefault="000776E9" w:rsidP="000776E9">
      <w:r>
        <w:tab/>
      </w:r>
      <w:r>
        <w:rPr>
          <w:b/>
        </w:rPr>
        <w:tab/>
      </w:r>
    </w:p>
    <w:p w14:paraId="5955247B" w14:textId="77777777" w:rsidR="008F1069" w:rsidRDefault="006D58B9" w:rsidP="00A42050">
      <w:pPr>
        <w:pStyle w:val="Heading1"/>
        <w:numPr>
          <w:ilvl w:val="0"/>
          <w:numId w:val="2"/>
        </w:numPr>
      </w:pPr>
      <w:bookmarkStart w:id="0" w:name="_Hlk500754933"/>
      <w:r>
        <w:t xml:space="preserve">Development </w:t>
      </w:r>
      <w:r w:rsidR="0038628D">
        <w:t>Challenge</w:t>
      </w:r>
      <w:r w:rsidR="00BC3596">
        <w:t xml:space="preserve"> </w:t>
      </w:r>
      <w:r w:rsidR="0047726B">
        <w:rPr>
          <w:sz w:val="20"/>
        </w:rPr>
        <w:t>(1/4</w:t>
      </w:r>
      <w:r w:rsidR="0099474D" w:rsidRPr="00635B19">
        <w:rPr>
          <w:sz w:val="20"/>
        </w:rPr>
        <w:t xml:space="preserve"> page – 2 pages</w:t>
      </w:r>
      <w:r w:rsidR="0099474D">
        <w:rPr>
          <w:sz w:val="20"/>
        </w:rPr>
        <w:t xml:space="preserve"> recommended</w:t>
      </w:r>
      <w:r w:rsidR="0099474D" w:rsidRPr="00635B19">
        <w:rPr>
          <w:sz w:val="20"/>
        </w:rPr>
        <w:t>)</w:t>
      </w:r>
    </w:p>
    <w:bookmarkEnd w:id="0"/>
    <w:p w14:paraId="32657660" w14:textId="149D0D18" w:rsidR="00AA29A0" w:rsidRPr="00E46442" w:rsidRDefault="00AA29A0" w:rsidP="00AA29A0">
      <w:pPr>
        <w:pStyle w:val="Default"/>
        <w:spacing w:after="120"/>
        <w:jc w:val="both"/>
        <w:rPr>
          <w:rFonts w:ascii="Myriad Web Pro" w:hAnsi="Myriad Web Pro" w:cs="Arial"/>
          <w:bCs/>
          <w:color w:val="auto"/>
          <w:sz w:val="20"/>
          <w:szCs w:val="20"/>
        </w:rPr>
      </w:pPr>
      <w:r w:rsidRPr="00E46442">
        <w:rPr>
          <w:rFonts w:ascii="Myriad Web Pro" w:hAnsi="Myriad Web Pro" w:cs="Arial"/>
          <w:bCs/>
          <w:color w:val="auto"/>
          <w:sz w:val="20"/>
          <w:szCs w:val="20"/>
        </w:rPr>
        <w:t xml:space="preserve">Eritrea is in the Horn of Africa region and within the Great East African Rift Valley. These regions are very well known to be prone to natural disaster such as drought, earthquakes, volcanic eruptions, etc. Drought is the most common hazard affecting large areas particularly the Arid and Semi-Arid Lands that cover an important part of the country’s landscape and hosts approximately 30% of the population and more than 60% of livestock population. Over the years, drought has continued to damage key livelihood activities including agriculture, livestock, water and natural resources, biodiversity among others often triggering acute food insecurity, conflict over resources and placing a heavy strain on both the local and national economy. Further, </w:t>
      </w:r>
      <w:r w:rsidR="003D0D7A" w:rsidRPr="00E46442">
        <w:rPr>
          <w:rFonts w:ascii="Myriad Web Pro" w:hAnsi="Myriad Web Pro" w:cs="Arial"/>
          <w:bCs/>
          <w:color w:val="auto"/>
          <w:sz w:val="20"/>
          <w:szCs w:val="20"/>
        </w:rPr>
        <w:t>most</w:t>
      </w:r>
      <w:r w:rsidRPr="00E46442">
        <w:rPr>
          <w:rFonts w:ascii="Myriad Web Pro" w:hAnsi="Myriad Web Pro" w:cs="Arial"/>
          <w:bCs/>
          <w:color w:val="auto"/>
          <w:sz w:val="20"/>
          <w:szCs w:val="20"/>
        </w:rPr>
        <w:t xml:space="preserve"> households affected by fragile livelihoods are female-headed households and social cohesion engagement would foster women’s capacity and community dispute resolution mechanisms.</w:t>
      </w:r>
    </w:p>
    <w:p w14:paraId="797B05BB" w14:textId="680C0F28" w:rsidR="00AA29A0" w:rsidRDefault="00AA29A0" w:rsidP="00AA29A0">
      <w:pPr>
        <w:autoSpaceDE w:val="0"/>
        <w:autoSpaceDN w:val="0"/>
        <w:adjustRightInd w:val="0"/>
        <w:spacing w:after="120"/>
        <w:rPr>
          <w:rFonts w:ascii="Myriad Web Pro" w:hAnsi="Myriad Web Pro" w:cs="Arial"/>
          <w:bCs/>
          <w:sz w:val="20"/>
          <w:szCs w:val="20"/>
          <w:lang w:val="en-US"/>
        </w:rPr>
      </w:pPr>
      <w:r w:rsidRPr="00376936">
        <w:rPr>
          <w:rFonts w:ascii="Myriad Web Pro" w:hAnsi="Myriad Web Pro" w:cs="Arial"/>
          <w:bCs/>
          <w:sz w:val="20"/>
          <w:szCs w:val="20"/>
          <w:lang w:val="en-US"/>
        </w:rPr>
        <w:t>Eritrea is among the least developed countries in the world with a level of Gross National Income of US $640 per capita. The UNDP 2013 Human Development Index (HDI) ranks Eritrea at 181 of 187 countries, and according to World Food Programme, Eritrea produced 13-20 per cent of its annual food requirements exacerbating the price rises of market commodities, including staple grains, pulses</w:t>
      </w:r>
      <w:r w:rsidR="003D0D7A">
        <w:rPr>
          <w:rFonts w:ascii="Myriad Web Pro" w:hAnsi="Myriad Web Pro" w:cs="Arial"/>
          <w:bCs/>
          <w:sz w:val="20"/>
          <w:szCs w:val="20"/>
          <w:lang w:val="en-US"/>
        </w:rPr>
        <w:t>,</w:t>
      </w:r>
      <w:r w:rsidRPr="00376936">
        <w:rPr>
          <w:rFonts w:ascii="Myriad Web Pro" w:hAnsi="Myriad Web Pro" w:cs="Arial"/>
          <w:bCs/>
          <w:sz w:val="20"/>
          <w:szCs w:val="20"/>
          <w:lang w:val="en-US"/>
        </w:rPr>
        <w:t xml:space="preserve"> and animal feeds. The recent livelihoods survey</w:t>
      </w:r>
      <w:r w:rsidRPr="00376936">
        <w:rPr>
          <w:rFonts w:ascii="Myriad Web Pro" w:hAnsi="Myriad Web Pro" w:cs="Arial"/>
          <w:bCs/>
          <w:sz w:val="20"/>
          <w:szCs w:val="20"/>
          <w:vertAlign w:val="superscript"/>
          <w:lang w:val="en-US"/>
        </w:rPr>
        <w:footnoteReference w:id="1"/>
      </w:r>
      <w:r w:rsidRPr="00376936">
        <w:rPr>
          <w:rFonts w:ascii="Myriad Web Pro" w:hAnsi="Myriad Web Pro" w:cs="Arial"/>
          <w:bCs/>
          <w:sz w:val="20"/>
          <w:szCs w:val="20"/>
          <w:lang w:val="en-US"/>
        </w:rPr>
        <w:t xml:space="preserve">shows that female-headed households (FHHs) accounted for 33% of the total surveyed households with Debub reporting the highest percentage (41%) followed by Gash Barka (30%) and Southern Red Sea (25%).  The educational profile of the household heads showed that 51.5% were illiterate. </w:t>
      </w:r>
    </w:p>
    <w:p w14:paraId="7F97D45C" w14:textId="0BFD8E98" w:rsidR="005D6B33" w:rsidRDefault="00AA29A0" w:rsidP="005D6B33">
      <w:pPr>
        <w:autoSpaceDE w:val="0"/>
        <w:autoSpaceDN w:val="0"/>
        <w:adjustRightInd w:val="0"/>
        <w:spacing w:after="120"/>
        <w:rPr>
          <w:rFonts w:ascii="Myriad Web Pro" w:hAnsi="Myriad Web Pro" w:cs="Arial"/>
          <w:bCs/>
          <w:sz w:val="20"/>
          <w:szCs w:val="20"/>
        </w:rPr>
      </w:pPr>
      <w:r w:rsidRPr="0065234B">
        <w:rPr>
          <w:rFonts w:ascii="Myriad Web Pro" w:hAnsi="Myriad Web Pro" w:cs="Arial"/>
          <w:bCs/>
          <w:sz w:val="20"/>
          <w:szCs w:val="20"/>
        </w:rPr>
        <w:lastRenderedPageBreak/>
        <w:t>In particular, the Southern Red Sea region is one of the most vulnerable areas given that it is an arid and semi-arid area and prone to recurrent droughts. As much as 85% of the population is pastoralists seasonally moving with their goats, sheep</w:t>
      </w:r>
      <w:r w:rsidR="003D0D7A">
        <w:rPr>
          <w:rFonts w:ascii="Myriad Web Pro" w:hAnsi="Myriad Web Pro" w:cs="Arial"/>
          <w:bCs/>
          <w:sz w:val="20"/>
          <w:szCs w:val="20"/>
        </w:rPr>
        <w:t>,</w:t>
      </w:r>
      <w:r w:rsidRPr="0065234B">
        <w:rPr>
          <w:rFonts w:ascii="Myriad Web Pro" w:hAnsi="Myriad Web Pro" w:cs="Arial"/>
          <w:bCs/>
          <w:sz w:val="20"/>
          <w:szCs w:val="20"/>
        </w:rPr>
        <w:t xml:space="preserve"> and camels, and 10% are involved in salt farming, trading</w:t>
      </w:r>
      <w:r w:rsidR="003D0D7A">
        <w:rPr>
          <w:rFonts w:ascii="Myriad Web Pro" w:hAnsi="Myriad Web Pro" w:cs="Arial"/>
          <w:bCs/>
          <w:sz w:val="20"/>
          <w:szCs w:val="20"/>
        </w:rPr>
        <w:t>,</w:t>
      </w:r>
      <w:r w:rsidRPr="0065234B">
        <w:rPr>
          <w:rFonts w:ascii="Myriad Web Pro" w:hAnsi="Myriad Web Pro" w:cs="Arial"/>
          <w:bCs/>
          <w:sz w:val="20"/>
          <w:szCs w:val="20"/>
        </w:rPr>
        <w:t xml:space="preserve"> and workers, while 5% are involved in the fishing industry</w:t>
      </w:r>
      <w:r w:rsidRPr="001A0F06">
        <w:rPr>
          <w:rFonts w:ascii="Myriad Web Pro" w:hAnsi="Myriad Web Pro" w:cs="Arial"/>
          <w:bCs/>
          <w:sz w:val="20"/>
          <w:szCs w:val="20"/>
          <w:vertAlign w:val="superscript"/>
        </w:rPr>
        <w:footnoteReference w:id="2"/>
      </w:r>
      <w:r w:rsidRPr="0065234B">
        <w:rPr>
          <w:rFonts w:ascii="Myriad Web Pro" w:hAnsi="Myriad Web Pro" w:cs="Arial"/>
          <w:bCs/>
          <w:sz w:val="20"/>
          <w:szCs w:val="20"/>
        </w:rPr>
        <w:t>. However, the number of</w:t>
      </w:r>
      <w:r>
        <w:rPr>
          <w:rFonts w:ascii="Myriad Web Pro" w:hAnsi="Myriad Web Pro" w:cs="Arial"/>
          <w:bCs/>
          <w:sz w:val="20"/>
          <w:szCs w:val="20"/>
        </w:rPr>
        <w:t xml:space="preserve"> </w:t>
      </w:r>
      <w:r w:rsidRPr="0065234B">
        <w:rPr>
          <w:rFonts w:ascii="Myriad Web Pro" w:hAnsi="Myriad Web Pro" w:cs="Arial"/>
          <w:bCs/>
          <w:sz w:val="20"/>
          <w:szCs w:val="20"/>
        </w:rPr>
        <w:t xml:space="preserve">livestock has drastically decreased </w:t>
      </w:r>
      <w:proofErr w:type="gramStart"/>
      <w:r w:rsidRPr="0065234B">
        <w:rPr>
          <w:rFonts w:ascii="Myriad Web Pro" w:hAnsi="Myriad Web Pro" w:cs="Arial"/>
          <w:bCs/>
          <w:sz w:val="20"/>
          <w:szCs w:val="20"/>
        </w:rPr>
        <w:t>as a result of</w:t>
      </w:r>
      <w:proofErr w:type="gramEnd"/>
      <w:r w:rsidRPr="0065234B">
        <w:rPr>
          <w:rFonts w:ascii="Myriad Web Pro" w:hAnsi="Myriad Web Pro" w:cs="Arial"/>
          <w:bCs/>
          <w:sz w:val="20"/>
          <w:szCs w:val="20"/>
        </w:rPr>
        <w:t xml:space="preserve"> the border conflict between Eritrea and Ethiopia as well as the recurrent droughts which destroy rangelands and worsen access to water which is already a major challenge in particular Southern Red Sea Region where only 12.8 % of surveyed households have access to water sources, largely depending on cisterns and public wells (35.0 and 28.6%)</w:t>
      </w:r>
      <w:r w:rsidRPr="001A0F06">
        <w:rPr>
          <w:rFonts w:ascii="Myriad Web Pro" w:hAnsi="Myriad Web Pro" w:cs="Arial"/>
          <w:bCs/>
          <w:sz w:val="20"/>
          <w:szCs w:val="20"/>
          <w:vertAlign w:val="superscript"/>
        </w:rPr>
        <w:footnoteReference w:id="3"/>
      </w:r>
      <w:r w:rsidRPr="0065234B">
        <w:rPr>
          <w:rFonts w:ascii="Myriad Web Pro" w:hAnsi="Myriad Web Pro" w:cs="Arial"/>
          <w:bCs/>
          <w:sz w:val="20"/>
          <w:szCs w:val="20"/>
        </w:rPr>
        <w:t xml:space="preserve">. The problem of water becomes more critical during the dry season with 94.0% of livestock owners in Southern Red Sea, having to travel more than one hour to a source of water for livestock. This coupled with poor crop harvests results in death and sale of a significant number of livestock.  </w:t>
      </w:r>
    </w:p>
    <w:p w14:paraId="7EBAD051" w14:textId="1954108C" w:rsidR="005D6B33" w:rsidRDefault="00AA29A0" w:rsidP="005D6B33">
      <w:pPr>
        <w:autoSpaceDE w:val="0"/>
        <w:autoSpaceDN w:val="0"/>
        <w:adjustRightInd w:val="0"/>
        <w:spacing w:after="120"/>
        <w:rPr>
          <w:rFonts w:ascii="Myriad Web Pro" w:hAnsi="Myriad Web Pro" w:cs="Arial"/>
          <w:bCs/>
          <w:sz w:val="20"/>
          <w:szCs w:val="20"/>
        </w:rPr>
      </w:pPr>
      <w:r w:rsidRPr="0065234B">
        <w:rPr>
          <w:rFonts w:ascii="Myriad Web Pro" w:hAnsi="Myriad Web Pro" w:cs="Arial"/>
          <w:bCs/>
          <w:sz w:val="20"/>
          <w:szCs w:val="20"/>
        </w:rPr>
        <w:t xml:space="preserve">About 57 % of surveyed households in South Red Sea Region have farmland, of which distribution is done by the village committee responsible, ensuring that every farmer gets a piece of land from each category (fertile, marginal, etc.). Crop production mainly depends on timely land preparation, rainfall, proper use of inputs such as fertilizer, seed, pest control and others.  Results of the household survey showed that the major crop production constraints were low rainfall (40.1%), shortage of draught animals and tractor (20.0%) for land preparation, </w:t>
      </w:r>
      <w:proofErr w:type="spellStart"/>
      <w:r w:rsidRPr="0065234B">
        <w:rPr>
          <w:rFonts w:ascii="Myriad Web Pro" w:hAnsi="Myriad Web Pro" w:cs="Arial"/>
          <w:bCs/>
          <w:sz w:val="20"/>
          <w:szCs w:val="20"/>
        </w:rPr>
        <w:t>labor</w:t>
      </w:r>
      <w:proofErr w:type="spellEnd"/>
      <w:r w:rsidRPr="0065234B">
        <w:rPr>
          <w:rFonts w:ascii="Myriad Web Pro" w:hAnsi="Myriad Web Pro" w:cs="Arial"/>
          <w:bCs/>
          <w:sz w:val="20"/>
          <w:szCs w:val="20"/>
        </w:rPr>
        <w:t xml:space="preserve"> problems (12.2%) for timely cultivation, shortage of seeds (6.0%), shortage of land (5.0%), lack of agricultural tools (4.2%) and others including shortages of fertilizers and degraded land (12.5%)</w:t>
      </w:r>
      <w:r w:rsidRPr="0065234B">
        <w:rPr>
          <w:rFonts w:ascii="Myriad Web Pro" w:hAnsi="Myriad Web Pro" w:cs="Arial"/>
          <w:bCs/>
          <w:sz w:val="20"/>
          <w:szCs w:val="20"/>
        </w:rPr>
        <w:footnoteReference w:id="4"/>
      </w:r>
      <w:r w:rsidRPr="0065234B">
        <w:rPr>
          <w:rFonts w:ascii="Myriad Web Pro" w:hAnsi="Myriad Web Pro" w:cs="Arial"/>
          <w:bCs/>
          <w:sz w:val="20"/>
          <w:szCs w:val="20"/>
        </w:rPr>
        <w:t>.</w:t>
      </w:r>
      <w:r>
        <w:rPr>
          <w:rFonts w:ascii="Myriad Web Pro" w:hAnsi="Myriad Web Pro" w:cs="Arial"/>
          <w:bCs/>
          <w:sz w:val="20"/>
          <w:szCs w:val="20"/>
        </w:rPr>
        <w:t xml:space="preserve"> While oxen are </w:t>
      </w:r>
      <w:r w:rsidRPr="0065234B">
        <w:rPr>
          <w:rFonts w:ascii="Myriad Web Pro" w:hAnsi="Myriad Web Pro" w:cs="Arial"/>
          <w:bCs/>
          <w:sz w:val="20"/>
          <w:szCs w:val="20"/>
        </w:rPr>
        <w:t>the basic and important farm capital</w:t>
      </w:r>
      <w:r>
        <w:rPr>
          <w:rFonts w:ascii="Myriad Web Pro" w:hAnsi="Myriad Web Pro" w:cs="Arial"/>
          <w:bCs/>
          <w:sz w:val="20"/>
          <w:szCs w:val="20"/>
        </w:rPr>
        <w:t xml:space="preserve"> for households, used</w:t>
      </w:r>
      <w:r w:rsidRPr="0065234B">
        <w:rPr>
          <w:rFonts w:ascii="Myriad Web Pro" w:hAnsi="Myriad Web Pro" w:cs="Arial"/>
          <w:bCs/>
          <w:sz w:val="20"/>
          <w:szCs w:val="20"/>
        </w:rPr>
        <w:t xml:space="preserve"> for ploughing for the households, for instance in Gash Barka, oxen and tractors are the major sources of power used by 47.7 and 44.4% of the households respectively for ploughing their farmlands, </w:t>
      </w:r>
      <w:r>
        <w:rPr>
          <w:rFonts w:ascii="Myriad Web Pro" w:hAnsi="Myriad Web Pro" w:cs="Arial"/>
          <w:bCs/>
          <w:sz w:val="20"/>
          <w:szCs w:val="20"/>
        </w:rPr>
        <w:t xml:space="preserve">but in the northern red Sea </w:t>
      </w:r>
      <w:r w:rsidRPr="0065234B">
        <w:rPr>
          <w:rFonts w:ascii="Myriad Web Pro" w:hAnsi="Myriad Web Pro" w:cs="Arial"/>
          <w:bCs/>
          <w:sz w:val="20"/>
          <w:szCs w:val="20"/>
        </w:rPr>
        <w:t xml:space="preserve">manual land preparation (100%) is currently practiced by surveyed households due to shortage of oxen and tractor service. </w:t>
      </w:r>
    </w:p>
    <w:p w14:paraId="5FD6C037" w14:textId="06A19BFC" w:rsidR="00AA29A0" w:rsidRPr="005D6B33" w:rsidRDefault="00AA29A0" w:rsidP="005D6B33">
      <w:pPr>
        <w:autoSpaceDE w:val="0"/>
        <w:autoSpaceDN w:val="0"/>
        <w:adjustRightInd w:val="0"/>
        <w:spacing w:after="120"/>
        <w:rPr>
          <w:rFonts w:ascii="Myriad Web Pro" w:hAnsi="Myriad Web Pro" w:cs="Arial"/>
          <w:bCs/>
          <w:sz w:val="20"/>
          <w:szCs w:val="20"/>
          <w:lang w:val="en-US"/>
        </w:rPr>
      </w:pPr>
      <w:r w:rsidRPr="0065234B">
        <w:rPr>
          <w:rFonts w:ascii="Myriad Web Pro" w:hAnsi="Myriad Web Pro" w:cs="Arial"/>
          <w:bCs/>
          <w:sz w:val="20"/>
          <w:szCs w:val="20"/>
        </w:rPr>
        <w:t>Droughts also make</w:t>
      </w:r>
      <w:r>
        <w:rPr>
          <w:rFonts w:ascii="Myriad Web Pro" w:hAnsi="Myriad Web Pro" w:cs="Arial"/>
          <w:bCs/>
          <w:sz w:val="20"/>
          <w:szCs w:val="20"/>
        </w:rPr>
        <w:t xml:space="preserve"> it</w:t>
      </w:r>
      <w:r w:rsidRPr="0065234B">
        <w:rPr>
          <w:rFonts w:ascii="Myriad Web Pro" w:hAnsi="Myriad Web Pro" w:cs="Arial"/>
          <w:bCs/>
          <w:sz w:val="20"/>
          <w:szCs w:val="20"/>
        </w:rPr>
        <w:t xml:space="preserve"> more difficult for famers to obtain seeds at critical times of planting</w:t>
      </w:r>
      <w:r>
        <w:rPr>
          <w:rFonts w:ascii="Myriad Web Pro" w:hAnsi="Myriad Web Pro" w:cs="Arial"/>
          <w:bCs/>
          <w:sz w:val="20"/>
          <w:szCs w:val="20"/>
        </w:rPr>
        <w:t>. M</w:t>
      </w:r>
      <w:r w:rsidRPr="0065234B">
        <w:rPr>
          <w:rFonts w:ascii="Myriad Web Pro" w:hAnsi="Myriad Web Pro" w:cs="Arial"/>
          <w:bCs/>
          <w:sz w:val="20"/>
          <w:szCs w:val="20"/>
        </w:rPr>
        <w:t>ost of farmers purchase the seeds from the market</w:t>
      </w:r>
      <w:r>
        <w:rPr>
          <w:rFonts w:ascii="Myriad Web Pro" w:hAnsi="Myriad Web Pro" w:cs="Arial"/>
          <w:bCs/>
          <w:sz w:val="20"/>
          <w:szCs w:val="20"/>
        </w:rPr>
        <w:t xml:space="preserve"> and during the drought the seed </w:t>
      </w:r>
      <w:r w:rsidRPr="0065234B">
        <w:rPr>
          <w:rFonts w:ascii="Myriad Web Pro" w:hAnsi="Myriad Web Pro" w:cs="Arial"/>
          <w:bCs/>
          <w:sz w:val="20"/>
          <w:szCs w:val="20"/>
        </w:rPr>
        <w:t xml:space="preserve">prices will become very </w:t>
      </w:r>
      <w:r w:rsidR="003D0D7A" w:rsidRPr="0065234B">
        <w:rPr>
          <w:rFonts w:ascii="Myriad Web Pro" w:hAnsi="Myriad Web Pro" w:cs="Arial"/>
          <w:bCs/>
          <w:sz w:val="20"/>
          <w:szCs w:val="20"/>
        </w:rPr>
        <w:t>high,</w:t>
      </w:r>
      <w:r w:rsidRPr="0065234B">
        <w:rPr>
          <w:rFonts w:ascii="Myriad Web Pro" w:hAnsi="Myriad Web Pro" w:cs="Arial"/>
          <w:bCs/>
          <w:sz w:val="20"/>
          <w:szCs w:val="20"/>
        </w:rPr>
        <w:t xml:space="preserve"> and farmers would not afford to buy</w:t>
      </w:r>
      <w:r>
        <w:rPr>
          <w:rFonts w:ascii="Myriad Web Pro" w:hAnsi="Myriad Web Pro" w:cs="Arial"/>
          <w:bCs/>
          <w:sz w:val="20"/>
          <w:szCs w:val="20"/>
        </w:rPr>
        <w:t xml:space="preserve"> the seed</w:t>
      </w:r>
      <w:r w:rsidRPr="0065234B">
        <w:rPr>
          <w:rFonts w:ascii="Myriad Web Pro" w:hAnsi="Myriad Web Pro" w:cs="Arial"/>
          <w:bCs/>
          <w:sz w:val="20"/>
          <w:szCs w:val="20"/>
        </w:rPr>
        <w:t xml:space="preserve">. Farmers use organic manure, however it is applied </w:t>
      </w:r>
      <w:r>
        <w:rPr>
          <w:rFonts w:ascii="Myriad Web Pro" w:hAnsi="Myriad Web Pro" w:cs="Arial"/>
          <w:bCs/>
          <w:sz w:val="20"/>
          <w:szCs w:val="20"/>
        </w:rPr>
        <w:t>to a</w:t>
      </w:r>
      <w:r w:rsidRPr="0065234B">
        <w:rPr>
          <w:rFonts w:ascii="Myriad Web Pro" w:hAnsi="Myriad Web Pro" w:cs="Arial"/>
          <w:bCs/>
          <w:sz w:val="20"/>
          <w:szCs w:val="20"/>
        </w:rPr>
        <w:t xml:space="preserve"> limited </w:t>
      </w:r>
      <w:r>
        <w:rPr>
          <w:rFonts w:ascii="Myriad Web Pro" w:hAnsi="Myriad Web Pro" w:cs="Arial"/>
          <w:bCs/>
          <w:sz w:val="20"/>
          <w:szCs w:val="20"/>
        </w:rPr>
        <w:t xml:space="preserve">number of </w:t>
      </w:r>
      <w:r w:rsidRPr="0065234B">
        <w:rPr>
          <w:rFonts w:ascii="Myriad Web Pro" w:hAnsi="Myriad Web Pro" w:cs="Arial"/>
          <w:bCs/>
          <w:sz w:val="20"/>
          <w:szCs w:val="20"/>
        </w:rPr>
        <w:t xml:space="preserve">crops because of its scarcity and </w:t>
      </w:r>
      <w:r>
        <w:rPr>
          <w:rFonts w:ascii="Myriad Web Pro" w:hAnsi="Myriad Web Pro" w:cs="Arial"/>
          <w:bCs/>
          <w:sz w:val="20"/>
          <w:szCs w:val="20"/>
        </w:rPr>
        <w:t xml:space="preserve">because </w:t>
      </w:r>
      <w:r w:rsidRPr="0065234B">
        <w:rPr>
          <w:rFonts w:ascii="Myriad Web Pro" w:hAnsi="Myriad Web Pro" w:cs="Arial"/>
          <w:bCs/>
          <w:sz w:val="20"/>
          <w:szCs w:val="20"/>
        </w:rPr>
        <w:t xml:space="preserve">it is also used for fuel. </w:t>
      </w:r>
    </w:p>
    <w:p w14:paraId="4C98E382" w14:textId="77777777" w:rsidR="00AA29A0" w:rsidRDefault="00AA29A0" w:rsidP="00AA29A0">
      <w:pPr>
        <w:pStyle w:val="Default"/>
        <w:spacing w:after="120"/>
        <w:jc w:val="both"/>
        <w:rPr>
          <w:rFonts w:ascii="Myriad Web Pro" w:hAnsi="Myriad Web Pro" w:cs="Arial"/>
          <w:bCs/>
          <w:color w:val="auto"/>
          <w:sz w:val="20"/>
          <w:szCs w:val="20"/>
        </w:rPr>
      </w:pPr>
      <w:r w:rsidRPr="0065234B">
        <w:rPr>
          <w:rFonts w:ascii="Myriad Web Pro" w:hAnsi="Myriad Web Pro" w:cs="Arial"/>
          <w:bCs/>
          <w:color w:val="auto"/>
          <w:sz w:val="20"/>
          <w:szCs w:val="20"/>
        </w:rPr>
        <w:t>Poor livestock and agricultural production combined with increasing food prices and lack of income generating opportunities in South Red Sea Region have been the determinant for increasing community vulnerability. In efforts to cope with the situation</w:t>
      </w:r>
      <w:r>
        <w:rPr>
          <w:rFonts w:ascii="Myriad Web Pro" w:hAnsi="Myriad Web Pro" w:cs="Arial"/>
          <w:bCs/>
          <w:color w:val="auto"/>
          <w:sz w:val="20"/>
          <w:szCs w:val="20"/>
        </w:rPr>
        <w:t>,</w:t>
      </w:r>
      <w:r w:rsidRPr="0065234B">
        <w:rPr>
          <w:rFonts w:ascii="Myriad Web Pro" w:hAnsi="Myriad Web Pro" w:cs="Arial"/>
          <w:bCs/>
          <w:color w:val="auto"/>
          <w:sz w:val="20"/>
          <w:szCs w:val="20"/>
        </w:rPr>
        <w:t xml:space="preserve"> communities consume less food with no balanced </w:t>
      </w:r>
      <w:r>
        <w:rPr>
          <w:rFonts w:ascii="Myriad Web Pro" w:hAnsi="Myriad Web Pro" w:cs="Arial"/>
          <w:bCs/>
          <w:color w:val="auto"/>
          <w:sz w:val="20"/>
          <w:szCs w:val="20"/>
        </w:rPr>
        <w:t>diet</w:t>
      </w:r>
      <w:r w:rsidRPr="0065234B">
        <w:rPr>
          <w:rFonts w:ascii="Myriad Web Pro" w:hAnsi="Myriad Web Pro" w:cs="Arial"/>
          <w:bCs/>
          <w:color w:val="auto"/>
          <w:sz w:val="20"/>
          <w:szCs w:val="20"/>
        </w:rPr>
        <w:t xml:space="preserve"> and </w:t>
      </w:r>
      <w:r>
        <w:rPr>
          <w:rFonts w:ascii="Myriad Web Pro" w:hAnsi="Myriad Web Pro" w:cs="Arial"/>
          <w:bCs/>
          <w:color w:val="auto"/>
          <w:sz w:val="20"/>
          <w:szCs w:val="20"/>
        </w:rPr>
        <w:t>with a negative effect on their</w:t>
      </w:r>
      <w:r w:rsidRPr="0065234B">
        <w:rPr>
          <w:rFonts w:ascii="Myriad Web Pro" w:hAnsi="Myriad Web Pro" w:cs="Arial"/>
          <w:bCs/>
          <w:color w:val="auto"/>
          <w:sz w:val="20"/>
          <w:szCs w:val="20"/>
        </w:rPr>
        <w:t xml:space="preserve"> essential needs of health and welfare, such as clean water, sanitation, educat</w:t>
      </w:r>
      <w:r>
        <w:rPr>
          <w:rFonts w:ascii="Myriad Web Pro" w:hAnsi="Myriad Web Pro" w:cs="Arial"/>
          <w:bCs/>
          <w:color w:val="auto"/>
          <w:sz w:val="20"/>
          <w:szCs w:val="20"/>
        </w:rPr>
        <w:t xml:space="preserve">ion, and health care. </w:t>
      </w:r>
      <w:r w:rsidRPr="0065234B">
        <w:rPr>
          <w:rFonts w:ascii="Myriad Web Pro" w:hAnsi="Myriad Web Pro" w:cs="Arial"/>
          <w:bCs/>
          <w:color w:val="auto"/>
          <w:sz w:val="20"/>
          <w:szCs w:val="20"/>
        </w:rPr>
        <w:t xml:space="preserve">As a result, the communities coping mechanisms have deteriorated over time, hence the community resilience building is critical in Southern Red Sea Region to link recovery efforts with sustainable development. </w:t>
      </w:r>
    </w:p>
    <w:p w14:paraId="205CD0CA" w14:textId="77777777" w:rsidR="00AA29A0" w:rsidRPr="00B10AFF" w:rsidRDefault="00AA29A0" w:rsidP="00AA29A0">
      <w:pPr>
        <w:pStyle w:val="Default"/>
        <w:spacing w:after="120"/>
        <w:jc w:val="both"/>
        <w:rPr>
          <w:rFonts w:ascii="Myriad Web Pro" w:hAnsi="Myriad Web Pro" w:cs="Arial"/>
          <w:bCs/>
          <w:color w:val="auto"/>
          <w:sz w:val="20"/>
          <w:szCs w:val="20"/>
        </w:rPr>
      </w:pPr>
      <w:r>
        <w:rPr>
          <w:rFonts w:ascii="Myriad Web Pro" w:hAnsi="Myriad Web Pro" w:cs="Arial"/>
          <w:bCs/>
          <w:sz w:val="20"/>
          <w:szCs w:val="20"/>
        </w:rPr>
        <w:t xml:space="preserve">As mentioned earlier, </w:t>
      </w:r>
      <w:r w:rsidRPr="00655EDB">
        <w:rPr>
          <w:rFonts w:ascii="Myriad Web Pro" w:hAnsi="Myriad Web Pro" w:cs="Arial"/>
          <w:bCs/>
          <w:sz w:val="20"/>
          <w:szCs w:val="20"/>
        </w:rPr>
        <w:t>Eritrea</w:t>
      </w:r>
      <w:r>
        <w:rPr>
          <w:rFonts w:ascii="Myriad Web Pro" w:hAnsi="Myriad Web Pro" w:cs="Arial"/>
          <w:bCs/>
          <w:sz w:val="20"/>
          <w:szCs w:val="20"/>
        </w:rPr>
        <w:t xml:space="preserve"> is highly prone to natural disaster: drought, floods, earthquakes, volcanic eruption, landslides, etc. with high levels of vulnerabilities and minimal coping capacities. Unfortunately, </w:t>
      </w:r>
      <w:r w:rsidRPr="00A110D8">
        <w:rPr>
          <w:rFonts w:ascii="Myriad Web Pro" w:hAnsi="Myriad Web Pro" w:cs="Arial"/>
          <w:bCs/>
          <w:sz w:val="20"/>
          <w:szCs w:val="20"/>
        </w:rPr>
        <w:t>the country does not have the necessary DRR infrastructure to manage these vulnerabilities</w:t>
      </w:r>
      <w:r>
        <w:rPr>
          <w:rFonts w:ascii="Myriad Web Pro" w:hAnsi="Myriad Web Pro" w:cs="Arial"/>
          <w:bCs/>
          <w:sz w:val="20"/>
          <w:szCs w:val="20"/>
        </w:rPr>
        <w:t xml:space="preserve">: </w:t>
      </w:r>
    </w:p>
    <w:p w14:paraId="23C291B4" w14:textId="77777777" w:rsidR="00AA29A0" w:rsidRPr="008770A2" w:rsidRDefault="00AA29A0" w:rsidP="00AA29A0">
      <w:pPr>
        <w:tabs>
          <w:tab w:val="left" w:pos="-1818"/>
        </w:tabs>
        <w:spacing w:after="120"/>
        <w:ind w:right="72"/>
        <w:rPr>
          <w:rFonts w:ascii="Myriad Web Pro" w:hAnsi="Myriad Web Pro" w:cs="Arial"/>
          <w:bCs/>
          <w:sz w:val="20"/>
          <w:szCs w:val="20"/>
        </w:rPr>
      </w:pPr>
      <w:r>
        <w:rPr>
          <w:rFonts w:ascii="Myriad Web Pro" w:hAnsi="Myriad Web Pro" w:cs="Arial"/>
          <w:b/>
          <w:bCs/>
          <w:sz w:val="20"/>
          <w:szCs w:val="20"/>
        </w:rPr>
        <w:t xml:space="preserve">Need for improved </w:t>
      </w:r>
      <w:r w:rsidRPr="008770A2">
        <w:rPr>
          <w:rFonts w:ascii="Myriad Web Pro" w:hAnsi="Myriad Web Pro" w:cs="Arial"/>
          <w:b/>
          <w:bCs/>
          <w:sz w:val="20"/>
          <w:szCs w:val="20"/>
        </w:rPr>
        <w:t xml:space="preserve">capacity of the government </w:t>
      </w:r>
      <w:proofErr w:type="gramStart"/>
      <w:r w:rsidRPr="008770A2">
        <w:rPr>
          <w:rFonts w:ascii="Myriad Web Pro" w:hAnsi="Myriad Web Pro" w:cs="Arial"/>
          <w:b/>
          <w:bCs/>
          <w:sz w:val="20"/>
          <w:szCs w:val="20"/>
        </w:rPr>
        <w:t>in the area of</w:t>
      </w:r>
      <w:proofErr w:type="gramEnd"/>
      <w:r w:rsidRPr="008770A2">
        <w:rPr>
          <w:rFonts w:ascii="Myriad Web Pro" w:hAnsi="Myriad Web Pro" w:cs="Arial"/>
          <w:b/>
          <w:bCs/>
          <w:sz w:val="20"/>
          <w:szCs w:val="20"/>
        </w:rPr>
        <w:t xml:space="preserve"> disaster risk management:</w:t>
      </w:r>
      <w:r w:rsidRPr="00651ECC">
        <w:rPr>
          <w:rFonts w:ascii="Myriad Web Pro" w:hAnsi="Myriad Web Pro" w:cs="Arial"/>
          <w:bCs/>
          <w:color w:val="FF0000"/>
          <w:sz w:val="20"/>
          <w:szCs w:val="20"/>
        </w:rPr>
        <w:t xml:space="preserve"> </w:t>
      </w:r>
      <w:r w:rsidRPr="00D9287A">
        <w:rPr>
          <w:rFonts w:ascii="Myriad Web Pro" w:hAnsi="Myriad Web Pro" w:cs="Arial"/>
          <w:bCs/>
          <w:sz w:val="20"/>
          <w:szCs w:val="20"/>
        </w:rPr>
        <w:t>There is a need to improve disaster risk knowledge and awareness among institutions and in the</w:t>
      </w:r>
      <w:r w:rsidRPr="00651ECC">
        <w:rPr>
          <w:rFonts w:ascii="Myriad Web Pro" w:hAnsi="Myriad Web Pro" w:cs="Arial"/>
          <w:bCs/>
          <w:color w:val="FF0000"/>
          <w:sz w:val="20"/>
          <w:szCs w:val="20"/>
        </w:rPr>
        <w:t xml:space="preserve"> </w:t>
      </w:r>
      <w:r w:rsidRPr="00A110D8">
        <w:rPr>
          <w:rFonts w:ascii="Myriad Web Pro" w:hAnsi="Myriad Web Pro" w:cs="Arial"/>
          <w:bCs/>
          <w:sz w:val="20"/>
          <w:szCs w:val="20"/>
        </w:rPr>
        <w:t>wider public</w:t>
      </w:r>
      <w:r>
        <w:rPr>
          <w:rFonts w:ascii="Myriad Web Pro" w:hAnsi="Myriad Web Pro" w:cs="Arial"/>
          <w:bCs/>
          <w:sz w:val="20"/>
          <w:szCs w:val="20"/>
        </w:rPr>
        <w:t xml:space="preserve">. </w:t>
      </w:r>
      <w:r w:rsidRPr="00655EDB">
        <w:rPr>
          <w:rFonts w:ascii="Myriad Web Pro" w:hAnsi="Myriad Web Pro" w:cs="Arial"/>
          <w:bCs/>
          <w:sz w:val="20"/>
          <w:szCs w:val="20"/>
        </w:rPr>
        <w:t xml:space="preserve">Some of the capacity gaps and challenges on DRR in Eritrea include: </w:t>
      </w:r>
      <w:r>
        <w:rPr>
          <w:rFonts w:ascii="Myriad Web Pro" w:hAnsi="Myriad Web Pro" w:cs="Arial"/>
          <w:bCs/>
          <w:sz w:val="20"/>
          <w:szCs w:val="20"/>
        </w:rPr>
        <w:t>the need for</w:t>
      </w:r>
      <w:r w:rsidRPr="00655EDB">
        <w:rPr>
          <w:rFonts w:ascii="Myriad Web Pro" w:hAnsi="Myriad Web Pro" w:cs="Arial"/>
          <w:bCs/>
          <w:sz w:val="20"/>
          <w:szCs w:val="20"/>
        </w:rPr>
        <w:t xml:space="preserve"> DRR policy, frameworks and strategic plans, </w:t>
      </w:r>
      <w:r>
        <w:rPr>
          <w:rFonts w:ascii="Myriad Web Pro" w:hAnsi="Myriad Web Pro" w:cs="Arial"/>
          <w:bCs/>
          <w:sz w:val="20"/>
          <w:szCs w:val="20"/>
        </w:rPr>
        <w:t>improved allocation for DRR</w:t>
      </w:r>
      <w:r w:rsidRPr="00655EDB">
        <w:rPr>
          <w:rFonts w:ascii="Myriad Web Pro" w:hAnsi="Myriad Web Pro" w:cs="Arial"/>
          <w:bCs/>
          <w:sz w:val="20"/>
          <w:szCs w:val="20"/>
        </w:rPr>
        <w:t xml:space="preserve"> in the national budget</w:t>
      </w:r>
      <w:r>
        <w:rPr>
          <w:rFonts w:ascii="Myriad Web Pro" w:hAnsi="Myriad Web Pro" w:cs="Arial"/>
          <w:bCs/>
          <w:sz w:val="20"/>
          <w:szCs w:val="20"/>
        </w:rPr>
        <w:t xml:space="preserve"> to account for</w:t>
      </w:r>
      <w:r w:rsidRPr="00655EDB">
        <w:rPr>
          <w:rFonts w:ascii="Myriad Web Pro" w:hAnsi="Myriad Web Pro" w:cs="Arial"/>
          <w:bCs/>
          <w:sz w:val="20"/>
          <w:szCs w:val="20"/>
        </w:rPr>
        <w:t xml:space="preserve"> growing disaster threats, </w:t>
      </w:r>
      <w:r>
        <w:rPr>
          <w:rFonts w:ascii="Myriad Web Pro" w:hAnsi="Myriad Web Pro" w:cs="Arial"/>
          <w:bCs/>
          <w:sz w:val="20"/>
          <w:szCs w:val="20"/>
        </w:rPr>
        <w:t xml:space="preserve">structures for </w:t>
      </w:r>
      <w:r w:rsidRPr="00655EDB">
        <w:rPr>
          <w:rFonts w:ascii="Myriad Web Pro" w:hAnsi="Myriad Web Pro" w:cs="Arial"/>
          <w:bCs/>
          <w:sz w:val="20"/>
          <w:szCs w:val="20"/>
        </w:rPr>
        <w:t>sta</w:t>
      </w:r>
      <w:r>
        <w:rPr>
          <w:rFonts w:ascii="Myriad Web Pro" w:hAnsi="Myriad Web Pro" w:cs="Arial"/>
          <w:bCs/>
          <w:sz w:val="20"/>
          <w:szCs w:val="20"/>
        </w:rPr>
        <w:t>keholders’ coordination for DRR</w:t>
      </w:r>
      <w:r w:rsidRPr="00655EDB">
        <w:rPr>
          <w:rFonts w:ascii="Myriad Web Pro" w:hAnsi="Myriad Web Pro" w:cs="Arial"/>
          <w:bCs/>
          <w:sz w:val="20"/>
          <w:szCs w:val="20"/>
        </w:rPr>
        <w:t xml:space="preserve">; </w:t>
      </w:r>
      <w:r>
        <w:rPr>
          <w:rFonts w:ascii="Myriad Web Pro" w:hAnsi="Myriad Web Pro" w:cs="Arial"/>
          <w:bCs/>
          <w:sz w:val="20"/>
          <w:szCs w:val="20"/>
        </w:rPr>
        <w:t xml:space="preserve">building </w:t>
      </w:r>
      <w:r w:rsidRPr="00655EDB">
        <w:rPr>
          <w:rFonts w:ascii="Myriad Web Pro" w:hAnsi="Myriad Web Pro" w:cs="Arial"/>
          <w:bCs/>
          <w:sz w:val="20"/>
          <w:szCs w:val="20"/>
        </w:rPr>
        <w:t xml:space="preserve">participation of decentralized entities in disaster management activities; </w:t>
      </w:r>
      <w:r>
        <w:rPr>
          <w:rFonts w:ascii="Myriad Web Pro" w:hAnsi="Myriad Web Pro" w:cs="Arial"/>
          <w:bCs/>
          <w:sz w:val="20"/>
          <w:szCs w:val="20"/>
        </w:rPr>
        <w:t xml:space="preserve">improved </w:t>
      </w:r>
      <w:r w:rsidRPr="00655EDB">
        <w:rPr>
          <w:rFonts w:ascii="Myriad Web Pro" w:hAnsi="Myriad Web Pro" w:cs="Arial"/>
          <w:bCs/>
          <w:sz w:val="20"/>
          <w:szCs w:val="20"/>
        </w:rPr>
        <w:t xml:space="preserve">risk knowledge; sanitization/awareness campaigns carried out, </w:t>
      </w:r>
      <w:r>
        <w:rPr>
          <w:rFonts w:ascii="Myriad Web Pro" w:hAnsi="Myriad Web Pro" w:cs="Arial"/>
          <w:bCs/>
          <w:sz w:val="20"/>
          <w:szCs w:val="20"/>
        </w:rPr>
        <w:t>development of</w:t>
      </w:r>
      <w:r w:rsidRPr="00655EDB">
        <w:rPr>
          <w:rFonts w:ascii="Myriad Web Pro" w:hAnsi="Myriad Web Pro" w:cs="Arial"/>
          <w:bCs/>
          <w:sz w:val="20"/>
          <w:szCs w:val="20"/>
        </w:rPr>
        <w:t xml:space="preserve"> preparedness and contingency plan</w:t>
      </w:r>
      <w:r>
        <w:rPr>
          <w:rFonts w:ascii="Myriad Web Pro" w:hAnsi="Myriad Web Pro" w:cs="Arial"/>
          <w:bCs/>
          <w:sz w:val="20"/>
          <w:szCs w:val="20"/>
        </w:rPr>
        <w:t xml:space="preserve">s </w:t>
      </w:r>
      <w:r w:rsidRPr="00655EDB">
        <w:rPr>
          <w:rFonts w:ascii="Myriad Web Pro" w:hAnsi="Myriad Web Pro" w:cs="Arial"/>
          <w:bCs/>
          <w:sz w:val="20"/>
          <w:szCs w:val="20"/>
        </w:rPr>
        <w:t xml:space="preserve">etc. </w:t>
      </w:r>
    </w:p>
    <w:p w14:paraId="7A5C6254" w14:textId="77777777" w:rsidR="00AA29A0" w:rsidRPr="00DD6F91" w:rsidRDefault="00AA29A0" w:rsidP="00AA29A0">
      <w:pPr>
        <w:spacing w:after="120"/>
        <w:rPr>
          <w:rFonts w:ascii="Myriad Web Pro" w:hAnsi="Myriad Web Pro" w:cs="Arial"/>
          <w:bCs/>
          <w:sz w:val="20"/>
          <w:szCs w:val="20"/>
        </w:rPr>
      </w:pPr>
      <w:r>
        <w:rPr>
          <w:rFonts w:ascii="Myriad Web Pro" w:hAnsi="Myriad Web Pro" w:cs="Arial"/>
          <w:b/>
          <w:bCs/>
          <w:sz w:val="20"/>
          <w:szCs w:val="20"/>
        </w:rPr>
        <w:t>Need for an</w:t>
      </w:r>
      <w:r w:rsidRPr="008770A2">
        <w:rPr>
          <w:rFonts w:ascii="Myriad Web Pro" w:hAnsi="Myriad Web Pro" w:cs="Arial"/>
          <w:b/>
          <w:bCs/>
          <w:sz w:val="20"/>
          <w:szCs w:val="20"/>
        </w:rPr>
        <w:t xml:space="preserve"> institutional and legislative framework:</w:t>
      </w:r>
      <w:r w:rsidRPr="00A1597E">
        <w:rPr>
          <w:rFonts w:ascii="Myriad Web Pro" w:hAnsi="Myriad Web Pro" w:cs="Arial"/>
          <w:bCs/>
          <w:sz w:val="20"/>
          <w:szCs w:val="20"/>
        </w:rPr>
        <w:t xml:space="preserve"> the institutional framework for disaster risk management</w:t>
      </w:r>
      <w:r>
        <w:rPr>
          <w:rFonts w:ascii="Myriad Web Pro" w:hAnsi="Myriad Web Pro" w:cs="Arial"/>
          <w:bCs/>
          <w:sz w:val="20"/>
          <w:szCs w:val="20"/>
        </w:rPr>
        <w:t xml:space="preserve"> in Eritrea</w:t>
      </w:r>
      <w:r w:rsidRPr="00A1597E">
        <w:rPr>
          <w:rFonts w:ascii="Myriad Web Pro" w:hAnsi="Myriad Web Pro" w:cs="Arial"/>
          <w:bCs/>
          <w:sz w:val="20"/>
          <w:szCs w:val="20"/>
        </w:rPr>
        <w:t xml:space="preserve"> is very weak</w:t>
      </w:r>
      <w:r>
        <w:rPr>
          <w:rFonts w:ascii="Myriad Web Pro" w:hAnsi="Myriad Web Pro" w:cs="Arial"/>
          <w:bCs/>
          <w:sz w:val="20"/>
          <w:szCs w:val="20"/>
        </w:rPr>
        <w:t xml:space="preserve"> and a </w:t>
      </w:r>
      <w:r w:rsidRPr="00A1597E">
        <w:rPr>
          <w:rFonts w:ascii="Myriad Web Pro" w:hAnsi="Myriad Web Pro" w:cs="Arial"/>
          <w:bCs/>
          <w:sz w:val="20"/>
          <w:szCs w:val="20"/>
        </w:rPr>
        <w:t xml:space="preserve">mechanism for the technical stakeholders’ coordination is </w:t>
      </w:r>
      <w:r>
        <w:rPr>
          <w:rFonts w:ascii="Myriad Web Pro" w:hAnsi="Myriad Web Pro" w:cs="Arial"/>
          <w:bCs/>
          <w:sz w:val="20"/>
          <w:szCs w:val="20"/>
        </w:rPr>
        <w:t xml:space="preserve">required.  Establishing a DRR National Platform or coordination mechanism would be a significant contribution </w:t>
      </w:r>
      <w:proofErr w:type="gramStart"/>
      <w:r>
        <w:rPr>
          <w:rFonts w:ascii="Myriad Web Pro" w:hAnsi="Myriad Web Pro" w:cs="Arial"/>
          <w:bCs/>
          <w:sz w:val="20"/>
          <w:szCs w:val="20"/>
        </w:rPr>
        <w:t>in order to</w:t>
      </w:r>
      <w:proofErr w:type="gramEnd"/>
      <w:r>
        <w:rPr>
          <w:rFonts w:ascii="Myriad Web Pro" w:hAnsi="Myriad Web Pro" w:cs="Arial"/>
          <w:bCs/>
          <w:sz w:val="20"/>
          <w:szCs w:val="20"/>
        </w:rPr>
        <w:t xml:space="preserve"> achieve a holistic approach to DRM, as well as ensuring clear decision-making processes that consult all concerned ministries.   Further a dedicated DRR coordinating body and strengthened capacity of the designated institution would facilitate stronger DRR implementation.  It would bring together</w:t>
      </w:r>
      <w:r w:rsidRPr="00DD6F91">
        <w:rPr>
          <w:rFonts w:ascii="Myriad Web Pro" w:hAnsi="Myriad Web Pro" w:cs="Arial"/>
          <w:bCs/>
          <w:sz w:val="20"/>
          <w:szCs w:val="20"/>
        </w:rPr>
        <w:t xml:space="preserve"> different </w:t>
      </w:r>
      <w:r>
        <w:rPr>
          <w:rFonts w:ascii="Myriad Web Pro" w:hAnsi="Myriad Web Pro" w:cs="Arial"/>
          <w:bCs/>
          <w:sz w:val="20"/>
          <w:szCs w:val="20"/>
        </w:rPr>
        <w:t>parts</w:t>
      </w:r>
      <w:r w:rsidRPr="00DD6F91">
        <w:rPr>
          <w:rFonts w:ascii="Myriad Web Pro" w:hAnsi="Myriad Web Pro" w:cs="Arial"/>
          <w:bCs/>
          <w:sz w:val="20"/>
          <w:szCs w:val="20"/>
        </w:rPr>
        <w:t xml:space="preserve"> of the Government and agencies </w:t>
      </w:r>
      <w:r>
        <w:rPr>
          <w:rFonts w:ascii="Myriad Web Pro" w:hAnsi="Myriad Web Pro" w:cs="Arial"/>
          <w:bCs/>
          <w:sz w:val="20"/>
          <w:szCs w:val="20"/>
        </w:rPr>
        <w:t xml:space="preserve">which </w:t>
      </w:r>
      <w:r w:rsidRPr="00DD6F91">
        <w:rPr>
          <w:rFonts w:ascii="Myriad Web Pro" w:hAnsi="Myriad Web Pro" w:cs="Arial"/>
          <w:bCs/>
          <w:sz w:val="20"/>
          <w:szCs w:val="20"/>
        </w:rPr>
        <w:t>have undertaken independent disaster management initiatives pertaining to their sectors</w:t>
      </w:r>
      <w:r>
        <w:rPr>
          <w:rFonts w:ascii="Myriad Web Pro" w:hAnsi="Myriad Web Pro" w:cs="Arial"/>
          <w:bCs/>
          <w:sz w:val="20"/>
          <w:szCs w:val="20"/>
        </w:rPr>
        <w:t>, and better avoid duplication and overlap</w:t>
      </w:r>
      <w:r w:rsidRPr="00DD6F91">
        <w:rPr>
          <w:rFonts w:ascii="Myriad Web Pro" w:hAnsi="Myriad Web Pro" w:cs="Arial"/>
          <w:bCs/>
          <w:sz w:val="20"/>
          <w:szCs w:val="20"/>
        </w:rPr>
        <w:t>. A properly coordinated mechanism would le</w:t>
      </w:r>
      <w:r>
        <w:rPr>
          <w:rFonts w:ascii="Myriad Web Pro" w:hAnsi="Myriad Web Pro" w:cs="Arial"/>
          <w:bCs/>
          <w:sz w:val="20"/>
          <w:szCs w:val="20"/>
        </w:rPr>
        <w:t>a</w:t>
      </w:r>
      <w:r w:rsidRPr="00DD6F91">
        <w:rPr>
          <w:rFonts w:ascii="Myriad Web Pro" w:hAnsi="Myriad Web Pro" w:cs="Arial"/>
          <w:bCs/>
          <w:sz w:val="20"/>
          <w:szCs w:val="20"/>
        </w:rPr>
        <w:t xml:space="preserve">d to confluence of competence, </w:t>
      </w:r>
      <w:proofErr w:type="gramStart"/>
      <w:r w:rsidRPr="00DD6F91">
        <w:rPr>
          <w:rFonts w:ascii="Myriad Web Pro" w:hAnsi="Myriad Web Pro" w:cs="Arial"/>
          <w:bCs/>
          <w:sz w:val="20"/>
          <w:szCs w:val="20"/>
        </w:rPr>
        <w:t>expertise</w:t>
      </w:r>
      <w:proofErr w:type="gramEnd"/>
      <w:r w:rsidRPr="00DD6F91">
        <w:rPr>
          <w:rFonts w:ascii="Myriad Web Pro" w:hAnsi="Myriad Web Pro" w:cs="Arial"/>
          <w:bCs/>
          <w:sz w:val="20"/>
          <w:szCs w:val="20"/>
        </w:rPr>
        <w:t xml:space="preserve"> and resources to achieve optimum results</w:t>
      </w:r>
      <w:r>
        <w:rPr>
          <w:rFonts w:ascii="Myriad Web Pro" w:hAnsi="Myriad Web Pro" w:cs="Arial"/>
          <w:bCs/>
          <w:sz w:val="20"/>
          <w:szCs w:val="20"/>
        </w:rPr>
        <w:t>.</w:t>
      </w:r>
    </w:p>
    <w:p w14:paraId="45353CB5" w14:textId="382789C3" w:rsidR="00AA29A0" w:rsidRPr="00BB6D4B" w:rsidRDefault="00AA29A0" w:rsidP="00AA29A0">
      <w:pPr>
        <w:spacing w:after="120"/>
        <w:rPr>
          <w:rFonts w:ascii="Myriad Web Pro" w:hAnsi="Myriad Web Pro" w:cs="Arial"/>
          <w:bCs/>
          <w:sz w:val="20"/>
          <w:szCs w:val="20"/>
        </w:rPr>
      </w:pPr>
      <w:r>
        <w:rPr>
          <w:rFonts w:ascii="Myriad Web Pro" w:hAnsi="Myriad Web Pro" w:cs="Arial"/>
          <w:b/>
          <w:bCs/>
          <w:sz w:val="20"/>
          <w:szCs w:val="20"/>
        </w:rPr>
        <w:t xml:space="preserve">Need for improved </w:t>
      </w:r>
      <w:r w:rsidRPr="00BB6D4B">
        <w:rPr>
          <w:rFonts w:ascii="Myriad Web Pro" w:hAnsi="Myriad Web Pro" w:cs="Arial"/>
          <w:b/>
          <w:bCs/>
          <w:sz w:val="20"/>
          <w:szCs w:val="20"/>
        </w:rPr>
        <w:t>Mainstreaming Disaster risk reduction into national development programmes and plans:</w:t>
      </w:r>
      <w:r w:rsidRPr="00BB6D4B">
        <w:rPr>
          <w:rFonts w:ascii="Myriad Web Pro" w:hAnsi="Myriad Web Pro" w:cs="Arial"/>
          <w:bCs/>
          <w:sz w:val="20"/>
          <w:szCs w:val="20"/>
        </w:rPr>
        <w:t xml:space="preserve"> DRR </w:t>
      </w:r>
      <w:r>
        <w:rPr>
          <w:rFonts w:ascii="Myriad Web Pro" w:hAnsi="Myriad Web Pro" w:cs="Arial"/>
          <w:bCs/>
          <w:sz w:val="20"/>
          <w:szCs w:val="20"/>
        </w:rPr>
        <w:t xml:space="preserve">could be better </w:t>
      </w:r>
      <w:r w:rsidRPr="00BB6D4B">
        <w:rPr>
          <w:rFonts w:ascii="Myriad Web Pro" w:hAnsi="Myriad Web Pro" w:cs="Arial"/>
          <w:bCs/>
          <w:sz w:val="20"/>
          <w:szCs w:val="20"/>
        </w:rPr>
        <w:t>mainstream</w:t>
      </w:r>
      <w:r>
        <w:rPr>
          <w:rFonts w:ascii="Myriad Web Pro" w:hAnsi="Myriad Web Pro" w:cs="Arial"/>
          <w:bCs/>
          <w:sz w:val="20"/>
          <w:szCs w:val="20"/>
        </w:rPr>
        <w:t>ed</w:t>
      </w:r>
      <w:r w:rsidRPr="00BB6D4B">
        <w:rPr>
          <w:rFonts w:ascii="Myriad Web Pro" w:hAnsi="Myriad Web Pro" w:cs="Arial"/>
          <w:bCs/>
          <w:sz w:val="20"/>
          <w:szCs w:val="20"/>
        </w:rPr>
        <w:t xml:space="preserve"> in</w:t>
      </w:r>
      <w:r>
        <w:rPr>
          <w:rFonts w:ascii="Myriad Web Pro" w:hAnsi="Myriad Web Pro" w:cs="Arial"/>
          <w:bCs/>
          <w:sz w:val="20"/>
          <w:szCs w:val="20"/>
        </w:rPr>
        <w:t xml:space="preserve">to Eritrea’s national </w:t>
      </w:r>
      <w:r w:rsidRPr="00BB6D4B">
        <w:rPr>
          <w:rFonts w:ascii="Myriad Web Pro" w:hAnsi="Myriad Web Pro" w:cs="Arial"/>
          <w:bCs/>
          <w:sz w:val="20"/>
          <w:szCs w:val="20"/>
        </w:rPr>
        <w:t>development</w:t>
      </w:r>
      <w:r>
        <w:rPr>
          <w:rFonts w:ascii="Myriad Web Pro" w:hAnsi="Myriad Web Pro" w:cs="Arial"/>
          <w:bCs/>
          <w:sz w:val="20"/>
          <w:szCs w:val="20"/>
        </w:rPr>
        <w:t xml:space="preserve"> plans, </w:t>
      </w:r>
      <w:proofErr w:type="gramStart"/>
      <w:r>
        <w:rPr>
          <w:rFonts w:ascii="Myriad Web Pro" w:hAnsi="Myriad Web Pro" w:cs="Arial"/>
          <w:bCs/>
          <w:sz w:val="20"/>
          <w:szCs w:val="20"/>
        </w:rPr>
        <w:t>programmes</w:t>
      </w:r>
      <w:proofErr w:type="gramEnd"/>
      <w:r>
        <w:rPr>
          <w:rFonts w:ascii="Myriad Web Pro" w:hAnsi="Myriad Web Pro" w:cs="Arial"/>
          <w:bCs/>
          <w:sz w:val="20"/>
          <w:szCs w:val="20"/>
        </w:rPr>
        <w:t xml:space="preserve"> and strategies.  </w:t>
      </w:r>
      <w:r w:rsidRPr="00BB6D4B">
        <w:rPr>
          <w:rFonts w:ascii="Myriad Web Pro" w:hAnsi="Myriad Web Pro" w:cs="Arial"/>
          <w:bCs/>
          <w:sz w:val="20"/>
          <w:szCs w:val="20"/>
        </w:rPr>
        <w:t xml:space="preserve">DRR mainstreaming requirement is clearly stated in high level strategic document, </w:t>
      </w:r>
      <w:r w:rsidR="00702DB9">
        <w:rPr>
          <w:rFonts w:ascii="Myriad Web Pro" w:hAnsi="Myriad Web Pro" w:cs="Arial"/>
          <w:bCs/>
          <w:sz w:val="20"/>
          <w:szCs w:val="20"/>
        </w:rPr>
        <w:t>UNSDCF</w:t>
      </w:r>
      <w:r w:rsidRPr="00BB6D4B">
        <w:rPr>
          <w:rFonts w:ascii="Myriad Web Pro" w:hAnsi="Myriad Web Pro" w:cs="Arial"/>
          <w:bCs/>
          <w:sz w:val="20"/>
          <w:szCs w:val="20"/>
        </w:rPr>
        <w:t xml:space="preserve">, </w:t>
      </w:r>
      <w:r>
        <w:rPr>
          <w:rFonts w:ascii="Myriad Web Pro" w:hAnsi="Myriad Web Pro" w:cs="Arial"/>
          <w:bCs/>
          <w:sz w:val="20"/>
          <w:szCs w:val="20"/>
        </w:rPr>
        <w:t xml:space="preserve">and this provides the framework for DRR to be </w:t>
      </w:r>
      <w:r w:rsidRPr="00BB6D4B">
        <w:rPr>
          <w:rFonts w:ascii="Myriad Web Pro" w:hAnsi="Myriad Web Pro" w:cs="Arial"/>
          <w:bCs/>
          <w:sz w:val="20"/>
          <w:szCs w:val="20"/>
        </w:rPr>
        <w:t xml:space="preserve">mainstreamed in all key sectoral policies, strategies or programs at the </w:t>
      </w:r>
      <w:r w:rsidRPr="00BB6D4B">
        <w:rPr>
          <w:rFonts w:ascii="Myriad Web Pro" w:hAnsi="Myriad Web Pro" w:cs="Arial"/>
          <w:bCs/>
          <w:sz w:val="20"/>
          <w:szCs w:val="20"/>
        </w:rPr>
        <w:lastRenderedPageBreak/>
        <w:t xml:space="preserve">central level and development plans at decentralized level. </w:t>
      </w:r>
      <w:r>
        <w:rPr>
          <w:rFonts w:ascii="Myriad Web Pro" w:hAnsi="Myriad Web Pro" w:cs="Arial"/>
          <w:bCs/>
          <w:sz w:val="20"/>
          <w:szCs w:val="20"/>
        </w:rPr>
        <w:t xml:space="preserve">This would provide the basis for </w:t>
      </w:r>
      <w:r w:rsidRPr="00BB6D4B">
        <w:rPr>
          <w:rFonts w:ascii="Myriad Web Pro" w:hAnsi="Myriad Web Pro" w:cs="Arial"/>
          <w:bCs/>
          <w:sz w:val="20"/>
          <w:szCs w:val="20"/>
        </w:rPr>
        <w:t xml:space="preserve">DRR </w:t>
      </w:r>
      <w:r>
        <w:rPr>
          <w:rFonts w:ascii="Myriad Web Pro" w:hAnsi="Myriad Web Pro" w:cs="Arial"/>
          <w:bCs/>
          <w:sz w:val="20"/>
          <w:szCs w:val="20"/>
        </w:rPr>
        <w:t>to also be</w:t>
      </w:r>
      <w:r w:rsidRPr="00BB6D4B">
        <w:rPr>
          <w:rFonts w:ascii="Myriad Web Pro" w:hAnsi="Myriad Web Pro" w:cs="Arial"/>
          <w:bCs/>
          <w:sz w:val="20"/>
          <w:szCs w:val="20"/>
        </w:rPr>
        <w:t xml:space="preserve"> systematically included in sectoral program budgets or in decentralized development budgets </w:t>
      </w:r>
      <w:r>
        <w:rPr>
          <w:rFonts w:ascii="Myriad Web Pro" w:hAnsi="Myriad Web Pro" w:cs="Arial"/>
          <w:bCs/>
          <w:sz w:val="20"/>
          <w:szCs w:val="20"/>
        </w:rPr>
        <w:t>in addition to</w:t>
      </w:r>
      <w:r w:rsidRPr="00BB6D4B">
        <w:rPr>
          <w:rFonts w:ascii="Myriad Web Pro" w:hAnsi="Myriad Web Pro" w:cs="Arial"/>
          <w:bCs/>
          <w:sz w:val="20"/>
          <w:szCs w:val="20"/>
        </w:rPr>
        <w:t xml:space="preserve"> funding of regular sectoral activities which are by their nature DRR activities (</w:t>
      </w:r>
      <w:proofErr w:type="gramStart"/>
      <w:r w:rsidRPr="00BB6D4B">
        <w:rPr>
          <w:rFonts w:ascii="Myriad Web Pro" w:hAnsi="Myriad Web Pro" w:cs="Arial"/>
          <w:bCs/>
          <w:sz w:val="20"/>
          <w:szCs w:val="20"/>
        </w:rPr>
        <w:t>e.g.</w:t>
      </w:r>
      <w:proofErr w:type="gramEnd"/>
      <w:r w:rsidRPr="00BB6D4B">
        <w:rPr>
          <w:rFonts w:ascii="Myriad Web Pro" w:hAnsi="Myriad Web Pro" w:cs="Arial"/>
          <w:bCs/>
          <w:sz w:val="20"/>
          <w:szCs w:val="20"/>
        </w:rPr>
        <w:t xml:space="preserve"> in health sector, in water and sanitation sector, etc</w:t>
      </w:r>
      <w:r>
        <w:rPr>
          <w:rFonts w:ascii="Myriad Web Pro" w:hAnsi="Myriad Web Pro" w:cs="Arial"/>
          <w:bCs/>
          <w:sz w:val="20"/>
          <w:szCs w:val="20"/>
        </w:rPr>
        <w:t>.</w:t>
      </w:r>
      <w:r w:rsidRPr="00BB6D4B">
        <w:rPr>
          <w:rFonts w:ascii="Myriad Web Pro" w:hAnsi="Myriad Web Pro" w:cs="Arial"/>
          <w:bCs/>
          <w:sz w:val="20"/>
          <w:szCs w:val="20"/>
        </w:rPr>
        <w:t xml:space="preserve">). </w:t>
      </w:r>
      <w:r>
        <w:rPr>
          <w:rFonts w:ascii="Myriad Web Pro" w:hAnsi="Myriad Web Pro" w:cs="Arial"/>
          <w:bCs/>
          <w:sz w:val="20"/>
          <w:szCs w:val="20"/>
        </w:rPr>
        <w:t xml:space="preserve">There is a need to improve </w:t>
      </w:r>
      <w:proofErr w:type="gramStart"/>
      <w:r w:rsidRPr="00BB6D4B">
        <w:rPr>
          <w:rFonts w:ascii="Myriad Web Pro" w:hAnsi="Myriad Web Pro" w:cs="Arial"/>
          <w:bCs/>
          <w:sz w:val="20"/>
          <w:szCs w:val="20"/>
        </w:rPr>
        <w:t>stakeholders</w:t>
      </w:r>
      <w:proofErr w:type="gramEnd"/>
      <w:r>
        <w:rPr>
          <w:rFonts w:ascii="Myriad Web Pro" w:hAnsi="Myriad Web Pro" w:cs="Arial"/>
          <w:bCs/>
          <w:sz w:val="20"/>
          <w:szCs w:val="20"/>
        </w:rPr>
        <w:t xml:space="preserve"> </w:t>
      </w:r>
      <w:r w:rsidRPr="00BB6D4B">
        <w:rPr>
          <w:rFonts w:ascii="Myriad Web Pro" w:hAnsi="Myriad Web Pro" w:cs="Arial"/>
          <w:bCs/>
          <w:sz w:val="20"/>
          <w:szCs w:val="20"/>
        </w:rPr>
        <w:t xml:space="preserve">awareness </w:t>
      </w:r>
      <w:r>
        <w:rPr>
          <w:rFonts w:ascii="Myriad Web Pro" w:hAnsi="Myriad Web Pro" w:cs="Arial"/>
          <w:bCs/>
          <w:sz w:val="20"/>
          <w:szCs w:val="20"/>
        </w:rPr>
        <w:t>on DRR related issues and ensuring that they are informed about the</w:t>
      </w:r>
      <w:r w:rsidRPr="00BB6D4B">
        <w:rPr>
          <w:rFonts w:ascii="Myriad Web Pro" w:hAnsi="Myriad Web Pro" w:cs="Arial"/>
          <w:bCs/>
          <w:sz w:val="20"/>
          <w:szCs w:val="20"/>
        </w:rPr>
        <w:t xml:space="preserve"> mainstreaming required </w:t>
      </w:r>
      <w:r>
        <w:rPr>
          <w:rFonts w:ascii="Myriad Web Pro" w:hAnsi="Myriad Web Pro" w:cs="Arial"/>
          <w:bCs/>
          <w:sz w:val="20"/>
          <w:szCs w:val="20"/>
        </w:rPr>
        <w:t xml:space="preserve">processes </w:t>
      </w:r>
      <w:r w:rsidRPr="00BB6D4B">
        <w:rPr>
          <w:rFonts w:ascii="Myriad Web Pro" w:hAnsi="Myriad Web Pro" w:cs="Arial"/>
          <w:bCs/>
          <w:sz w:val="20"/>
          <w:szCs w:val="20"/>
        </w:rPr>
        <w:t xml:space="preserve">and about how to fulfil </w:t>
      </w:r>
      <w:r>
        <w:rPr>
          <w:rFonts w:ascii="Myriad Web Pro" w:hAnsi="Myriad Web Pro" w:cs="Arial"/>
          <w:bCs/>
          <w:sz w:val="20"/>
          <w:szCs w:val="20"/>
        </w:rPr>
        <w:t>these requirements</w:t>
      </w:r>
      <w:r w:rsidRPr="00BB6D4B">
        <w:rPr>
          <w:rFonts w:ascii="Myriad Web Pro" w:hAnsi="Myriad Web Pro" w:cs="Arial"/>
          <w:bCs/>
          <w:sz w:val="20"/>
          <w:szCs w:val="20"/>
        </w:rPr>
        <w:t>.</w:t>
      </w:r>
    </w:p>
    <w:p w14:paraId="2666BFE6" w14:textId="77777777" w:rsidR="00AA29A0" w:rsidRDefault="00AA29A0" w:rsidP="00AA29A0">
      <w:pPr>
        <w:spacing w:after="120"/>
        <w:ind w:right="-6"/>
        <w:rPr>
          <w:rFonts w:ascii="Myriad Web Pro" w:hAnsi="Myriad Web Pro" w:cs="Arial"/>
          <w:bCs/>
          <w:sz w:val="20"/>
          <w:szCs w:val="20"/>
        </w:rPr>
      </w:pPr>
      <w:r>
        <w:rPr>
          <w:rFonts w:ascii="Myriad Web Pro" w:hAnsi="Myriad Web Pro" w:cs="Arial"/>
          <w:b/>
          <w:bCs/>
          <w:sz w:val="20"/>
          <w:szCs w:val="20"/>
        </w:rPr>
        <w:t xml:space="preserve">Need to improve </w:t>
      </w:r>
      <w:r w:rsidRPr="00DA1053">
        <w:rPr>
          <w:rFonts w:ascii="Myriad Web Pro" w:hAnsi="Myriad Web Pro" w:cs="Arial"/>
          <w:b/>
          <w:bCs/>
          <w:sz w:val="20"/>
          <w:szCs w:val="20"/>
        </w:rPr>
        <w:t>capacity for preparedness and response in case of emergencies and disasters:</w:t>
      </w:r>
      <w:r>
        <w:rPr>
          <w:rFonts w:ascii="Myriad Web Pro" w:hAnsi="Myriad Web Pro" w:cs="Arial"/>
          <w:b/>
          <w:bCs/>
          <w:sz w:val="20"/>
          <w:szCs w:val="20"/>
        </w:rPr>
        <w:t xml:space="preserve"> </w:t>
      </w:r>
      <w:r>
        <w:rPr>
          <w:rFonts w:ascii="Myriad Web Pro" w:hAnsi="Myriad Web Pro" w:cs="Arial"/>
          <w:bCs/>
          <w:sz w:val="20"/>
          <w:szCs w:val="20"/>
        </w:rPr>
        <w:t xml:space="preserve">There is a </w:t>
      </w:r>
      <w:r w:rsidRPr="00DA1053">
        <w:rPr>
          <w:rFonts w:ascii="Myriad Web Pro" w:hAnsi="Myriad Web Pro" w:cs="Arial"/>
          <w:bCs/>
          <w:sz w:val="20"/>
          <w:szCs w:val="20"/>
        </w:rPr>
        <w:t xml:space="preserve">willingness and </w:t>
      </w:r>
      <w:r>
        <w:rPr>
          <w:rFonts w:ascii="Myriad Web Pro" w:hAnsi="Myriad Web Pro" w:cs="Arial"/>
          <w:bCs/>
          <w:sz w:val="20"/>
          <w:szCs w:val="20"/>
        </w:rPr>
        <w:t xml:space="preserve">some </w:t>
      </w:r>
      <w:r w:rsidRPr="00DA1053">
        <w:rPr>
          <w:rFonts w:ascii="Myriad Web Pro" w:hAnsi="Myriad Web Pro" w:cs="Arial"/>
          <w:bCs/>
          <w:sz w:val="20"/>
          <w:szCs w:val="20"/>
        </w:rPr>
        <w:t>efforts undertaken</w:t>
      </w:r>
      <w:r>
        <w:rPr>
          <w:rFonts w:ascii="Myriad Web Pro" w:hAnsi="Myriad Web Pro" w:cs="Arial"/>
          <w:bCs/>
          <w:sz w:val="20"/>
          <w:szCs w:val="20"/>
        </w:rPr>
        <w:t xml:space="preserve"> on DRR</w:t>
      </w:r>
      <w:r w:rsidRPr="00DA1053">
        <w:rPr>
          <w:rFonts w:ascii="Myriad Web Pro" w:hAnsi="Myriad Web Pro" w:cs="Arial"/>
          <w:bCs/>
          <w:sz w:val="20"/>
          <w:szCs w:val="20"/>
        </w:rPr>
        <w:t xml:space="preserve">, </w:t>
      </w:r>
      <w:r>
        <w:rPr>
          <w:rFonts w:ascii="Myriad Web Pro" w:hAnsi="Myriad Web Pro" w:cs="Arial"/>
          <w:bCs/>
          <w:sz w:val="20"/>
          <w:szCs w:val="20"/>
        </w:rPr>
        <w:t>and there is a further need to improve p</w:t>
      </w:r>
      <w:r w:rsidRPr="00DA1053">
        <w:rPr>
          <w:rFonts w:ascii="Myriad Web Pro" w:hAnsi="Myriad Web Pro" w:cs="Arial"/>
          <w:bCs/>
          <w:sz w:val="20"/>
          <w:szCs w:val="20"/>
        </w:rPr>
        <w:t>reparedness in Eritrea</w:t>
      </w:r>
      <w:r>
        <w:rPr>
          <w:rFonts w:ascii="Myriad Web Pro" w:hAnsi="Myriad Web Pro" w:cs="Arial"/>
          <w:bCs/>
          <w:sz w:val="20"/>
          <w:szCs w:val="20"/>
        </w:rPr>
        <w:t xml:space="preserve"> to cover</w:t>
      </w:r>
      <w:r w:rsidRPr="00DA1053">
        <w:rPr>
          <w:rFonts w:ascii="Myriad Web Pro" w:hAnsi="Myriad Web Pro" w:cs="Arial"/>
          <w:bCs/>
          <w:sz w:val="20"/>
          <w:szCs w:val="20"/>
        </w:rPr>
        <w:t xml:space="preserve"> all required aspects/components and </w:t>
      </w:r>
      <w:r>
        <w:rPr>
          <w:rFonts w:ascii="Myriad Web Pro" w:hAnsi="Myriad Web Pro" w:cs="Arial"/>
          <w:bCs/>
          <w:sz w:val="20"/>
          <w:szCs w:val="20"/>
        </w:rPr>
        <w:t>allow</w:t>
      </w:r>
      <w:r w:rsidRPr="00DA1053">
        <w:rPr>
          <w:rFonts w:ascii="Myriad Web Pro" w:hAnsi="Myriad Web Pro" w:cs="Arial"/>
          <w:bCs/>
          <w:sz w:val="20"/>
          <w:szCs w:val="20"/>
        </w:rPr>
        <w:t xml:space="preserve"> an optimal/adequate preparedness and readiness, at all levels. Framework and tools guiding preparedness and response interventions </w:t>
      </w:r>
      <w:r>
        <w:rPr>
          <w:rFonts w:ascii="Myriad Web Pro" w:hAnsi="Myriad Web Pro" w:cs="Arial"/>
          <w:bCs/>
          <w:sz w:val="20"/>
          <w:szCs w:val="20"/>
        </w:rPr>
        <w:t xml:space="preserve">need to be developed and operationalised, as well as a </w:t>
      </w:r>
      <w:r w:rsidRPr="00DA1053">
        <w:rPr>
          <w:rFonts w:ascii="Myriad Web Pro" w:hAnsi="Myriad Web Pro" w:cs="Arial"/>
          <w:bCs/>
          <w:sz w:val="20"/>
          <w:szCs w:val="20"/>
        </w:rPr>
        <w:t xml:space="preserve">National Disaster preparedness and response Plan. There </w:t>
      </w:r>
      <w:r>
        <w:rPr>
          <w:rFonts w:ascii="Myriad Web Pro" w:hAnsi="Myriad Web Pro" w:cs="Arial"/>
          <w:bCs/>
          <w:sz w:val="20"/>
          <w:szCs w:val="20"/>
        </w:rPr>
        <w:t>needs to be strengthened</w:t>
      </w:r>
      <w:r w:rsidRPr="00DA1053">
        <w:rPr>
          <w:rFonts w:ascii="Myriad Web Pro" w:hAnsi="Myriad Web Pro" w:cs="Arial"/>
          <w:bCs/>
          <w:sz w:val="20"/>
          <w:szCs w:val="20"/>
        </w:rPr>
        <w:t xml:space="preserve"> knowledge and know-how of preparedness Planning and national contingency plan implementation</w:t>
      </w:r>
      <w:r>
        <w:rPr>
          <w:rFonts w:ascii="Myriad Web Pro" w:hAnsi="Myriad Web Pro" w:cs="Arial"/>
          <w:bCs/>
          <w:sz w:val="20"/>
          <w:szCs w:val="20"/>
        </w:rPr>
        <w:t>, and a</w:t>
      </w:r>
      <w:r w:rsidRPr="00DA1053">
        <w:rPr>
          <w:rFonts w:ascii="Myriad Web Pro" w:hAnsi="Myriad Web Pro" w:cs="Arial"/>
          <w:bCs/>
          <w:sz w:val="20"/>
          <w:szCs w:val="20"/>
        </w:rPr>
        <w:t xml:space="preserve"> response and preparedness plans prepared at local level. </w:t>
      </w:r>
    </w:p>
    <w:p w14:paraId="4EDCB3B8" w14:textId="02ADB180" w:rsidR="00AA29A0" w:rsidRPr="00B10AFF" w:rsidRDefault="00AA29A0" w:rsidP="00AA29A0">
      <w:pPr>
        <w:spacing w:after="120"/>
        <w:ind w:right="-6"/>
        <w:rPr>
          <w:rFonts w:ascii="Myriad Web Pro" w:hAnsi="Myriad Web Pro" w:cs="Arial"/>
          <w:bCs/>
          <w:sz w:val="20"/>
          <w:szCs w:val="20"/>
        </w:rPr>
      </w:pPr>
      <w:r w:rsidRPr="00A110D8">
        <w:rPr>
          <w:rFonts w:ascii="Myriad Web Pro" w:hAnsi="Myriad Web Pro" w:cs="Arial"/>
          <w:bCs/>
          <w:sz w:val="20"/>
          <w:szCs w:val="20"/>
          <w:lang w:val="en-US"/>
        </w:rPr>
        <w:t xml:space="preserve">Consistent with the key development frameworks and priorities of the Government of the State of Eritrea for the coming years and coherent with its commitment to achieve </w:t>
      </w:r>
      <w:r>
        <w:rPr>
          <w:rFonts w:ascii="Myriad Web Pro" w:hAnsi="Myriad Web Pro" w:cs="Arial"/>
          <w:bCs/>
          <w:sz w:val="20"/>
          <w:szCs w:val="20"/>
          <w:lang w:val="en-US"/>
        </w:rPr>
        <w:t>S</w:t>
      </w:r>
      <w:r w:rsidRPr="00A110D8">
        <w:rPr>
          <w:rFonts w:ascii="Myriad Web Pro" w:hAnsi="Myriad Web Pro" w:cs="Arial"/>
          <w:bCs/>
          <w:sz w:val="20"/>
          <w:szCs w:val="20"/>
          <w:lang w:val="en-US"/>
        </w:rPr>
        <w:t xml:space="preserve">DGs, a DRR and Livelihood generation </w:t>
      </w:r>
      <w:proofErr w:type="spellStart"/>
      <w:r w:rsidRPr="00A110D8">
        <w:rPr>
          <w:rFonts w:ascii="Myriad Web Pro" w:hAnsi="Myriad Web Pro" w:cs="Arial"/>
          <w:bCs/>
          <w:sz w:val="20"/>
          <w:szCs w:val="20"/>
          <w:lang w:val="en-US"/>
        </w:rPr>
        <w:t>programme</w:t>
      </w:r>
      <w:proofErr w:type="spellEnd"/>
      <w:r w:rsidRPr="00A110D8">
        <w:rPr>
          <w:rFonts w:ascii="Myriad Web Pro" w:hAnsi="Myriad Web Pro" w:cs="Arial"/>
          <w:bCs/>
          <w:sz w:val="20"/>
          <w:szCs w:val="20"/>
          <w:lang w:val="en-US"/>
        </w:rPr>
        <w:t xml:space="preserve"> needs to be put in place to support activities leading towards achievement of these development objectives set out in key policy strategies and </w:t>
      </w:r>
      <w:proofErr w:type="spellStart"/>
      <w:r w:rsidRPr="00A110D8">
        <w:rPr>
          <w:rFonts w:ascii="Myriad Web Pro" w:hAnsi="Myriad Web Pro" w:cs="Arial"/>
          <w:bCs/>
          <w:sz w:val="20"/>
          <w:szCs w:val="20"/>
          <w:lang w:val="en-US"/>
        </w:rPr>
        <w:t>programme</w:t>
      </w:r>
      <w:proofErr w:type="spellEnd"/>
      <w:r w:rsidRPr="00A110D8">
        <w:rPr>
          <w:rFonts w:ascii="Myriad Web Pro" w:hAnsi="Myriad Web Pro" w:cs="Arial"/>
          <w:bCs/>
          <w:sz w:val="20"/>
          <w:szCs w:val="20"/>
          <w:lang w:val="en-US"/>
        </w:rPr>
        <w:t xml:space="preserve"> documents. A sustained capacity development project on DRR and Livelihood for Eritrea provides a strong potential for achieving results. The project framework is anchored on the key achievements of past initiatives and sustains on-going efforts and initiatives towards resilience building through continued capacity development of institutions, organizations, communities</w:t>
      </w:r>
      <w:r w:rsidR="00094D1F">
        <w:rPr>
          <w:rFonts w:ascii="Myriad Web Pro" w:hAnsi="Myriad Web Pro" w:cs="Arial"/>
          <w:bCs/>
          <w:sz w:val="20"/>
          <w:szCs w:val="20"/>
          <w:lang w:val="en-US"/>
        </w:rPr>
        <w:t>,</w:t>
      </w:r>
      <w:r w:rsidRPr="00A110D8">
        <w:rPr>
          <w:rFonts w:ascii="Myriad Web Pro" w:hAnsi="Myriad Web Pro" w:cs="Arial"/>
          <w:bCs/>
          <w:sz w:val="20"/>
          <w:szCs w:val="20"/>
          <w:lang w:val="en-US"/>
        </w:rPr>
        <w:t xml:space="preserve"> and individuals.</w:t>
      </w:r>
    </w:p>
    <w:p w14:paraId="03E77988" w14:textId="77777777" w:rsidR="00AA29A0" w:rsidRDefault="00AA29A0" w:rsidP="00AA29A0">
      <w:pPr>
        <w:tabs>
          <w:tab w:val="left" w:pos="-1818"/>
        </w:tabs>
        <w:spacing w:after="0"/>
        <w:ind w:right="72"/>
        <w:rPr>
          <w:rFonts w:ascii="Myriad Web Pro" w:hAnsi="Myriad Web Pro" w:cs="Arial"/>
          <w:bCs/>
          <w:sz w:val="20"/>
          <w:szCs w:val="20"/>
          <w:lang w:val="en-US"/>
        </w:rPr>
      </w:pPr>
      <w:r>
        <w:rPr>
          <w:rFonts w:ascii="Myriad Web Pro" w:hAnsi="Myriad Web Pro" w:cs="Arial"/>
          <w:bCs/>
          <w:sz w:val="20"/>
          <w:szCs w:val="20"/>
          <w:lang w:val="en-US"/>
        </w:rPr>
        <w:t>Against this background, t</w:t>
      </w:r>
      <w:r w:rsidRPr="0017446E">
        <w:rPr>
          <w:rFonts w:ascii="Myriad Web Pro" w:hAnsi="Myriad Web Pro" w:cs="Arial"/>
          <w:bCs/>
          <w:sz w:val="20"/>
          <w:szCs w:val="20"/>
          <w:lang w:val="en-US"/>
        </w:rPr>
        <w:t>he overall objective of the project is to contribute towards the strengthening of national capacity for resilience-building.</w:t>
      </w:r>
      <w:r>
        <w:rPr>
          <w:rFonts w:ascii="Myriad Web Pro" w:hAnsi="Myriad Web Pro" w:cs="Arial"/>
          <w:bCs/>
          <w:sz w:val="20"/>
          <w:szCs w:val="20"/>
          <w:lang w:val="en-US"/>
        </w:rPr>
        <w:t xml:space="preserve"> </w:t>
      </w:r>
      <w:r w:rsidRPr="00E46442">
        <w:rPr>
          <w:rFonts w:ascii="Myriad Web Pro" w:hAnsi="Myriad Web Pro" w:cs="Arial"/>
          <w:bCs/>
          <w:sz w:val="20"/>
          <w:szCs w:val="20"/>
          <w:lang w:val="en-US"/>
        </w:rPr>
        <w:t>The Project also endeavors to raise awareness of high-level decision makers on DRR and undertake comprehensive Disaster Risk Reduction capacity building activities for national and regional stakeholders. The expected results of this project are: (</w:t>
      </w:r>
      <w:proofErr w:type="spellStart"/>
      <w:r w:rsidRPr="00E46442">
        <w:rPr>
          <w:rFonts w:ascii="Myriad Web Pro" w:hAnsi="Myriad Web Pro" w:cs="Arial"/>
          <w:bCs/>
          <w:sz w:val="20"/>
          <w:szCs w:val="20"/>
          <w:lang w:val="en-US"/>
        </w:rPr>
        <w:t>i</w:t>
      </w:r>
      <w:proofErr w:type="spellEnd"/>
      <w:r w:rsidRPr="00E46442">
        <w:rPr>
          <w:rFonts w:ascii="Myriad Web Pro" w:hAnsi="Myriad Web Pro" w:cs="Arial"/>
          <w:bCs/>
          <w:sz w:val="20"/>
          <w:szCs w:val="20"/>
          <w:lang w:val="en-US"/>
        </w:rPr>
        <w:t xml:space="preserve">) </w:t>
      </w:r>
      <w:r>
        <w:rPr>
          <w:rFonts w:ascii="Myriad Web Pro" w:hAnsi="Myriad Web Pro" w:cs="Arial"/>
          <w:bCs/>
          <w:sz w:val="20"/>
          <w:szCs w:val="20"/>
          <w:lang w:val="en-US"/>
        </w:rPr>
        <w:t>A</w:t>
      </w:r>
      <w:r w:rsidRPr="0017446E">
        <w:rPr>
          <w:rFonts w:ascii="Myriad Web Pro" w:hAnsi="Myriad Web Pro" w:cs="Arial"/>
          <w:bCs/>
          <w:sz w:val="20"/>
          <w:szCs w:val="20"/>
          <w:lang w:val="en-US"/>
        </w:rPr>
        <w:t>n enabling environment for resilience-building</w:t>
      </w:r>
      <w:r>
        <w:rPr>
          <w:rFonts w:ascii="Myriad Web Pro" w:hAnsi="Myriad Web Pro" w:cs="Arial"/>
          <w:bCs/>
          <w:sz w:val="20"/>
          <w:szCs w:val="20"/>
          <w:lang w:val="en-US"/>
        </w:rPr>
        <w:t xml:space="preserve"> </w:t>
      </w:r>
      <w:r w:rsidRPr="0017446E">
        <w:rPr>
          <w:rFonts w:ascii="Myriad Web Pro" w:hAnsi="Myriad Web Pro" w:cs="Arial"/>
          <w:bCs/>
          <w:sz w:val="20"/>
          <w:szCs w:val="20"/>
          <w:lang w:val="en-US"/>
        </w:rPr>
        <w:t xml:space="preserve">established </w:t>
      </w:r>
      <w:r>
        <w:rPr>
          <w:rFonts w:ascii="Myriad Web Pro" w:hAnsi="Myriad Web Pro" w:cs="Arial"/>
          <w:bCs/>
          <w:sz w:val="20"/>
          <w:szCs w:val="20"/>
          <w:lang w:val="en-US"/>
        </w:rPr>
        <w:t xml:space="preserve">at national and community levels; </w:t>
      </w:r>
      <w:r w:rsidRPr="00E46442">
        <w:rPr>
          <w:rFonts w:ascii="Myriad Web Pro" w:hAnsi="Myriad Web Pro" w:cs="Arial"/>
          <w:bCs/>
          <w:sz w:val="20"/>
          <w:szCs w:val="20"/>
          <w:lang w:val="en-US"/>
        </w:rPr>
        <w:t xml:space="preserve">(ii) </w:t>
      </w:r>
      <w:r w:rsidRPr="0027295D">
        <w:rPr>
          <w:rFonts w:ascii="Myriad Web Pro" w:hAnsi="Myriad Web Pro" w:cs="Arial"/>
          <w:bCs/>
          <w:sz w:val="20"/>
          <w:szCs w:val="20"/>
          <w:lang w:val="en-US"/>
        </w:rPr>
        <w:t>Enhanced community resilience capacity</w:t>
      </w:r>
      <w:r>
        <w:rPr>
          <w:rFonts w:ascii="Myriad Web Pro" w:hAnsi="Myriad Web Pro" w:cs="Arial"/>
          <w:bCs/>
          <w:sz w:val="20"/>
          <w:szCs w:val="20"/>
          <w:lang w:val="en-US"/>
        </w:rPr>
        <w:t xml:space="preserve"> through </w:t>
      </w:r>
      <w:r w:rsidRPr="00E46442">
        <w:rPr>
          <w:rFonts w:ascii="Myriad Web Pro" w:hAnsi="Myriad Web Pro" w:cs="Arial"/>
          <w:bCs/>
          <w:sz w:val="20"/>
          <w:szCs w:val="20"/>
          <w:lang w:val="en-US"/>
        </w:rPr>
        <w:t xml:space="preserve">sustainable livelihoods opportunities for vulnerable communities in </w:t>
      </w:r>
      <w:r>
        <w:rPr>
          <w:rFonts w:ascii="Myriad Web Pro" w:hAnsi="Myriad Web Pro" w:cs="Arial"/>
          <w:bCs/>
          <w:sz w:val="20"/>
          <w:szCs w:val="20"/>
          <w:lang w:val="en-US"/>
        </w:rPr>
        <w:t xml:space="preserve">Northern and </w:t>
      </w:r>
      <w:r w:rsidRPr="00E46442">
        <w:rPr>
          <w:rFonts w:ascii="Myriad Web Pro" w:hAnsi="Myriad Web Pro" w:cs="Arial"/>
          <w:bCs/>
          <w:sz w:val="20"/>
          <w:szCs w:val="20"/>
          <w:lang w:val="en-US"/>
        </w:rPr>
        <w:t xml:space="preserve">Southern Red Sea </w:t>
      </w:r>
      <w:r>
        <w:rPr>
          <w:rFonts w:ascii="Myriad Web Pro" w:hAnsi="Myriad Web Pro" w:cs="Arial"/>
          <w:bCs/>
          <w:sz w:val="20"/>
          <w:szCs w:val="20"/>
          <w:lang w:val="en-US"/>
        </w:rPr>
        <w:t xml:space="preserve">and other drought affected </w:t>
      </w:r>
      <w:r w:rsidRPr="00E46442">
        <w:rPr>
          <w:rFonts w:ascii="Myriad Web Pro" w:hAnsi="Myriad Web Pro" w:cs="Arial"/>
          <w:bCs/>
          <w:sz w:val="20"/>
          <w:szCs w:val="20"/>
          <w:lang w:val="en-US"/>
        </w:rPr>
        <w:t>Region</w:t>
      </w:r>
      <w:r>
        <w:rPr>
          <w:rFonts w:ascii="Myriad Web Pro" w:hAnsi="Myriad Web Pro" w:cs="Arial"/>
          <w:bCs/>
          <w:sz w:val="20"/>
          <w:szCs w:val="20"/>
          <w:lang w:val="en-US"/>
        </w:rPr>
        <w:t xml:space="preserve">s. </w:t>
      </w:r>
    </w:p>
    <w:p w14:paraId="622E0828" w14:textId="77777777" w:rsidR="003027DB" w:rsidRDefault="003027DB" w:rsidP="003027DB"/>
    <w:p w14:paraId="1AFBD7C0" w14:textId="77777777" w:rsidR="00BC3596" w:rsidRDefault="009941E9" w:rsidP="00BC3596">
      <w:pPr>
        <w:pStyle w:val="Heading1"/>
        <w:pBdr>
          <w:top w:val="single" w:sz="4" w:space="0" w:color="auto"/>
        </w:pBdr>
      </w:pPr>
      <w:r>
        <w:t>Strategy</w:t>
      </w:r>
      <w:r w:rsidR="00F50251">
        <w:t xml:space="preserve"> </w:t>
      </w:r>
      <w:r w:rsidR="00AD7530" w:rsidRPr="00AD7530">
        <w:rPr>
          <w:sz w:val="20"/>
        </w:rPr>
        <w:t>(</w:t>
      </w:r>
      <w:r w:rsidR="00635B19">
        <w:rPr>
          <w:sz w:val="20"/>
        </w:rPr>
        <w:t xml:space="preserve">1/2 page - </w:t>
      </w:r>
      <w:r w:rsidR="00AD7530" w:rsidRPr="00AD7530">
        <w:rPr>
          <w:sz w:val="20"/>
        </w:rPr>
        <w:t>3 pages recommended)</w:t>
      </w:r>
    </w:p>
    <w:p w14:paraId="4A90A5D5" w14:textId="77777777" w:rsidR="00C92139" w:rsidRPr="00C92139" w:rsidRDefault="00C92139" w:rsidP="00C92139">
      <w:pPr>
        <w:spacing w:after="0"/>
        <w:rPr>
          <w:rFonts w:ascii="Myriad Web Pro" w:hAnsi="Myriad Web Pro" w:cs="Arial"/>
          <w:b/>
          <w:bCs/>
          <w:i/>
          <w:sz w:val="20"/>
          <w:szCs w:val="20"/>
          <w:lang w:val="en-US"/>
        </w:rPr>
      </w:pPr>
      <w:r w:rsidRPr="00C92139">
        <w:rPr>
          <w:rFonts w:ascii="Myriad Web Pro" w:hAnsi="Myriad Web Pro" w:cs="Arial"/>
          <w:b/>
          <w:bCs/>
          <w:i/>
          <w:sz w:val="20"/>
          <w:szCs w:val="20"/>
          <w:lang w:val="en-US"/>
        </w:rPr>
        <w:t>Overall Strategy</w:t>
      </w:r>
    </w:p>
    <w:p w14:paraId="2A36C85A" w14:textId="07C75858" w:rsidR="00C92139" w:rsidRPr="00C92139" w:rsidRDefault="00C92139" w:rsidP="00C92139">
      <w:pPr>
        <w:spacing w:after="120"/>
        <w:rPr>
          <w:rFonts w:ascii="Myriad Web Pro" w:hAnsi="Myriad Web Pro" w:cs="Arial"/>
          <w:bCs/>
          <w:sz w:val="20"/>
          <w:szCs w:val="20"/>
          <w:lang w:val="en-US"/>
        </w:rPr>
      </w:pPr>
      <w:r w:rsidRPr="00EE51F9">
        <w:rPr>
          <w:rFonts w:ascii="Myriad Web Pro" w:hAnsi="Myriad Web Pro" w:cs="Arial"/>
          <w:bCs/>
          <w:sz w:val="20"/>
          <w:szCs w:val="20"/>
          <w:lang w:val="en-US"/>
        </w:rPr>
        <w:t xml:space="preserve">The proposed project is anchored on </w:t>
      </w:r>
      <w:r w:rsidR="003D0D7A">
        <w:rPr>
          <w:rFonts w:ascii="Myriad Web Pro" w:hAnsi="Myriad Web Pro" w:cs="Arial"/>
          <w:bCs/>
          <w:sz w:val="20"/>
          <w:szCs w:val="20"/>
          <w:lang w:val="en-US"/>
        </w:rPr>
        <w:t>United Nations Strategic Development Country Framework (UNSDCF) 2022 – 202</w:t>
      </w:r>
      <w:r w:rsidR="00140D8B">
        <w:rPr>
          <w:rFonts w:ascii="Myriad Web Pro" w:hAnsi="Myriad Web Pro" w:cs="Arial"/>
          <w:bCs/>
          <w:sz w:val="20"/>
          <w:szCs w:val="20"/>
          <w:lang w:val="en-US"/>
        </w:rPr>
        <w:t>6</w:t>
      </w:r>
      <w:r w:rsidR="003D0D7A">
        <w:rPr>
          <w:rFonts w:ascii="Myriad Web Pro" w:hAnsi="Myriad Web Pro" w:cs="Arial"/>
          <w:bCs/>
          <w:sz w:val="20"/>
          <w:szCs w:val="20"/>
          <w:lang w:val="en-US"/>
        </w:rPr>
        <w:t>,</w:t>
      </w:r>
      <w:r w:rsidRPr="00EE51F9">
        <w:rPr>
          <w:rFonts w:ascii="Myriad Web Pro" w:hAnsi="Myriad Web Pro" w:cs="Arial"/>
          <w:bCs/>
          <w:sz w:val="20"/>
          <w:szCs w:val="20"/>
          <w:lang w:val="en-US"/>
        </w:rPr>
        <w:t xml:space="preserve"> which is aligned with the national development priorities articulated in approved sector plans. The project will </w:t>
      </w:r>
      <w:r>
        <w:rPr>
          <w:rFonts w:ascii="Myriad Web Pro" w:hAnsi="Myriad Web Pro" w:cs="Arial"/>
          <w:bCs/>
          <w:sz w:val="20"/>
          <w:szCs w:val="20"/>
          <w:lang w:val="en-US"/>
        </w:rPr>
        <w:t xml:space="preserve">be </w:t>
      </w:r>
      <w:r w:rsidRPr="00EE51F9">
        <w:rPr>
          <w:rFonts w:ascii="Myriad Web Pro" w:hAnsi="Myriad Web Pro" w:cs="Arial"/>
          <w:bCs/>
          <w:sz w:val="20"/>
          <w:szCs w:val="20"/>
          <w:lang w:val="en-US"/>
        </w:rPr>
        <w:t xml:space="preserve">a substantive contribution to the achievement of the </w:t>
      </w:r>
      <w:r w:rsidR="00140D8B">
        <w:rPr>
          <w:rFonts w:ascii="Myriad Web Pro" w:hAnsi="Myriad Web Pro" w:cs="Arial"/>
          <w:bCs/>
          <w:sz w:val="20"/>
          <w:szCs w:val="20"/>
          <w:lang w:val="en-US"/>
        </w:rPr>
        <w:t xml:space="preserve">Outcome 3, </w:t>
      </w:r>
      <w:r w:rsidRPr="00EE51F9">
        <w:rPr>
          <w:rFonts w:ascii="Myriad Web Pro" w:hAnsi="Myriad Web Pro" w:cs="Arial"/>
          <w:bCs/>
          <w:i/>
          <w:sz w:val="20"/>
          <w:szCs w:val="20"/>
          <w:lang w:val="en-US"/>
        </w:rPr>
        <w:t>”</w:t>
      </w:r>
      <w:r w:rsidR="00140D8B">
        <w:rPr>
          <w:rFonts w:ascii="Myriad Web Pro" w:hAnsi="Myriad Web Pro" w:cs="Arial"/>
          <w:bCs/>
          <w:i/>
          <w:sz w:val="20"/>
          <w:szCs w:val="20"/>
          <w:lang w:val="en-US"/>
        </w:rPr>
        <w:t>By 2026, people in Eritrea, especially the disadvantaged population, have increased livelihood as economic growth becomes more inclusive and diversified” and on Output 3.2 Skills and capacity of people, especially women and youth, are improved for increased access to diversified livelihoods and employability”</w:t>
      </w:r>
      <w:r>
        <w:rPr>
          <w:rFonts w:ascii="Myriad Web Pro" w:hAnsi="Myriad Web Pro" w:cs="Arial"/>
          <w:bCs/>
          <w:sz w:val="20"/>
          <w:szCs w:val="20"/>
          <w:lang w:val="en-US"/>
        </w:rPr>
        <w:t xml:space="preserve">. Overall, this intervention will contribute to increase national DRR capacities and build </w:t>
      </w:r>
      <w:r w:rsidRPr="00EE51F9">
        <w:rPr>
          <w:rFonts w:ascii="Myriad Web Pro" w:hAnsi="Myriad Web Pro" w:cs="Arial"/>
          <w:bCs/>
          <w:sz w:val="20"/>
          <w:szCs w:val="20"/>
          <w:lang w:val="en-US"/>
        </w:rPr>
        <w:t>Community’s resilience to climate change and natural disasters.</w:t>
      </w:r>
    </w:p>
    <w:p w14:paraId="12B0F4B9" w14:textId="5C7F3857" w:rsidR="00C92139" w:rsidRPr="00F55197" w:rsidRDefault="00C92139" w:rsidP="00C92139">
      <w:pPr>
        <w:spacing w:after="120"/>
        <w:rPr>
          <w:rFonts w:ascii="Myriad Web Pro" w:hAnsi="Myriad Web Pro" w:cs="Arial"/>
          <w:bCs/>
          <w:sz w:val="20"/>
          <w:szCs w:val="20"/>
          <w:lang w:val="en-US"/>
        </w:rPr>
      </w:pPr>
      <w:r w:rsidRPr="006F704F">
        <w:rPr>
          <w:rFonts w:ascii="Myriad Web Pro" w:hAnsi="Myriad Web Pro" w:cs="Arial"/>
          <w:bCs/>
          <w:sz w:val="20"/>
          <w:szCs w:val="20"/>
          <w:lang w:val="en-US"/>
        </w:rPr>
        <w:t xml:space="preserve">This intervention is also aligned with the new UNDP Strategic Plan </w:t>
      </w:r>
      <w:r>
        <w:rPr>
          <w:rFonts w:ascii="Myriad Web Pro" w:hAnsi="Myriad Web Pro" w:cs="Arial"/>
          <w:bCs/>
          <w:sz w:val="20"/>
          <w:szCs w:val="20"/>
          <w:lang w:val="en-US"/>
        </w:rPr>
        <w:t>(</w:t>
      </w:r>
      <w:r w:rsidR="00063F4D">
        <w:rPr>
          <w:rFonts w:ascii="Myriad Web Pro" w:hAnsi="Myriad Web Pro" w:cs="Arial"/>
          <w:bCs/>
          <w:sz w:val="20"/>
          <w:szCs w:val="20"/>
          <w:lang w:val="en-US"/>
        </w:rPr>
        <w:t>2022-2025</w:t>
      </w:r>
      <w:r>
        <w:rPr>
          <w:rFonts w:ascii="Myriad Web Pro" w:hAnsi="Myriad Web Pro" w:cs="Arial"/>
          <w:bCs/>
          <w:sz w:val="20"/>
          <w:szCs w:val="20"/>
          <w:lang w:val="en-US"/>
        </w:rPr>
        <w:t xml:space="preserve">) </w:t>
      </w:r>
      <w:r w:rsidR="00063F4D">
        <w:rPr>
          <w:rFonts w:ascii="Myriad Web Pro" w:hAnsi="Myriad Web Pro" w:cs="Arial"/>
          <w:bCs/>
          <w:sz w:val="20"/>
          <w:szCs w:val="20"/>
          <w:lang w:val="en-US"/>
        </w:rPr>
        <w:t>directions of change of Building resilience: strengthening countries and institutions to prevent, mitigate and respond to crisis, conflict, natural disasters, climate</w:t>
      </w:r>
      <w:r w:rsidR="00094D1F">
        <w:rPr>
          <w:rFonts w:ascii="Myriad Web Pro" w:hAnsi="Myriad Web Pro" w:cs="Arial"/>
          <w:bCs/>
          <w:sz w:val="20"/>
          <w:szCs w:val="20"/>
          <w:lang w:val="en-US"/>
        </w:rPr>
        <w:t>,</w:t>
      </w:r>
      <w:r w:rsidR="00063F4D">
        <w:rPr>
          <w:rFonts w:ascii="Myriad Web Pro" w:hAnsi="Myriad Web Pro" w:cs="Arial"/>
          <w:bCs/>
          <w:sz w:val="20"/>
          <w:szCs w:val="20"/>
          <w:lang w:val="en-US"/>
        </w:rPr>
        <w:t xml:space="preserve"> and social and economic shocks” </w:t>
      </w:r>
      <w:r w:rsidRPr="00F55197">
        <w:rPr>
          <w:rFonts w:ascii="Myriad Web Pro" w:hAnsi="Myriad Web Pro" w:cs="Arial"/>
          <w:bCs/>
          <w:sz w:val="20"/>
          <w:szCs w:val="20"/>
          <w:lang w:val="en-US"/>
        </w:rPr>
        <w:t>and</w:t>
      </w:r>
      <w:r>
        <w:rPr>
          <w:rFonts w:ascii="Myriad Web Pro" w:hAnsi="Myriad Web Pro" w:cs="Arial"/>
          <w:bCs/>
          <w:sz w:val="20"/>
          <w:szCs w:val="20"/>
          <w:lang w:val="en-US"/>
        </w:rPr>
        <w:t xml:space="preserve"> </w:t>
      </w:r>
      <w:r w:rsidRPr="00F55197">
        <w:rPr>
          <w:rFonts w:ascii="Myriad Web Pro" w:hAnsi="Myriad Web Pro" w:cs="Arial"/>
          <w:bCs/>
          <w:sz w:val="20"/>
          <w:szCs w:val="20"/>
          <w:lang w:val="en-US"/>
        </w:rPr>
        <w:t xml:space="preserve">Signature solution 1: </w:t>
      </w:r>
      <w:r>
        <w:rPr>
          <w:rFonts w:ascii="Myriad Web Pro" w:hAnsi="Myriad Web Pro" w:cs="Arial"/>
          <w:bCs/>
          <w:sz w:val="20"/>
          <w:szCs w:val="20"/>
          <w:lang w:val="en-US"/>
        </w:rPr>
        <w:t xml:space="preserve">Keeping people out of poverty and </w:t>
      </w:r>
      <w:r w:rsidRPr="00F55197">
        <w:rPr>
          <w:rFonts w:ascii="Myriad Web Pro" w:hAnsi="Myriad Web Pro" w:cs="Arial"/>
          <w:bCs/>
          <w:sz w:val="20"/>
          <w:szCs w:val="20"/>
          <w:lang w:val="en-US"/>
        </w:rPr>
        <w:t>Signature solution 3: Enhance national prevention and recovery capacities for resilient societies.</w:t>
      </w:r>
    </w:p>
    <w:p w14:paraId="29A91062" w14:textId="17A14E55" w:rsidR="00C92139" w:rsidRPr="006F704F" w:rsidRDefault="00C92139" w:rsidP="00C92139">
      <w:pPr>
        <w:spacing w:after="120"/>
        <w:rPr>
          <w:rFonts w:ascii="Myriad Web Pro" w:hAnsi="Myriad Web Pro" w:cs="Arial"/>
          <w:bCs/>
          <w:sz w:val="20"/>
          <w:szCs w:val="20"/>
          <w:lang w:val="en-US"/>
        </w:rPr>
      </w:pPr>
      <w:r>
        <w:rPr>
          <w:rFonts w:ascii="Myriad Web Pro" w:hAnsi="Myriad Web Pro" w:cs="Arial"/>
          <w:bCs/>
          <w:sz w:val="20"/>
          <w:szCs w:val="20"/>
          <w:lang w:val="en-US"/>
        </w:rPr>
        <w:t xml:space="preserve">In line with the new Strategic Framework, </w:t>
      </w:r>
      <w:r w:rsidRPr="00697B83">
        <w:rPr>
          <w:rFonts w:ascii="Myriad Web Pro" w:hAnsi="Myriad Web Pro" w:cs="Arial"/>
          <w:bCs/>
          <w:sz w:val="20"/>
          <w:szCs w:val="20"/>
          <w:lang w:val="en-US"/>
        </w:rPr>
        <w:t xml:space="preserve">UNDP will ensure that requisite </w:t>
      </w:r>
      <w:r>
        <w:rPr>
          <w:rFonts w:ascii="Myriad Web Pro" w:hAnsi="Myriad Web Pro" w:cs="Arial"/>
          <w:bCs/>
          <w:sz w:val="20"/>
          <w:szCs w:val="20"/>
          <w:lang w:val="en-US"/>
        </w:rPr>
        <w:t xml:space="preserve">DRR </w:t>
      </w:r>
      <w:r w:rsidRPr="00697B83">
        <w:rPr>
          <w:rFonts w:ascii="Myriad Web Pro" w:hAnsi="Myriad Web Pro" w:cs="Arial"/>
          <w:bCs/>
          <w:sz w:val="20"/>
          <w:szCs w:val="20"/>
          <w:lang w:val="en-US"/>
        </w:rPr>
        <w:t xml:space="preserve">capacities and institutional mechanisms are achieved at the national and </w:t>
      </w:r>
      <w:r>
        <w:rPr>
          <w:rFonts w:ascii="Myriad Web Pro" w:hAnsi="Myriad Web Pro" w:cs="Arial"/>
          <w:bCs/>
          <w:sz w:val="20"/>
          <w:szCs w:val="20"/>
          <w:lang w:val="en-US"/>
        </w:rPr>
        <w:t>zoba</w:t>
      </w:r>
      <w:r w:rsidRPr="00697B83">
        <w:rPr>
          <w:rFonts w:ascii="Myriad Web Pro" w:hAnsi="Myriad Web Pro" w:cs="Arial"/>
          <w:bCs/>
          <w:sz w:val="20"/>
          <w:szCs w:val="20"/>
          <w:lang w:val="en-US"/>
        </w:rPr>
        <w:t xml:space="preserve"> levels</w:t>
      </w:r>
      <w:r>
        <w:rPr>
          <w:rFonts w:ascii="Myriad Web Pro" w:hAnsi="Myriad Web Pro" w:cs="Arial"/>
          <w:bCs/>
          <w:sz w:val="20"/>
          <w:szCs w:val="20"/>
          <w:lang w:val="en-US"/>
        </w:rPr>
        <w:t>. The</w:t>
      </w:r>
      <w:r w:rsidRPr="006F704F">
        <w:rPr>
          <w:rFonts w:ascii="Myriad Web Pro" w:hAnsi="Myriad Web Pro" w:cs="Arial"/>
          <w:bCs/>
          <w:sz w:val="20"/>
          <w:szCs w:val="20"/>
          <w:lang w:val="en-US"/>
        </w:rPr>
        <w:t xml:space="preserve"> areas of focus </w:t>
      </w:r>
      <w:r>
        <w:rPr>
          <w:rFonts w:ascii="Myriad Web Pro" w:hAnsi="Myriad Web Pro" w:cs="Arial"/>
          <w:bCs/>
          <w:sz w:val="20"/>
          <w:szCs w:val="20"/>
          <w:lang w:val="en-US"/>
        </w:rPr>
        <w:t xml:space="preserve">of this project </w:t>
      </w:r>
      <w:r w:rsidRPr="006F704F">
        <w:rPr>
          <w:rFonts w:ascii="Myriad Web Pro" w:hAnsi="Myriad Web Pro" w:cs="Arial"/>
          <w:bCs/>
          <w:sz w:val="20"/>
          <w:szCs w:val="20"/>
          <w:lang w:val="en-US"/>
        </w:rPr>
        <w:t>will be</w:t>
      </w:r>
      <w:r>
        <w:rPr>
          <w:rFonts w:ascii="Myriad Web Pro" w:hAnsi="Myriad Web Pro" w:cs="Arial"/>
          <w:bCs/>
          <w:sz w:val="20"/>
          <w:szCs w:val="20"/>
          <w:lang w:val="en-US"/>
        </w:rPr>
        <w:t xml:space="preserve"> capacity development and community </w:t>
      </w:r>
      <w:r w:rsidRPr="006F704F">
        <w:rPr>
          <w:rFonts w:ascii="Myriad Web Pro" w:hAnsi="Myriad Web Pro" w:cs="Arial"/>
          <w:bCs/>
          <w:sz w:val="20"/>
          <w:szCs w:val="20"/>
          <w:lang w:val="en-US"/>
        </w:rPr>
        <w:t>resilience building and adopting sustainable development paths</w:t>
      </w:r>
      <w:r>
        <w:rPr>
          <w:rFonts w:ascii="Myriad Web Pro" w:hAnsi="Myriad Web Pro" w:cs="Arial"/>
          <w:bCs/>
          <w:sz w:val="20"/>
          <w:szCs w:val="20"/>
          <w:lang w:val="en-US"/>
        </w:rPr>
        <w:t xml:space="preserve"> </w:t>
      </w:r>
      <w:r w:rsidRPr="006F704F">
        <w:rPr>
          <w:rFonts w:ascii="Myriad Web Pro" w:hAnsi="Myriad Web Pro" w:cs="Arial"/>
          <w:bCs/>
          <w:sz w:val="20"/>
          <w:szCs w:val="20"/>
          <w:lang w:val="en-US"/>
        </w:rPr>
        <w:t>across multiple practice areas including Disaster Risk Reduction, livelihoods and food security, and social cohesion with an area-based approach.</w:t>
      </w:r>
      <w:r>
        <w:rPr>
          <w:rFonts w:ascii="Myriad Web Pro" w:hAnsi="Myriad Web Pro" w:cs="Arial"/>
          <w:bCs/>
          <w:sz w:val="20"/>
          <w:szCs w:val="20"/>
          <w:lang w:val="en-US"/>
        </w:rPr>
        <w:t xml:space="preserve"> </w:t>
      </w:r>
      <w:r w:rsidRPr="006F704F">
        <w:rPr>
          <w:rFonts w:ascii="Myriad Web Pro" w:hAnsi="Myriad Web Pro" w:cs="Arial"/>
          <w:bCs/>
          <w:sz w:val="20"/>
          <w:szCs w:val="20"/>
          <w:lang w:val="en-US"/>
        </w:rPr>
        <w:t xml:space="preserve">It recognizes the importance </w:t>
      </w:r>
      <w:r>
        <w:rPr>
          <w:rFonts w:ascii="Myriad Web Pro" w:hAnsi="Myriad Web Pro" w:cs="Arial"/>
          <w:bCs/>
          <w:sz w:val="20"/>
          <w:szCs w:val="20"/>
          <w:lang w:val="en-US"/>
        </w:rPr>
        <w:t>of working</w:t>
      </w:r>
      <w:r w:rsidRPr="006F704F">
        <w:rPr>
          <w:rFonts w:ascii="Myriad Web Pro" w:hAnsi="Myriad Web Pro" w:cs="Arial"/>
          <w:bCs/>
          <w:sz w:val="20"/>
          <w:szCs w:val="20"/>
          <w:lang w:val="en-US"/>
        </w:rPr>
        <w:t xml:space="preserve"> with all levels of society and government (</w:t>
      </w:r>
      <w:proofErr w:type="gramStart"/>
      <w:r w:rsidRPr="006F704F">
        <w:rPr>
          <w:rFonts w:ascii="Myriad Web Pro" w:hAnsi="Myriad Web Pro" w:cs="Arial"/>
          <w:bCs/>
          <w:sz w:val="20"/>
          <w:szCs w:val="20"/>
          <w:lang w:val="en-US"/>
        </w:rPr>
        <w:t>i.e.</w:t>
      </w:r>
      <w:proofErr w:type="gramEnd"/>
      <w:r w:rsidRPr="006F704F">
        <w:rPr>
          <w:rFonts w:ascii="Myriad Web Pro" w:hAnsi="Myriad Web Pro" w:cs="Arial"/>
          <w:bCs/>
          <w:sz w:val="20"/>
          <w:szCs w:val="20"/>
          <w:lang w:val="en-US"/>
        </w:rPr>
        <w:t xml:space="preserve"> individual, community, institutional levels) to address the multiple causes and drivers of vulnerability; linking resilience based approaches to community solidarity and disaster sensitivity; and strengthening preparedness for effective response at all levels. </w:t>
      </w:r>
      <w:r>
        <w:rPr>
          <w:rFonts w:ascii="Myriad Web Pro" w:hAnsi="Myriad Web Pro" w:cs="Arial"/>
          <w:bCs/>
          <w:sz w:val="20"/>
          <w:szCs w:val="20"/>
          <w:lang w:val="en-US"/>
        </w:rPr>
        <w:t xml:space="preserve">As the </w:t>
      </w:r>
      <w:r w:rsidRPr="006F704F">
        <w:rPr>
          <w:rFonts w:ascii="Myriad Web Pro" w:hAnsi="Myriad Web Pro" w:cs="Arial"/>
          <w:bCs/>
          <w:sz w:val="20"/>
          <w:szCs w:val="20"/>
          <w:lang w:val="en-US"/>
        </w:rPr>
        <w:t xml:space="preserve">country is prone to natural and manmade disasters, </w:t>
      </w:r>
      <w:r>
        <w:rPr>
          <w:rFonts w:ascii="Myriad Web Pro" w:hAnsi="Myriad Web Pro" w:cs="Arial"/>
          <w:bCs/>
          <w:sz w:val="20"/>
          <w:szCs w:val="20"/>
          <w:lang w:val="en-US"/>
        </w:rPr>
        <w:t xml:space="preserve">there is a substantial need for significantly strengthening </w:t>
      </w:r>
      <w:r w:rsidRPr="006F704F">
        <w:rPr>
          <w:rFonts w:ascii="Myriad Web Pro" w:hAnsi="Myriad Web Pro" w:cs="Arial"/>
          <w:bCs/>
          <w:sz w:val="20"/>
          <w:szCs w:val="20"/>
          <w:lang w:val="en-US"/>
        </w:rPr>
        <w:t>disaster preparedness, mitigation</w:t>
      </w:r>
      <w:r w:rsidR="00094D1F">
        <w:rPr>
          <w:rFonts w:ascii="Myriad Web Pro" w:hAnsi="Myriad Web Pro" w:cs="Arial"/>
          <w:bCs/>
          <w:sz w:val="20"/>
          <w:szCs w:val="20"/>
          <w:lang w:val="en-US"/>
        </w:rPr>
        <w:t>,</w:t>
      </w:r>
      <w:r w:rsidRPr="006F704F">
        <w:rPr>
          <w:rFonts w:ascii="Myriad Web Pro" w:hAnsi="Myriad Web Pro" w:cs="Arial"/>
          <w:bCs/>
          <w:sz w:val="20"/>
          <w:szCs w:val="20"/>
          <w:lang w:val="en-US"/>
        </w:rPr>
        <w:t xml:space="preserve"> and contingency planning, </w:t>
      </w:r>
      <w:r>
        <w:rPr>
          <w:rFonts w:ascii="Myriad Web Pro" w:hAnsi="Myriad Web Pro" w:cs="Arial"/>
          <w:bCs/>
          <w:sz w:val="20"/>
          <w:szCs w:val="20"/>
          <w:lang w:val="en-US"/>
        </w:rPr>
        <w:t xml:space="preserve">and significantly building </w:t>
      </w:r>
      <w:r w:rsidRPr="006F704F">
        <w:rPr>
          <w:rFonts w:ascii="Myriad Web Pro" w:hAnsi="Myriad Web Pro" w:cs="Arial"/>
          <w:bCs/>
          <w:sz w:val="20"/>
          <w:szCs w:val="20"/>
          <w:lang w:val="en-US"/>
        </w:rPr>
        <w:t xml:space="preserve">capacity at the local level to address community disputes that may arise from these problems hence the need to support increased preparedness and community solidarity.  </w:t>
      </w:r>
    </w:p>
    <w:p w14:paraId="55E65BC3" w14:textId="77777777" w:rsidR="00C92139" w:rsidRPr="00D879CA" w:rsidRDefault="00C92139" w:rsidP="00C92139">
      <w:pPr>
        <w:spacing w:after="120"/>
        <w:rPr>
          <w:rFonts w:ascii="Myriad Web Pro" w:hAnsi="Myriad Web Pro" w:cs="Arial"/>
          <w:bCs/>
          <w:sz w:val="20"/>
          <w:szCs w:val="20"/>
          <w:lang w:val="en-US"/>
        </w:rPr>
      </w:pPr>
      <w:r w:rsidRPr="00D879CA">
        <w:rPr>
          <w:rFonts w:ascii="Myriad Web Pro" w:hAnsi="Myriad Web Pro" w:cs="Arial"/>
          <w:bCs/>
          <w:sz w:val="20"/>
          <w:szCs w:val="20"/>
          <w:lang w:val="en-US"/>
        </w:rPr>
        <w:t xml:space="preserve">The proposed strategy </w:t>
      </w:r>
      <w:r>
        <w:rPr>
          <w:rFonts w:ascii="Myriad Web Pro" w:hAnsi="Myriad Web Pro" w:cs="Arial"/>
          <w:bCs/>
          <w:sz w:val="20"/>
          <w:szCs w:val="20"/>
          <w:lang w:val="en-US"/>
        </w:rPr>
        <w:t xml:space="preserve">will ensure substantive and participatory DRR capacity development at all levels, and on the other hand it </w:t>
      </w:r>
      <w:r w:rsidRPr="00D879CA">
        <w:rPr>
          <w:rFonts w:ascii="Myriad Web Pro" w:hAnsi="Myriad Web Pro" w:cs="Arial"/>
          <w:bCs/>
          <w:sz w:val="20"/>
          <w:szCs w:val="20"/>
          <w:lang w:val="en-US"/>
        </w:rPr>
        <w:t>will invest in interventions for rapid employment creation, which is geared towards rapid recov</w:t>
      </w:r>
      <w:r>
        <w:rPr>
          <w:rFonts w:ascii="Myriad Web Pro" w:hAnsi="Myriad Web Pro" w:cs="Arial"/>
          <w:bCs/>
          <w:sz w:val="20"/>
          <w:szCs w:val="20"/>
          <w:lang w:val="en-US"/>
        </w:rPr>
        <w:t xml:space="preserve">ery in Southern Red Sea region. The overall strategy will be </w:t>
      </w:r>
      <w:r w:rsidRPr="00D879CA">
        <w:rPr>
          <w:rFonts w:ascii="Myriad Web Pro" w:hAnsi="Myriad Web Pro" w:cs="Arial"/>
          <w:bCs/>
          <w:sz w:val="20"/>
          <w:szCs w:val="20"/>
          <w:lang w:val="en-US"/>
        </w:rPr>
        <w:t xml:space="preserve">to translate </w:t>
      </w:r>
      <w:r>
        <w:rPr>
          <w:rFonts w:ascii="Myriad Web Pro" w:hAnsi="Myriad Web Pro" w:cs="Arial"/>
          <w:bCs/>
          <w:sz w:val="20"/>
          <w:szCs w:val="20"/>
          <w:lang w:val="en-US"/>
        </w:rPr>
        <w:t>all these interventions</w:t>
      </w:r>
      <w:r w:rsidRPr="00D879CA">
        <w:rPr>
          <w:rFonts w:ascii="Myriad Web Pro" w:hAnsi="Myriad Web Pro" w:cs="Arial"/>
          <w:bCs/>
          <w:sz w:val="20"/>
          <w:szCs w:val="20"/>
          <w:lang w:val="en-US"/>
        </w:rPr>
        <w:t xml:space="preserve"> into longer-term gains and durable solutions to contribute to </w:t>
      </w:r>
      <w:r>
        <w:rPr>
          <w:rFonts w:ascii="Myriad Web Pro" w:hAnsi="Myriad Web Pro" w:cs="Arial"/>
          <w:bCs/>
          <w:sz w:val="20"/>
          <w:szCs w:val="20"/>
          <w:lang w:val="en-US"/>
        </w:rPr>
        <w:t xml:space="preserve">the achievement of the expected results of </w:t>
      </w:r>
      <w:r w:rsidRPr="00D879CA">
        <w:rPr>
          <w:rFonts w:ascii="Myriad Web Pro" w:hAnsi="Myriad Web Pro" w:cs="Arial"/>
          <w:bCs/>
          <w:sz w:val="20"/>
          <w:szCs w:val="20"/>
          <w:lang w:val="en-US"/>
        </w:rPr>
        <w:t xml:space="preserve">SPFC, in particular </w:t>
      </w:r>
      <w:proofErr w:type="gramStart"/>
      <w:r w:rsidRPr="00D879CA">
        <w:rPr>
          <w:rFonts w:ascii="Myriad Web Pro" w:hAnsi="Myriad Web Pro" w:cs="Arial"/>
          <w:bCs/>
          <w:sz w:val="20"/>
          <w:szCs w:val="20"/>
          <w:lang w:val="en-US"/>
        </w:rPr>
        <w:t>with regard to</w:t>
      </w:r>
      <w:proofErr w:type="gramEnd"/>
      <w:r w:rsidRPr="00D879CA">
        <w:rPr>
          <w:rFonts w:ascii="Myriad Web Pro" w:hAnsi="Myriad Web Pro" w:cs="Arial"/>
          <w:bCs/>
          <w:sz w:val="20"/>
          <w:szCs w:val="20"/>
          <w:lang w:val="en-US"/>
        </w:rPr>
        <w:t xml:space="preserve"> DRR, sustainable livelihoods and food security, and community solidarity.</w:t>
      </w:r>
    </w:p>
    <w:p w14:paraId="015B31B8" w14:textId="31B608BB" w:rsidR="00C92139" w:rsidRPr="00381658" w:rsidRDefault="00C92139" w:rsidP="00C92139">
      <w:pPr>
        <w:spacing w:after="120"/>
        <w:rPr>
          <w:rFonts w:ascii="Myriad Web Pro" w:hAnsi="Myriad Web Pro" w:cs="Arial"/>
          <w:bCs/>
          <w:sz w:val="20"/>
          <w:szCs w:val="20"/>
          <w:lang w:val="en-US"/>
        </w:rPr>
      </w:pPr>
      <w:r w:rsidRPr="004F7918">
        <w:rPr>
          <w:rFonts w:ascii="Myriad Web Pro" w:hAnsi="Myriad Web Pro" w:cs="Arial"/>
          <w:bCs/>
          <w:sz w:val="20"/>
          <w:szCs w:val="20"/>
          <w:lang w:val="en-US"/>
        </w:rPr>
        <w:t xml:space="preserve">The implementation process will be </w:t>
      </w:r>
      <w:r>
        <w:rPr>
          <w:rFonts w:ascii="Myriad Web Pro" w:hAnsi="Myriad Web Pro" w:cs="Arial"/>
          <w:bCs/>
          <w:sz w:val="20"/>
          <w:szCs w:val="20"/>
          <w:lang w:val="en-US"/>
        </w:rPr>
        <w:t>conducted</w:t>
      </w:r>
      <w:r w:rsidRPr="004F7918">
        <w:rPr>
          <w:rFonts w:ascii="Myriad Web Pro" w:hAnsi="Myriad Web Pro" w:cs="Arial"/>
          <w:bCs/>
          <w:sz w:val="20"/>
          <w:szCs w:val="20"/>
          <w:lang w:val="en-US"/>
        </w:rPr>
        <w:t xml:space="preserve"> by </w:t>
      </w:r>
      <w:r>
        <w:rPr>
          <w:rFonts w:ascii="Myriad Web Pro" w:hAnsi="Myriad Web Pro" w:cs="Arial"/>
          <w:bCs/>
          <w:sz w:val="20"/>
          <w:szCs w:val="20"/>
          <w:lang w:val="en-US"/>
        </w:rPr>
        <w:t xml:space="preserve">the Ministry of Agriculture (MoA) and </w:t>
      </w:r>
      <w:r w:rsidRPr="004F7918">
        <w:rPr>
          <w:rFonts w:ascii="Myriad Web Pro" w:hAnsi="Myriad Web Pro" w:cs="Arial"/>
          <w:bCs/>
          <w:sz w:val="20"/>
          <w:szCs w:val="20"/>
          <w:lang w:val="en-US"/>
        </w:rPr>
        <w:t xml:space="preserve">the Ministry of Labor and </w:t>
      </w:r>
      <w:r w:rsidR="00384B08">
        <w:rPr>
          <w:rFonts w:ascii="Myriad Web Pro" w:hAnsi="Myriad Web Pro" w:cs="Arial"/>
          <w:bCs/>
          <w:sz w:val="20"/>
          <w:szCs w:val="20"/>
          <w:lang w:val="en-US"/>
        </w:rPr>
        <w:t>Social</w:t>
      </w:r>
      <w:r w:rsidRPr="004F7918">
        <w:rPr>
          <w:rFonts w:ascii="Myriad Web Pro" w:hAnsi="Myriad Web Pro" w:cs="Arial"/>
          <w:bCs/>
          <w:sz w:val="20"/>
          <w:szCs w:val="20"/>
          <w:lang w:val="en-US"/>
        </w:rPr>
        <w:t xml:space="preserve"> Welfare </w:t>
      </w:r>
      <w:r>
        <w:rPr>
          <w:rFonts w:ascii="Myriad Web Pro" w:hAnsi="Myriad Web Pro" w:cs="Arial"/>
          <w:bCs/>
          <w:sz w:val="20"/>
          <w:szCs w:val="20"/>
          <w:lang w:val="en-US"/>
        </w:rPr>
        <w:t>(</w:t>
      </w:r>
      <w:proofErr w:type="spellStart"/>
      <w:r>
        <w:rPr>
          <w:rFonts w:ascii="Myriad Web Pro" w:hAnsi="Myriad Web Pro" w:cs="Arial"/>
          <w:bCs/>
          <w:sz w:val="20"/>
          <w:szCs w:val="20"/>
          <w:lang w:val="en-US"/>
        </w:rPr>
        <w:t>MoL</w:t>
      </w:r>
      <w:r w:rsidR="00384B08">
        <w:rPr>
          <w:rFonts w:ascii="Myriad Web Pro" w:hAnsi="Myriad Web Pro" w:cs="Arial"/>
          <w:bCs/>
          <w:sz w:val="20"/>
          <w:szCs w:val="20"/>
          <w:lang w:val="en-US"/>
        </w:rPr>
        <w:t>S</w:t>
      </w:r>
      <w:r>
        <w:rPr>
          <w:rFonts w:ascii="Myriad Web Pro" w:hAnsi="Myriad Web Pro" w:cs="Arial"/>
          <w:bCs/>
          <w:sz w:val="20"/>
          <w:szCs w:val="20"/>
          <w:lang w:val="en-US"/>
        </w:rPr>
        <w:t>W</w:t>
      </w:r>
      <w:proofErr w:type="spellEnd"/>
      <w:r>
        <w:rPr>
          <w:rFonts w:ascii="Myriad Web Pro" w:hAnsi="Myriad Web Pro" w:cs="Arial"/>
          <w:bCs/>
          <w:sz w:val="20"/>
          <w:szCs w:val="20"/>
          <w:lang w:val="en-US"/>
        </w:rPr>
        <w:t xml:space="preserve">) in collaboration with the Ministry of Land, Water and Environment (MoLWE) and </w:t>
      </w:r>
      <w:r>
        <w:rPr>
          <w:rFonts w:ascii="Myriad Web Pro" w:hAnsi="Myriad Web Pro" w:cs="Arial"/>
          <w:bCs/>
          <w:sz w:val="20"/>
          <w:szCs w:val="20"/>
          <w:lang w:val="en-US"/>
        </w:rPr>
        <w:lastRenderedPageBreak/>
        <w:t>other government bodies. Technical support for the project implementation as well as</w:t>
      </w:r>
      <w:r w:rsidRPr="004F7918">
        <w:rPr>
          <w:rFonts w:ascii="Myriad Web Pro" w:hAnsi="Myriad Web Pro" w:cs="Arial"/>
          <w:bCs/>
          <w:sz w:val="20"/>
          <w:szCs w:val="20"/>
          <w:lang w:val="en-US"/>
        </w:rPr>
        <w:t xml:space="preserve"> capacity and knowledge management su</w:t>
      </w:r>
      <w:r>
        <w:rPr>
          <w:rFonts w:ascii="Myriad Web Pro" w:hAnsi="Myriad Web Pro" w:cs="Arial"/>
          <w:bCs/>
          <w:sz w:val="20"/>
          <w:szCs w:val="20"/>
          <w:lang w:val="en-US"/>
        </w:rPr>
        <w:t xml:space="preserve">pport will be provided by UNDP though its country office or through its Regional Service Centre. </w:t>
      </w:r>
      <w:r w:rsidRPr="004F7918">
        <w:rPr>
          <w:rFonts w:ascii="Myriad Web Pro" w:hAnsi="Myriad Web Pro" w:cs="Arial"/>
          <w:bCs/>
          <w:sz w:val="20"/>
          <w:szCs w:val="20"/>
          <w:lang w:val="en-US"/>
        </w:rPr>
        <w:t>The Program will promote active involvement of national nodal and sector-specific agencies, national stakeholders, and partner organizations at national</w:t>
      </w:r>
      <w:r>
        <w:rPr>
          <w:rFonts w:ascii="Myriad Web Pro" w:hAnsi="Myriad Web Pro" w:cs="Arial"/>
          <w:bCs/>
          <w:sz w:val="20"/>
          <w:szCs w:val="20"/>
          <w:lang w:val="en-US"/>
        </w:rPr>
        <w:t>, zoba, sub-zoba and community levels. In this regard, t</w:t>
      </w:r>
      <w:r w:rsidRPr="00381658">
        <w:rPr>
          <w:rFonts w:ascii="Myriad Web Pro" w:hAnsi="Myriad Web Pro" w:cs="Arial"/>
          <w:bCs/>
          <w:sz w:val="20"/>
          <w:szCs w:val="20"/>
          <w:lang w:val="en-US"/>
        </w:rPr>
        <w:t>he Project will adopt a multi-stakeholder approach by actively engaging with and involving key nodal agencies fro</w:t>
      </w:r>
      <w:r>
        <w:rPr>
          <w:rFonts w:ascii="Myriad Web Pro" w:hAnsi="Myriad Web Pro" w:cs="Arial"/>
          <w:bCs/>
          <w:sz w:val="20"/>
          <w:szCs w:val="20"/>
          <w:lang w:val="en-US"/>
        </w:rPr>
        <w:t>m the Government of State of Eritrea</w:t>
      </w:r>
      <w:r w:rsidRPr="00381658">
        <w:rPr>
          <w:rFonts w:ascii="Myriad Web Pro" w:hAnsi="Myriad Web Pro" w:cs="Arial"/>
          <w:bCs/>
          <w:sz w:val="20"/>
          <w:szCs w:val="20"/>
          <w:lang w:val="en-US"/>
        </w:rPr>
        <w:t xml:space="preserve"> responsible for DRM, CC, environment management, development planning, etc. as well as local administration, national and international organizations, technical institutions and community representative organizations and regional organizations. Efforts will be made to involve regional and national organizations and draw upon local knowledge and expertise. </w:t>
      </w:r>
    </w:p>
    <w:p w14:paraId="228F0636" w14:textId="77777777" w:rsidR="00C92139" w:rsidRPr="00C92139" w:rsidRDefault="00C92139" w:rsidP="00C92139">
      <w:pPr>
        <w:tabs>
          <w:tab w:val="left" w:pos="-720"/>
          <w:tab w:val="left" w:pos="0"/>
          <w:tab w:val="left" w:pos="720"/>
          <w:tab w:val="left" w:pos="1440"/>
        </w:tabs>
        <w:suppressAutoHyphens/>
        <w:spacing w:after="120"/>
        <w:rPr>
          <w:rFonts w:ascii="Calibri" w:hAnsi="Calibri"/>
          <w:szCs w:val="22"/>
        </w:rPr>
      </w:pPr>
      <w:r w:rsidRPr="003F2FCB">
        <w:rPr>
          <w:rFonts w:ascii="Myriad Web Pro" w:hAnsi="Myriad Web Pro" w:cs="Arial"/>
          <w:bCs/>
          <w:sz w:val="20"/>
          <w:szCs w:val="20"/>
          <w:lang w:val="en-US"/>
        </w:rPr>
        <w:t>The Project aims to support and facilitate knowledge exchange through documentation, sharing of lessons learnt, and producing regular project briefs for informing policy and decision-making, by undertaking awareness campaigns and by facilitating South-South Cooperation. The potential of existing e-resources will be harnessed to address information dissemination needs as well as through social media networks.</w:t>
      </w:r>
    </w:p>
    <w:p w14:paraId="63EDF918" w14:textId="77777777" w:rsidR="00C92139" w:rsidRDefault="00C92139" w:rsidP="00C92139">
      <w:pPr>
        <w:spacing w:after="0"/>
        <w:rPr>
          <w:rFonts w:ascii="Myriad Web Pro" w:hAnsi="Myriad Web Pro" w:cs="Arial"/>
          <w:b/>
          <w:bCs/>
          <w:i/>
          <w:sz w:val="20"/>
          <w:szCs w:val="20"/>
          <w:lang w:val="en-US"/>
        </w:rPr>
      </w:pPr>
      <w:r w:rsidRPr="00C92139">
        <w:rPr>
          <w:rFonts w:ascii="Myriad Web Pro" w:hAnsi="Myriad Web Pro" w:cs="Arial"/>
          <w:b/>
          <w:bCs/>
          <w:i/>
          <w:sz w:val="20"/>
          <w:szCs w:val="20"/>
          <w:lang w:val="en-US"/>
        </w:rPr>
        <w:t xml:space="preserve"> Project Guiding principles</w:t>
      </w:r>
    </w:p>
    <w:p w14:paraId="3B79EAE5" w14:textId="461C7449" w:rsidR="00507912" w:rsidRPr="00DB578F" w:rsidRDefault="00DB578F" w:rsidP="00C92139">
      <w:pPr>
        <w:spacing w:after="120"/>
        <w:rPr>
          <w:rFonts w:ascii="Myriad Web Pro" w:hAnsi="Myriad Web Pro" w:cs="Arial"/>
          <w:bCs/>
          <w:sz w:val="20"/>
          <w:szCs w:val="20"/>
        </w:rPr>
      </w:pPr>
      <w:r w:rsidRPr="008B1068">
        <w:rPr>
          <w:rFonts w:ascii="Myriad Web Pro" w:hAnsi="Myriad Web Pro" w:cs="Arial"/>
          <w:bCs/>
          <w:sz w:val="20"/>
          <w:szCs w:val="20"/>
        </w:rPr>
        <w:t>The project will put strong emphasis on national ownership, and all activities will be carried out in close consultation with government partners and community members, both at central and national level</w:t>
      </w:r>
      <w:r>
        <w:rPr>
          <w:rFonts w:ascii="Myriad Web Pro" w:hAnsi="Myriad Web Pro" w:cs="Arial"/>
          <w:bCs/>
          <w:sz w:val="20"/>
          <w:szCs w:val="20"/>
        </w:rPr>
        <w:t xml:space="preserve"> </w:t>
      </w:r>
      <w:r w:rsidR="00507912" w:rsidRPr="00507912">
        <w:rPr>
          <w:rFonts w:ascii="Myriad Web Pro" w:hAnsi="Myriad Web Pro" w:cs="Arial"/>
          <w:bCs/>
          <w:sz w:val="20"/>
          <w:szCs w:val="20"/>
          <w:lang w:val="en-US"/>
        </w:rPr>
        <w:t xml:space="preserve">and National Implementation (NIM) will be the implementation modality. The Ministry of National Development will have the primary responsibility for the execution and follow up of the strategic goals and priorities for action. The </w:t>
      </w:r>
      <w:r w:rsidR="00384B08">
        <w:rPr>
          <w:rFonts w:ascii="Myriad Web Pro" w:hAnsi="Myriad Web Pro" w:cs="Arial"/>
          <w:bCs/>
          <w:sz w:val="20"/>
          <w:szCs w:val="20"/>
          <w:lang w:val="en-US"/>
        </w:rPr>
        <w:t>Ministry of Labour and Social Welfare</w:t>
      </w:r>
      <w:r w:rsidR="00507912" w:rsidRPr="00507912">
        <w:rPr>
          <w:rFonts w:ascii="Myriad Web Pro" w:hAnsi="Myriad Web Pro" w:cs="Arial"/>
          <w:bCs/>
          <w:sz w:val="20"/>
          <w:szCs w:val="20"/>
          <w:lang w:val="en-US"/>
        </w:rPr>
        <w:t xml:space="preserve"> will be responsible for establishing a coordination mechanism, </w:t>
      </w:r>
      <w:proofErr w:type="gramStart"/>
      <w:r w:rsidR="00507912" w:rsidRPr="00507912">
        <w:rPr>
          <w:rFonts w:ascii="Myriad Web Pro" w:hAnsi="Myriad Web Pro" w:cs="Arial"/>
          <w:bCs/>
          <w:sz w:val="20"/>
          <w:szCs w:val="20"/>
          <w:lang w:val="en-US"/>
        </w:rPr>
        <w:t>developing</w:t>
      </w:r>
      <w:proofErr w:type="gramEnd"/>
      <w:r w:rsidR="00507912" w:rsidRPr="00507912">
        <w:rPr>
          <w:rFonts w:ascii="Myriad Web Pro" w:hAnsi="Myriad Web Pro" w:cs="Arial"/>
          <w:bCs/>
          <w:sz w:val="20"/>
          <w:szCs w:val="20"/>
          <w:lang w:val="en-US"/>
        </w:rPr>
        <w:t xml:space="preserve"> and implementing the DRM policy/ strategy and action plan and facilitating the implementation by other stakeholders, and monitoring the implementation of overall national strategy.</w:t>
      </w:r>
    </w:p>
    <w:p w14:paraId="4F3514D4" w14:textId="77777777" w:rsidR="00C92139" w:rsidRPr="00C92139" w:rsidRDefault="00507912" w:rsidP="00C92139">
      <w:pPr>
        <w:spacing w:after="120"/>
        <w:rPr>
          <w:rFonts w:ascii="Myriad Web Pro" w:hAnsi="Myriad Web Pro" w:cs="Arial"/>
          <w:b/>
          <w:bCs/>
          <w:i/>
          <w:sz w:val="20"/>
          <w:szCs w:val="20"/>
          <w:lang w:val="en-US"/>
        </w:rPr>
      </w:pPr>
      <w:r>
        <w:rPr>
          <w:rFonts w:ascii="Myriad Web Pro" w:hAnsi="Myriad Web Pro" w:cs="Arial"/>
          <w:bCs/>
          <w:sz w:val="20"/>
          <w:szCs w:val="20"/>
          <w:lang w:val="en-US"/>
        </w:rPr>
        <w:t>More specifically, t</w:t>
      </w:r>
      <w:r w:rsidR="00C92139" w:rsidRPr="005431FF">
        <w:rPr>
          <w:rFonts w:ascii="Myriad Web Pro" w:hAnsi="Myriad Web Pro" w:cs="Arial"/>
          <w:bCs/>
          <w:sz w:val="20"/>
          <w:szCs w:val="20"/>
          <w:lang w:val="en-US"/>
        </w:rPr>
        <w:t xml:space="preserve">he Eritrea integrated DRR and Livelihood project will be guided by the following principles throughout the planning and implementation of the </w:t>
      </w:r>
      <w:proofErr w:type="spellStart"/>
      <w:r w:rsidR="00C92139" w:rsidRPr="005431FF">
        <w:rPr>
          <w:rFonts w:ascii="Myriad Web Pro" w:hAnsi="Myriad Web Pro" w:cs="Arial"/>
          <w:bCs/>
          <w:sz w:val="20"/>
          <w:szCs w:val="20"/>
          <w:lang w:val="en-US"/>
        </w:rPr>
        <w:t>programme</w:t>
      </w:r>
      <w:proofErr w:type="spellEnd"/>
      <w:r w:rsidR="00C92139" w:rsidRPr="005431FF">
        <w:rPr>
          <w:rFonts w:ascii="Myriad Web Pro" w:hAnsi="Myriad Web Pro" w:cs="Arial"/>
          <w:bCs/>
          <w:sz w:val="20"/>
          <w:szCs w:val="20"/>
          <w:lang w:val="en-US"/>
        </w:rPr>
        <w:t>:</w:t>
      </w:r>
    </w:p>
    <w:p w14:paraId="426CE75A" w14:textId="77777777" w:rsidR="00C92139" w:rsidRDefault="00C92139" w:rsidP="00C92139">
      <w:pPr>
        <w:pStyle w:val="ListParagraph"/>
        <w:spacing w:after="0"/>
        <w:ind w:left="0"/>
        <w:rPr>
          <w:rFonts w:ascii="Myriad Web Pro" w:hAnsi="Myriad Web Pro" w:cs="Arial"/>
          <w:bCs/>
          <w:sz w:val="20"/>
          <w:szCs w:val="20"/>
        </w:rPr>
      </w:pPr>
      <w:r w:rsidRPr="005431FF">
        <w:rPr>
          <w:rFonts w:ascii="Myriad Web Pro" w:hAnsi="Myriad Web Pro" w:cs="Arial"/>
          <w:bCs/>
          <w:i/>
          <w:sz w:val="20"/>
          <w:szCs w:val="20"/>
          <w:u w:val="single"/>
        </w:rPr>
        <w:t>Disaster Risk Resilience/Climate Change Adaptation:</w:t>
      </w:r>
      <w:r w:rsidRPr="005431FF">
        <w:rPr>
          <w:rFonts w:ascii="Myriad Web Pro" w:hAnsi="Myriad Web Pro" w:cs="Arial"/>
          <w:bCs/>
          <w:sz w:val="20"/>
          <w:szCs w:val="20"/>
        </w:rPr>
        <w:t xml:space="preserve"> </w:t>
      </w:r>
      <w:r w:rsidRPr="00E64557">
        <w:rPr>
          <w:rFonts w:ascii="Myriad Web Pro" w:hAnsi="Myriad Web Pro" w:cs="Arial"/>
          <w:bCs/>
          <w:sz w:val="20"/>
          <w:szCs w:val="20"/>
        </w:rPr>
        <w:t>T</w:t>
      </w:r>
      <w:r w:rsidRPr="008B1068">
        <w:rPr>
          <w:rFonts w:ascii="Myriad Web Pro" w:hAnsi="Myriad Web Pro" w:cs="Arial"/>
          <w:bCs/>
          <w:i/>
          <w:sz w:val="20"/>
          <w:szCs w:val="20"/>
        </w:rPr>
        <w:t>he Sendai Framework for Disaster Risk Reduction 2015-2030</w:t>
      </w:r>
      <w:r>
        <w:rPr>
          <w:rFonts w:ascii="Myriad Web Pro" w:hAnsi="Myriad Web Pro" w:cs="Arial"/>
          <w:bCs/>
          <w:sz w:val="20"/>
          <w:szCs w:val="20"/>
        </w:rPr>
        <w:t xml:space="preserve">, </w:t>
      </w:r>
      <w:r w:rsidRPr="00E64557">
        <w:rPr>
          <w:rFonts w:ascii="Myriad Web Pro" w:hAnsi="Myriad Web Pro" w:cs="Arial"/>
          <w:bCs/>
          <w:sz w:val="20"/>
          <w:szCs w:val="20"/>
        </w:rPr>
        <w:t>adopted at the Third UN World Conference in S</w:t>
      </w:r>
      <w:r>
        <w:rPr>
          <w:rFonts w:ascii="Myriad Web Pro" w:hAnsi="Myriad Web Pro" w:cs="Arial"/>
          <w:bCs/>
          <w:sz w:val="20"/>
          <w:szCs w:val="20"/>
        </w:rPr>
        <w:t>endai, Japan, on March 18, 2015</w:t>
      </w:r>
      <w:r w:rsidRPr="005431FF">
        <w:rPr>
          <w:rFonts w:ascii="Myriad Web Pro" w:hAnsi="Myriad Web Pro" w:cs="Arial"/>
          <w:bCs/>
          <w:sz w:val="20"/>
          <w:szCs w:val="20"/>
        </w:rPr>
        <w:t xml:space="preserve">, defines </w:t>
      </w:r>
      <w:r>
        <w:rPr>
          <w:rFonts w:ascii="Myriad Web Pro" w:hAnsi="Myriad Web Pro" w:cs="Arial"/>
          <w:bCs/>
          <w:sz w:val="20"/>
          <w:szCs w:val="20"/>
        </w:rPr>
        <w:t>the following four</w:t>
      </w:r>
      <w:r w:rsidRPr="005431FF">
        <w:rPr>
          <w:rFonts w:ascii="Myriad Web Pro" w:hAnsi="Myriad Web Pro" w:cs="Arial"/>
          <w:bCs/>
          <w:sz w:val="20"/>
          <w:szCs w:val="20"/>
        </w:rPr>
        <w:t xml:space="preserve"> priorities for action. </w:t>
      </w:r>
    </w:p>
    <w:p w14:paraId="66F43578" w14:textId="77777777" w:rsidR="00C92139" w:rsidRPr="008B1068" w:rsidRDefault="00C92139" w:rsidP="00A42050">
      <w:pPr>
        <w:numPr>
          <w:ilvl w:val="0"/>
          <w:numId w:val="14"/>
        </w:numPr>
        <w:autoSpaceDE w:val="0"/>
        <w:autoSpaceDN w:val="0"/>
        <w:adjustRightInd w:val="0"/>
        <w:spacing w:after="0"/>
        <w:rPr>
          <w:rFonts w:ascii="Myriad Web Pro" w:hAnsi="Myriad Web Pro" w:cs="Arial"/>
          <w:bCs/>
          <w:sz w:val="20"/>
          <w:szCs w:val="20"/>
          <w:lang w:val="en-US"/>
        </w:rPr>
      </w:pPr>
      <w:r w:rsidRPr="003E4793">
        <w:rPr>
          <w:rFonts w:ascii="Myriad Web Pro" w:hAnsi="Myriad Web Pro" w:cs="Arial"/>
          <w:bCs/>
          <w:i/>
          <w:sz w:val="20"/>
          <w:szCs w:val="20"/>
          <w:lang w:val="en-US"/>
        </w:rPr>
        <w:t>“Understanding disaster risk:</w:t>
      </w:r>
      <w:r>
        <w:rPr>
          <w:rFonts w:ascii="Myriad Web Pro" w:hAnsi="Myriad Web Pro" w:cs="Arial"/>
          <w:bCs/>
          <w:sz w:val="20"/>
          <w:szCs w:val="20"/>
          <w:lang w:val="en-US"/>
        </w:rPr>
        <w:t xml:space="preserve"> </w:t>
      </w:r>
      <w:r w:rsidRPr="003E4793">
        <w:rPr>
          <w:rFonts w:ascii="Myriad Web Pro" w:hAnsi="Myriad Web Pro" w:cs="Arial"/>
          <w:bCs/>
          <w:sz w:val="20"/>
          <w:szCs w:val="20"/>
          <w:lang w:val="en-US"/>
        </w:rPr>
        <w:t>for pre-disaster risk assessment, for prevention and mitigation and for the development and implementation of appropriate preparedness and effective response to disasters.</w:t>
      </w:r>
    </w:p>
    <w:p w14:paraId="41B42B43" w14:textId="77777777" w:rsidR="00C92139" w:rsidRPr="008B1068" w:rsidRDefault="00C92139" w:rsidP="00A42050">
      <w:pPr>
        <w:numPr>
          <w:ilvl w:val="0"/>
          <w:numId w:val="14"/>
        </w:numPr>
        <w:autoSpaceDE w:val="0"/>
        <w:autoSpaceDN w:val="0"/>
        <w:adjustRightInd w:val="0"/>
        <w:spacing w:after="0"/>
        <w:rPr>
          <w:rFonts w:ascii="Myriad Web Pro" w:hAnsi="Myriad Web Pro" w:cs="Arial"/>
          <w:bCs/>
          <w:sz w:val="20"/>
          <w:szCs w:val="20"/>
          <w:lang w:val="en-US"/>
        </w:rPr>
      </w:pPr>
      <w:r w:rsidRPr="003E4793">
        <w:rPr>
          <w:rFonts w:ascii="Myriad Web Pro" w:hAnsi="Myriad Web Pro" w:cs="Arial"/>
          <w:bCs/>
          <w:i/>
          <w:sz w:val="20"/>
          <w:szCs w:val="20"/>
          <w:lang w:val="en-US"/>
        </w:rPr>
        <w:t>Strengthening disaster risk governance to manage disaster risk:</w:t>
      </w:r>
      <w:r>
        <w:rPr>
          <w:rFonts w:ascii="Myriad Web Pro" w:hAnsi="Myriad Web Pro" w:cs="Arial"/>
          <w:bCs/>
          <w:sz w:val="20"/>
          <w:szCs w:val="20"/>
          <w:lang w:val="en-US"/>
        </w:rPr>
        <w:t xml:space="preserve"> </w:t>
      </w:r>
      <w:r w:rsidRPr="003E4793">
        <w:rPr>
          <w:rFonts w:ascii="Myriad Web Pro" w:hAnsi="Myriad Web Pro" w:cs="Arial"/>
          <w:bCs/>
          <w:sz w:val="20"/>
          <w:szCs w:val="20"/>
          <w:lang w:val="en-US"/>
        </w:rPr>
        <w:t>for an effective and effici</w:t>
      </w:r>
      <w:r>
        <w:rPr>
          <w:rFonts w:ascii="Myriad Web Pro" w:hAnsi="Myriad Web Pro" w:cs="Arial"/>
          <w:bCs/>
          <w:sz w:val="20"/>
          <w:szCs w:val="20"/>
          <w:lang w:val="en-US"/>
        </w:rPr>
        <w:t>ent management of disaster risk (</w:t>
      </w:r>
      <w:r w:rsidRPr="003E4793">
        <w:rPr>
          <w:rFonts w:ascii="Myriad Web Pro" w:hAnsi="Myriad Web Pro" w:cs="Arial"/>
          <w:bCs/>
          <w:sz w:val="20"/>
          <w:szCs w:val="20"/>
          <w:lang w:val="en-US"/>
        </w:rPr>
        <w:t xml:space="preserve">for prevention, mitigation, preparedness, response, </w:t>
      </w:r>
      <w:proofErr w:type="gramStart"/>
      <w:r w:rsidRPr="003E4793">
        <w:rPr>
          <w:rFonts w:ascii="Myriad Web Pro" w:hAnsi="Myriad Web Pro" w:cs="Arial"/>
          <w:bCs/>
          <w:sz w:val="20"/>
          <w:szCs w:val="20"/>
          <w:lang w:val="en-US"/>
        </w:rPr>
        <w:t>recovery</w:t>
      </w:r>
      <w:proofErr w:type="gramEnd"/>
      <w:r w:rsidRPr="003E4793">
        <w:rPr>
          <w:rFonts w:ascii="Myriad Web Pro" w:hAnsi="Myriad Web Pro" w:cs="Arial"/>
          <w:bCs/>
          <w:sz w:val="20"/>
          <w:szCs w:val="20"/>
          <w:lang w:val="en-US"/>
        </w:rPr>
        <w:t xml:space="preserve"> and rehabilitation</w:t>
      </w:r>
      <w:r>
        <w:rPr>
          <w:rFonts w:ascii="Myriad Web Pro" w:hAnsi="Myriad Web Pro" w:cs="Arial"/>
          <w:bCs/>
          <w:sz w:val="20"/>
          <w:szCs w:val="20"/>
          <w:lang w:val="en-US"/>
        </w:rPr>
        <w:t>).</w:t>
      </w:r>
    </w:p>
    <w:p w14:paraId="37EC8E0B" w14:textId="77777777" w:rsidR="00C92139" w:rsidRPr="008B1068" w:rsidRDefault="00C92139" w:rsidP="00A42050">
      <w:pPr>
        <w:numPr>
          <w:ilvl w:val="0"/>
          <w:numId w:val="14"/>
        </w:numPr>
        <w:autoSpaceDE w:val="0"/>
        <w:autoSpaceDN w:val="0"/>
        <w:adjustRightInd w:val="0"/>
        <w:spacing w:after="0"/>
        <w:rPr>
          <w:rFonts w:ascii="Myriad Web Pro" w:hAnsi="Myriad Web Pro" w:cs="Arial"/>
          <w:bCs/>
          <w:sz w:val="20"/>
          <w:szCs w:val="20"/>
          <w:lang w:val="en-US"/>
        </w:rPr>
      </w:pPr>
      <w:r w:rsidRPr="001A0F06">
        <w:rPr>
          <w:rFonts w:ascii="Myriad Web Pro" w:hAnsi="Myriad Web Pro" w:cs="Arial"/>
          <w:bCs/>
          <w:i/>
          <w:sz w:val="20"/>
          <w:szCs w:val="20"/>
          <w:lang w:val="en-US"/>
        </w:rPr>
        <w:t>Investing in disaster risk reduction for resilience</w:t>
      </w:r>
      <w:r w:rsidRPr="008B1068">
        <w:rPr>
          <w:rFonts w:ascii="Myriad Web Pro" w:hAnsi="Myriad Web Pro" w:cs="Arial"/>
          <w:bCs/>
          <w:sz w:val="20"/>
          <w:szCs w:val="20"/>
          <w:lang w:val="en-US"/>
        </w:rPr>
        <w:t>.</w:t>
      </w:r>
      <w:r w:rsidRPr="003E4793">
        <w:t xml:space="preserve"> </w:t>
      </w:r>
      <w:r w:rsidRPr="003E4793">
        <w:rPr>
          <w:rFonts w:ascii="Myriad Web Pro" w:hAnsi="Myriad Web Pro" w:cs="Arial"/>
          <w:bCs/>
          <w:sz w:val="20"/>
          <w:szCs w:val="20"/>
          <w:lang w:val="en-US"/>
        </w:rPr>
        <w:t xml:space="preserve">structural and non-structural measures are essential to enhance the economic, social, health and cultural resilience of persons, communities, </w:t>
      </w:r>
      <w:proofErr w:type="gramStart"/>
      <w:r w:rsidRPr="003E4793">
        <w:rPr>
          <w:rFonts w:ascii="Myriad Web Pro" w:hAnsi="Myriad Web Pro" w:cs="Arial"/>
          <w:bCs/>
          <w:sz w:val="20"/>
          <w:szCs w:val="20"/>
          <w:lang w:val="en-US"/>
        </w:rPr>
        <w:t>countries</w:t>
      </w:r>
      <w:proofErr w:type="gramEnd"/>
      <w:r w:rsidRPr="003E4793">
        <w:rPr>
          <w:rFonts w:ascii="Myriad Web Pro" w:hAnsi="Myriad Web Pro" w:cs="Arial"/>
          <w:bCs/>
          <w:sz w:val="20"/>
          <w:szCs w:val="20"/>
          <w:lang w:val="en-US"/>
        </w:rPr>
        <w:t xml:space="preserve"> and their assets, as well as the environment.</w:t>
      </w:r>
    </w:p>
    <w:p w14:paraId="09121AA2" w14:textId="77777777" w:rsidR="00C92139" w:rsidRPr="00C92139" w:rsidRDefault="00C92139" w:rsidP="00A42050">
      <w:pPr>
        <w:numPr>
          <w:ilvl w:val="0"/>
          <w:numId w:val="14"/>
        </w:numPr>
        <w:autoSpaceDE w:val="0"/>
        <w:autoSpaceDN w:val="0"/>
        <w:adjustRightInd w:val="0"/>
        <w:spacing w:after="120"/>
        <w:rPr>
          <w:rFonts w:ascii="Myriad Web Pro" w:hAnsi="Myriad Web Pro" w:cs="Arial"/>
          <w:bCs/>
          <w:sz w:val="20"/>
          <w:szCs w:val="20"/>
          <w:lang w:val="en-US"/>
        </w:rPr>
      </w:pPr>
      <w:r w:rsidRPr="001A0F06">
        <w:rPr>
          <w:rFonts w:ascii="Myriad Web Pro" w:hAnsi="Myriad Web Pro" w:cs="Arial"/>
          <w:bCs/>
          <w:i/>
          <w:sz w:val="20"/>
          <w:szCs w:val="20"/>
          <w:lang w:val="en-US"/>
        </w:rPr>
        <w:t xml:space="preserve">Enhancing disaster preparedness for effective response, and to “Build Back Better” in recovery, </w:t>
      </w:r>
      <w:proofErr w:type="gramStart"/>
      <w:r w:rsidRPr="001A0F06">
        <w:rPr>
          <w:rFonts w:ascii="Myriad Web Pro" w:hAnsi="Myriad Web Pro" w:cs="Arial"/>
          <w:bCs/>
          <w:i/>
          <w:sz w:val="20"/>
          <w:szCs w:val="20"/>
          <w:lang w:val="en-US"/>
        </w:rPr>
        <w:t>rehabilitation</w:t>
      </w:r>
      <w:proofErr w:type="gramEnd"/>
      <w:r w:rsidRPr="001A0F06">
        <w:rPr>
          <w:rFonts w:ascii="Myriad Web Pro" w:hAnsi="Myriad Web Pro" w:cs="Arial"/>
          <w:bCs/>
          <w:i/>
          <w:sz w:val="20"/>
          <w:szCs w:val="20"/>
          <w:lang w:val="en-US"/>
        </w:rPr>
        <w:t xml:space="preserve"> and reconstruction</w:t>
      </w:r>
      <w:r w:rsidRPr="008B1068">
        <w:rPr>
          <w:rFonts w:ascii="Myriad Web Pro" w:hAnsi="Myriad Web Pro" w:cs="Arial"/>
          <w:bCs/>
          <w:sz w:val="20"/>
          <w:szCs w:val="20"/>
          <w:lang w:val="en-US"/>
        </w:rPr>
        <w:t>.”</w:t>
      </w:r>
      <w:r>
        <w:t xml:space="preserve">: </w:t>
      </w:r>
      <w:r w:rsidRPr="001A0F06">
        <w:rPr>
          <w:rFonts w:ascii="Myriad Web Pro" w:hAnsi="Myriad Web Pro" w:cs="Arial"/>
          <w:bCs/>
          <w:sz w:val="20"/>
          <w:szCs w:val="20"/>
          <w:lang w:val="en-US"/>
        </w:rPr>
        <w:t>In</w:t>
      </w:r>
      <w:r w:rsidRPr="003E4793">
        <w:rPr>
          <w:rFonts w:ascii="Myriad Web Pro" w:hAnsi="Myriad Web Pro" w:cs="Arial"/>
          <w:bCs/>
          <w:sz w:val="20"/>
          <w:szCs w:val="20"/>
          <w:lang w:val="en-US"/>
        </w:rPr>
        <w:t>tegrate disaster risk reduction in response preparedness and ensure that capacities are in place for effective response and recovery at all levels.</w:t>
      </w:r>
    </w:p>
    <w:p w14:paraId="16947C24" w14:textId="77777777" w:rsidR="00C92139" w:rsidRDefault="00C92139" w:rsidP="00C92139">
      <w:pPr>
        <w:pStyle w:val="ListParagraph"/>
        <w:spacing w:after="120"/>
        <w:ind w:left="0"/>
        <w:rPr>
          <w:rFonts w:ascii="Myriad Web Pro" w:hAnsi="Myriad Web Pro" w:cs="Arial"/>
          <w:bCs/>
          <w:i/>
          <w:sz w:val="20"/>
          <w:szCs w:val="20"/>
          <w:u w:val="single"/>
        </w:rPr>
      </w:pPr>
      <w:r w:rsidRPr="004C534A">
        <w:rPr>
          <w:rFonts w:ascii="Myriad Web Pro" w:hAnsi="Myriad Web Pro" w:cs="Arial"/>
          <w:bCs/>
          <w:i/>
          <w:sz w:val="20"/>
          <w:szCs w:val="20"/>
          <w:u w:val="single"/>
        </w:rPr>
        <w:t xml:space="preserve">The development, strengthening and implementation of relevant policies, plans, </w:t>
      </w:r>
      <w:proofErr w:type="gramStart"/>
      <w:r w:rsidRPr="004C534A">
        <w:rPr>
          <w:rFonts w:ascii="Myriad Web Pro" w:hAnsi="Myriad Web Pro" w:cs="Arial"/>
          <w:bCs/>
          <w:i/>
          <w:sz w:val="20"/>
          <w:szCs w:val="20"/>
          <w:u w:val="single"/>
        </w:rPr>
        <w:t>practices</w:t>
      </w:r>
      <w:proofErr w:type="gramEnd"/>
      <w:r>
        <w:rPr>
          <w:rFonts w:ascii="Myriad Web Pro" w:hAnsi="Myriad Web Pro" w:cs="Arial"/>
          <w:bCs/>
          <w:i/>
          <w:sz w:val="20"/>
          <w:szCs w:val="20"/>
          <w:u w:val="single"/>
        </w:rPr>
        <w:t xml:space="preserve"> </w:t>
      </w:r>
      <w:r w:rsidRPr="001A0F06">
        <w:rPr>
          <w:rFonts w:ascii="Myriad Web Pro" w:hAnsi="Myriad Web Pro" w:cs="Arial"/>
          <w:bCs/>
          <w:i/>
          <w:sz w:val="20"/>
          <w:szCs w:val="20"/>
          <w:u w:val="single"/>
        </w:rPr>
        <w:t xml:space="preserve">and mechanisms need to aim at coherence, as appropriate, across sustainable development and growth, food security, health and safety, climate change and variability, environmental management and disaster risk reduction agendas. Disaster risk reduction is essential to achieve sustainable </w:t>
      </w:r>
      <w:proofErr w:type="gramStart"/>
      <w:r w:rsidRPr="001A0F06">
        <w:rPr>
          <w:rFonts w:ascii="Myriad Web Pro" w:hAnsi="Myriad Web Pro" w:cs="Arial"/>
          <w:bCs/>
          <w:i/>
          <w:sz w:val="20"/>
          <w:szCs w:val="20"/>
          <w:u w:val="single"/>
        </w:rPr>
        <w:t>development;</w:t>
      </w:r>
      <w:proofErr w:type="gramEnd"/>
    </w:p>
    <w:p w14:paraId="596B28E6" w14:textId="77777777" w:rsidR="00C92139" w:rsidRDefault="00C92139" w:rsidP="00C92139">
      <w:pPr>
        <w:pStyle w:val="ListParagraph"/>
        <w:spacing w:after="120"/>
        <w:ind w:left="0"/>
        <w:rPr>
          <w:rFonts w:ascii="Myriad Web Pro" w:hAnsi="Myriad Web Pro" w:cs="Arial"/>
          <w:bCs/>
          <w:i/>
          <w:sz w:val="20"/>
          <w:szCs w:val="20"/>
          <w:u w:val="single"/>
        </w:rPr>
      </w:pPr>
      <w:r w:rsidRPr="005431FF">
        <w:rPr>
          <w:rFonts w:ascii="Myriad Web Pro" w:hAnsi="Myriad Web Pro" w:cs="Arial"/>
          <w:bCs/>
          <w:i/>
          <w:sz w:val="20"/>
          <w:szCs w:val="20"/>
          <w:u w:val="single"/>
        </w:rPr>
        <w:t>Mainstreaming Risk Reduction</w:t>
      </w:r>
      <w:r>
        <w:rPr>
          <w:rFonts w:ascii="Myriad Web Pro" w:hAnsi="Myriad Web Pro" w:cs="Arial"/>
          <w:bCs/>
          <w:i/>
          <w:sz w:val="20"/>
          <w:szCs w:val="20"/>
          <w:u w:val="single"/>
        </w:rPr>
        <w:t xml:space="preserve"> and climate risk management</w:t>
      </w:r>
      <w:r w:rsidRPr="005431FF">
        <w:rPr>
          <w:rFonts w:ascii="Myriad Web Pro" w:hAnsi="Myriad Web Pro" w:cs="Arial"/>
          <w:bCs/>
          <w:i/>
          <w:sz w:val="20"/>
          <w:szCs w:val="20"/>
          <w:u w:val="single"/>
        </w:rPr>
        <w:t>:</w:t>
      </w:r>
      <w:r w:rsidRPr="005431FF">
        <w:rPr>
          <w:rFonts w:ascii="Myriad Web Pro" w:hAnsi="Myriad Web Pro" w:cs="Arial"/>
          <w:bCs/>
          <w:sz w:val="20"/>
          <w:szCs w:val="20"/>
        </w:rPr>
        <w:t xml:space="preserve"> The project is committed to promoting the mainstreaming of disaster risk reduction and Climate Change adaptation in national development and county planning processes</w:t>
      </w:r>
      <w:r>
        <w:rPr>
          <w:rFonts w:ascii="Myriad Web Pro" w:hAnsi="Myriad Web Pro" w:cs="Arial"/>
          <w:bCs/>
          <w:sz w:val="20"/>
          <w:szCs w:val="20"/>
        </w:rPr>
        <w:t>.</w:t>
      </w:r>
    </w:p>
    <w:p w14:paraId="7F0CE5C1" w14:textId="77777777" w:rsidR="00C92139" w:rsidRDefault="00C92139" w:rsidP="00C92139">
      <w:pPr>
        <w:pStyle w:val="ListParagraph"/>
        <w:spacing w:after="120"/>
        <w:ind w:left="0"/>
        <w:rPr>
          <w:rFonts w:ascii="Myriad Web Pro" w:hAnsi="Myriad Web Pro" w:cs="Arial"/>
          <w:bCs/>
          <w:i/>
          <w:sz w:val="20"/>
          <w:szCs w:val="20"/>
          <w:u w:val="single"/>
        </w:rPr>
      </w:pPr>
      <w:r w:rsidRPr="005431FF">
        <w:rPr>
          <w:rFonts w:ascii="Myriad Web Pro" w:hAnsi="Myriad Web Pro" w:cs="Arial"/>
          <w:bCs/>
          <w:i/>
          <w:sz w:val="20"/>
          <w:szCs w:val="20"/>
          <w:u w:val="single"/>
        </w:rPr>
        <w:t>Capacity Development and Knowledge Management:</w:t>
      </w:r>
      <w:r w:rsidRPr="005431FF">
        <w:rPr>
          <w:rFonts w:ascii="Myriad Web Pro" w:hAnsi="Myriad Web Pro" w:cs="Arial"/>
          <w:bCs/>
          <w:sz w:val="20"/>
          <w:szCs w:val="20"/>
        </w:rPr>
        <w:t xml:space="preserve"> The project will build capacities of key stakeholders within the Government. Training will be organized to target key institutions at national and regional levels. On the other hand, the project will facilitate knowledge management during its entire lifecycle. Documentation of lessons </w:t>
      </w:r>
      <w:proofErr w:type="gramStart"/>
      <w:r w:rsidRPr="005431FF">
        <w:rPr>
          <w:rFonts w:ascii="Myriad Web Pro" w:hAnsi="Myriad Web Pro" w:cs="Arial"/>
          <w:bCs/>
          <w:sz w:val="20"/>
          <w:szCs w:val="20"/>
        </w:rPr>
        <w:t>learnt</w:t>
      </w:r>
      <w:proofErr w:type="gramEnd"/>
      <w:r w:rsidRPr="005431FF">
        <w:rPr>
          <w:rFonts w:ascii="Myriad Web Pro" w:hAnsi="Myriad Web Pro" w:cs="Arial"/>
          <w:bCs/>
          <w:sz w:val="20"/>
          <w:szCs w:val="20"/>
        </w:rPr>
        <w:t xml:space="preserve"> and best practices will be undertaken at the end of the project.</w:t>
      </w:r>
    </w:p>
    <w:p w14:paraId="2CD71407" w14:textId="77777777" w:rsidR="00C92139" w:rsidRDefault="00C92139" w:rsidP="00C92139">
      <w:pPr>
        <w:pStyle w:val="ListParagraph"/>
        <w:spacing w:after="120"/>
        <w:ind w:left="0"/>
        <w:rPr>
          <w:rFonts w:ascii="Myriad Web Pro" w:hAnsi="Myriad Web Pro" w:cs="Arial"/>
          <w:bCs/>
          <w:i/>
          <w:sz w:val="20"/>
          <w:szCs w:val="20"/>
          <w:u w:val="single"/>
        </w:rPr>
      </w:pPr>
      <w:r w:rsidRPr="003E4793">
        <w:rPr>
          <w:rFonts w:ascii="Myriad Web Pro" w:hAnsi="Myriad Web Pro" w:cs="Arial"/>
          <w:bCs/>
          <w:i/>
          <w:sz w:val="20"/>
          <w:szCs w:val="20"/>
          <w:u w:val="single"/>
        </w:rPr>
        <w:t xml:space="preserve">Addressing underlying disaster risk factors through disaster risk-informed public and private investments is more cost-effective than primary reliance on post-disaster response and recovery, and contributes to sustainable </w:t>
      </w:r>
      <w:proofErr w:type="gramStart"/>
      <w:r w:rsidRPr="003E4793">
        <w:rPr>
          <w:rFonts w:ascii="Myriad Web Pro" w:hAnsi="Myriad Web Pro" w:cs="Arial"/>
          <w:bCs/>
          <w:i/>
          <w:sz w:val="20"/>
          <w:szCs w:val="20"/>
          <w:u w:val="single"/>
        </w:rPr>
        <w:t>development;</w:t>
      </w:r>
      <w:proofErr w:type="gramEnd"/>
    </w:p>
    <w:p w14:paraId="52280E35" w14:textId="77777777" w:rsidR="00C92139" w:rsidRDefault="00C92139" w:rsidP="00C92139">
      <w:pPr>
        <w:pStyle w:val="ListParagraph"/>
        <w:spacing w:after="120"/>
        <w:ind w:left="0"/>
        <w:rPr>
          <w:rFonts w:ascii="Myriad Web Pro" w:hAnsi="Myriad Web Pro" w:cs="Arial"/>
          <w:bCs/>
          <w:i/>
          <w:sz w:val="20"/>
          <w:szCs w:val="20"/>
          <w:u w:val="single"/>
        </w:rPr>
      </w:pPr>
      <w:r w:rsidRPr="005431FF">
        <w:rPr>
          <w:rFonts w:ascii="Myriad Web Pro" w:hAnsi="Myriad Web Pro" w:cs="Arial"/>
          <w:bCs/>
          <w:i/>
          <w:sz w:val="20"/>
          <w:szCs w:val="20"/>
          <w:u w:val="single"/>
        </w:rPr>
        <w:t>Community-based participatory approach:</w:t>
      </w:r>
      <w:r w:rsidRPr="005431FF">
        <w:rPr>
          <w:rFonts w:ascii="Myriad Web Pro" w:hAnsi="Myriad Web Pro" w:cs="Arial"/>
          <w:bCs/>
          <w:sz w:val="20"/>
          <w:szCs w:val="20"/>
        </w:rPr>
        <w:t xml:space="preserve"> the programme will use the existing local committees-</w:t>
      </w:r>
      <w:proofErr w:type="gramStart"/>
      <w:r w:rsidRPr="005431FF">
        <w:rPr>
          <w:rFonts w:ascii="Myriad Web Pro" w:hAnsi="Myriad Web Pro" w:cs="Arial"/>
          <w:bCs/>
          <w:sz w:val="20"/>
          <w:szCs w:val="20"/>
        </w:rPr>
        <w:t>e.g.</w:t>
      </w:r>
      <w:proofErr w:type="gramEnd"/>
      <w:r w:rsidRPr="005431FF">
        <w:rPr>
          <w:rFonts w:ascii="Myriad Web Pro" w:hAnsi="Myriad Web Pro" w:cs="Arial"/>
          <w:bCs/>
          <w:sz w:val="20"/>
          <w:szCs w:val="20"/>
        </w:rPr>
        <w:t xml:space="preserve"> village water committee, rangeland development committee, to ensure the community’s ownership in coordination with the local authorities. (Support to monitoring, selection of both projects and beneficiaries, and help in communication amongst others).</w:t>
      </w:r>
    </w:p>
    <w:p w14:paraId="65B5F3E6" w14:textId="77777777" w:rsidR="00C92139" w:rsidRDefault="00C92139" w:rsidP="00C92139">
      <w:pPr>
        <w:pStyle w:val="ListParagraph"/>
        <w:spacing w:after="120"/>
        <w:ind w:left="0"/>
        <w:rPr>
          <w:rFonts w:ascii="Myriad Web Pro" w:hAnsi="Myriad Web Pro" w:cs="Arial"/>
          <w:bCs/>
          <w:i/>
          <w:sz w:val="20"/>
          <w:szCs w:val="20"/>
          <w:u w:val="single"/>
        </w:rPr>
      </w:pPr>
      <w:r w:rsidRPr="00C92139">
        <w:rPr>
          <w:rFonts w:ascii="Myriad Web Pro" w:hAnsi="Myriad Web Pro" w:cs="Arial"/>
          <w:bCs/>
          <w:i/>
          <w:sz w:val="20"/>
          <w:szCs w:val="20"/>
          <w:u w:val="single"/>
        </w:rPr>
        <w:t>Empower local authorities and local communities</w:t>
      </w:r>
      <w:r w:rsidRPr="004C534A">
        <w:rPr>
          <w:rFonts w:ascii="Myriad Web Pro" w:hAnsi="Myriad Web Pro" w:cs="Arial"/>
          <w:bCs/>
          <w:sz w:val="20"/>
          <w:szCs w:val="20"/>
        </w:rPr>
        <w:t xml:space="preserve"> to reduce disaster risk, including through resources, </w:t>
      </w:r>
      <w:proofErr w:type="gramStart"/>
      <w:r w:rsidRPr="004C534A">
        <w:rPr>
          <w:rFonts w:ascii="Myriad Web Pro" w:hAnsi="Myriad Web Pro" w:cs="Arial"/>
          <w:bCs/>
          <w:sz w:val="20"/>
          <w:szCs w:val="20"/>
        </w:rPr>
        <w:t>incentives</w:t>
      </w:r>
      <w:proofErr w:type="gramEnd"/>
      <w:r w:rsidRPr="004C534A">
        <w:rPr>
          <w:rFonts w:ascii="Myriad Web Pro" w:hAnsi="Myriad Web Pro" w:cs="Arial"/>
          <w:bCs/>
          <w:sz w:val="20"/>
          <w:szCs w:val="20"/>
        </w:rPr>
        <w:t xml:space="preserve"> and decision-making responsibilities, as appropriate</w:t>
      </w:r>
      <w:r>
        <w:rPr>
          <w:rFonts w:ascii="Myriad Web Pro" w:hAnsi="Myriad Web Pro" w:cs="Arial"/>
          <w:bCs/>
          <w:sz w:val="20"/>
          <w:szCs w:val="20"/>
        </w:rPr>
        <w:t>.</w:t>
      </w:r>
    </w:p>
    <w:p w14:paraId="105AA6EF" w14:textId="77777777" w:rsidR="00C92139" w:rsidRDefault="00C92139" w:rsidP="00C92139">
      <w:pPr>
        <w:pStyle w:val="ListParagraph"/>
        <w:spacing w:after="120"/>
        <w:ind w:left="0"/>
        <w:rPr>
          <w:rFonts w:ascii="Myriad Web Pro" w:hAnsi="Myriad Web Pro" w:cs="Arial"/>
          <w:bCs/>
          <w:i/>
          <w:sz w:val="20"/>
          <w:szCs w:val="20"/>
          <w:u w:val="single"/>
        </w:rPr>
      </w:pPr>
      <w:r w:rsidRPr="005431FF">
        <w:rPr>
          <w:rFonts w:ascii="Myriad Web Pro" w:hAnsi="Myriad Web Pro" w:cs="Arial"/>
          <w:bCs/>
          <w:i/>
          <w:sz w:val="20"/>
          <w:szCs w:val="20"/>
          <w:u w:val="single"/>
        </w:rPr>
        <w:lastRenderedPageBreak/>
        <w:t>Vulnerability-based approach</w:t>
      </w:r>
      <w:r w:rsidRPr="005431FF">
        <w:rPr>
          <w:rFonts w:ascii="Myriad Web Pro" w:hAnsi="Myriad Web Pro" w:cs="Arial"/>
          <w:bCs/>
          <w:sz w:val="20"/>
          <w:szCs w:val="20"/>
        </w:rPr>
        <w:t xml:space="preserve">: in the identification of needs, the most vulnerable groups, especially women/female-headed households, </w:t>
      </w:r>
      <w:proofErr w:type="gramStart"/>
      <w:r w:rsidRPr="005431FF">
        <w:rPr>
          <w:rFonts w:ascii="Myriad Web Pro" w:hAnsi="Myriad Web Pro" w:cs="Arial"/>
          <w:bCs/>
          <w:sz w:val="20"/>
          <w:szCs w:val="20"/>
        </w:rPr>
        <w:t>children</w:t>
      </w:r>
      <w:proofErr w:type="gramEnd"/>
      <w:r w:rsidRPr="005431FF">
        <w:rPr>
          <w:rFonts w:ascii="Myriad Web Pro" w:hAnsi="Myriad Web Pro" w:cs="Arial"/>
          <w:bCs/>
          <w:sz w:val="20"/>
          <w:szCs w:val="20"/>
        </w:rPr>
        <w:t xml:space="preserve"> and the elderly, will be given priority and mechanisms will be set up to ensure they are able to actively participate in the setting of community priorities.</w:t>
      </w:r>
    </w:p>
    <w:p w14:paraId="00C2D347" w14:textId="77777777" w:rsidR="00C92139" w:rsidRDefault="00C92139" w:rsidP="00C92139">
      <w:pPr>
        <w:pStyle w:val="ListParagraph"/>
        <w:spacing w:after="120"/>
        <w:ind w:left="0"/>
        <w:rPr>
          <w:rFonts w:ascii="Myriad Web Pro" w:hAnsi="Myriad Web Pro" w:cs="Arial"/>
          <w:bCs/>
          <w:i/>
          <w:sz w:val="20"/>
          <w:szCs w:val="20"/>
          <w:u w:val="single"/>
        </w:rPr>
      </w:pPr>
      <w:r w:rsidRPr="003E4793">
        <w:rPr>
          <w:rFonts w:ascii="Myriad Web Pro" w:hAnsi="Myriad Web Pro" w:cs="Arial"/>
          <w:bCs/>
          <w:i/>
          <w:sz w:val="20"/>
          <w:szCs w:val="20"/>
          <w:u w:val="single"/>
        </w:rPr>
        <w:t>While the drivers of disaster risk may be local, national, regional or global in scope, disaster risks have local and specific characteristics that must be understood for the determination</w:t>
      </w:r>
      <w:r>
        <w:rPr>
          <w:rFonts w:ascii="Myriad Web Pro" w:hAnsi="Myriad Web Pro" w:cs="Arial"/>
          <w:bCs/>
          <w:i/>
          <w:sz w:val="20"/>
          <w:szCs w:val="20"/>
          <w:u w:val="single"/>
        </w:rPr>
        <w:t xml:space="preserve"> </w:t>
      </w:r>
      <w:r w:rsidRPr="001A0F06">
        <w:rPr>
          <w:rFonts w:ascii="Myriad Web Pro" w:hAnsi="Myriad Web Pro" w:cs="Arial"/>
          <w:bCs/>
          <w:i/>
          <w:sz w:val="20"/>
          <w:szCs w:val="20"/>
          <w:u w:val="single"/>
        </w:rPr>
        <w:t xml:space="preserve">of measures to reduce disaster </w:t>
      </w:r>
      <w:proofErr w:type="gramStart"/>
      <w:r w:rsidRPr="001A0F06">
        <w:rPr>
          <w:rFonts w:ascii="Myriad Web Pro" w:hAnsi="Myriad Web Pro" w:cs="Arial"/>
          <w:bCs/>
          <w:i/>
          <w:sz w:val="20"/>
          <w:szCs w:val="20"/>
          <w:u w:val="single"/>
        </w:rPr>
        <w:t>risk;</w:t>
      </w:r>
      <w:proofErr w:type="gramEnd"/>
    </w:p>
    <w:p w14:paraId="4D3003F6" w14:textId="77777777" w:rsidR="00C92139" w:rsidRDefault="00C92139" w:rsidP="00C92139">
      <w:pPr>
        <w:pStyle w:val="ListParagraph"/>
        <w:spacing w:after="120"/>
        <w:ind w:left="0"/>
        <w:rPr>
          <w:rFonts w:ascii="Myriad Web Pro" w:hAnsi="Myriad Web Pro" w:cs="Arial"/>
          <w:bCs/>
          <w:i/>
          <w:sz w:val="20"/>
          <w:szCs w:val="20"/>
          <w:u w:val="single"/>
        </w:rPr>
      </w:pPr>
      <w:r w:rsidRPr="004C534A">
        <w:rPr>
          <w:rFonts w:ascii="Myriad Web Pro" w:hAnsi="Myriad Web Pro" w:cs="Arial"/>
          <w:bCs/>
          <w:i/>
          <w:sz w:val="20"/>
          <w:szCs w:val="20"/>
          <w:u w:val="single"/>
        </w:rPr>
        <w:t xml:space="preserve">Disaster risk reduction requires a multi-hazard approach and inclusive risk-informed decision-making based on the open exchange and dissemination of disaggregated data, including by sex, age and disability, as well as </w:t>
      </w:r>
      <w:r w:rsidRPr="003E4793">
        <w:rPr>
          <w:rFonts w:ascii="Myriad Web Pro" w:hAnsi="Myriad Web Pro" w:cs="Arial"/>
          <w:bCs/>
          <w:i/>
          <w:sz w:val="20"/>
          <w:szCs w:val="20"/>
          <w:u w:val="single"/>
        </w:rPr>
        <w:t xml:space="preserve">on easily accessible, up-to-date, comprehensible, science-based, non-sensitive risk information, complemented by traditional </w:t>
      </w:r>
      <w:proofErr w:type="gramStart"/>
      <w:r w:rsidRPr="003E4793">
        <w:rPr>
          <w:rFonts w:ascii="Myriad Web Pro" w:hAnsi="Myriad Web Pro" w:cs="Arial"/>
          <w:bCs/>
          <w:i/>
          <w:sz w:val="20"/>
          <w:szCs w:val="20"/>
          <w:u w:val="single"/>
        </w:rPr>
        <w:t>knowledge;</w:t>
      </w:r>
      <w:proofErr w:type="gramEnd"/>
    </w:p>
    <w:p w14:paraId="4614E4E9" w14:textId="77777777" w:rsidR="00C92139" w:rsidRPr="00C92139" w:rsidRDefault="00C92139" w:rsidP="00C92139">
      <w:pPr>
        <w:pStyle w:val="ListParagraph"/>
        <w:spacing w:after="120"/>
        <w:ind w:left="0"/>
        <w:rPr>
          <w:rFonts w:ascii="Myriad Web Pro" w:hAnsi="Myriad Web Pro" w:cs="Arial"/>
          <w:bCs/>
          <w:i/>
          <w:sz w:val="20"/>
          <w:szCs w:val="20"/>
          <w:u w:val="single"/>
        </w:rPr>
      </w:pPr>
      <w:r w:rsidRPr="005431FF">
        <w:rPr>
          <w:rFonts w:ascii="Myriad Web Pro" w:hAnsi="Myriad Web Pro" w:cs="Arial"/>
          <w:bCs/>
          <w:i/>
          <w:sz w:val="20"/>
          <w:szCs w:val="20"/>
          <w:u w:val="single"/>
        </w:rPr>
        <w:t>Partnerships and Networks:</w:t>
      </w:r>
      <w:r w:rsidRPr="005431FF">
        <w:rPr>
          <w:rFonts w:ascii="Myriad Web Pro" w:hAnsi="Myriad Web Pro" w:cs="Arial"/>
          <w:bCs/>
          <w:sz w:val="20"/>
          <w:szCs w:val="20"/>
        </w:rPr>
        <w:t xml:space="preserve"> The project will build and strengthen partnerships with the Government, UN, </w:t>
      </w:r>
      <w:r>
        <w:rPr>
          <w:rFonts w:ascii="Myriad Web Pro" w:hAnsi="Myriad Web Pro" w:cs="Arial"/>
          <w:bCs/>
          <w:sz w:val="20"/>
          <w:szCs w:val="20"/>
        </w:rPr>
        <w:t>Civil Societies</w:t>
      </w:r>
      <w:r w:rsidRPr="005431FF">
        <w:rPr>
          <w:rFonts w:ascii="Myriad Web Pro" w:hAnsi="Myriad Web Pro" w:cs="Arial"/>
          <w:bCs/>
          <w:sz w:val="20"/>
          <w:szCs w:val="20"/>
        </w:rPr>
        <w:t xml:space="preserve"> and CSOs at all levels. Partnerships will be built through the creation of the DRR National Platform/Coordination mechanism that brings together all the actors. Further partnerships will be built with development partners as well as with the academia and research institutions to promote research in the field of Disaster Risk Reduction and livelihood generation. </w:t>
      </w:r>
    </w:p>
    <w:p w14:paraId="2A9E9D35" w14:textId="77777777" w:rsidR="00D5551B" w:rsidRDefault="005D6B33" w:rsidP="00F919D7">
      <w:r>
        <w:br w:type="page"/>
      </w:r>
    </w:p>
    <w:p w14:paraId="2201B693" w14:textId="77777777" w:rsidR="00F919D7" w:rsidRPr="00051C87" w:rsidRDefault="00D55D40" w:rsidP="00F82BB6">
      <w:pPr>
        <w:pStyle w:val="Heading1"/>
        <w:pBdr>
          <w:top w:val="single" w:sz="4" w:space="0" w:color="auto"/>
        </w:pBdr>
      </w:pPr>
      <w:r>
        <w:t>Results and</w:t>
      </w:r>
      <w:r w:rsidR="00601694">
        <w:t xml:space="preserve"> Partnerships</w:t>
      </w:r>
      <w:r w:rsidR="00106518">
        <w:t xml:space="preserve"> </w:t>
      </w:r>
      <w:r w:rsidR="00AD7530" w:rsidRPr="00AD7530">
        <w:rPr>
          <w:sz w:val="20"/>
        </w:rPr>
        <w:t>(</w:t>
      </w:r>
      <w:r w:rsidR="0047726B">
        <w:rPr>
          <w:sz w:val="20"/>
        </w:rPr>
        <w:t>1.5</w:t>
      </w:r>
      <w:r w:rsidR="006B3189">
        <w:rPr>
          <w:sz w:val="20"/>
        </w:rPr>
        <w:t xml:space="preserve"> </w:t>
      </w:r>
      <w:r w:rsidR="00AD7530" w:rsidRPr="00AD7530">
        <w:rPr>
          <w:sz w:val="20"/>
        </w:rPr>
        <w:t>-</w:t>
      </w:r>
      <w:r w:rsidR="006B3189">
        <w:rPr>
          <w:sz w:val="20"/>
        </w:rPr>
        <w:t xml:space="preserve"> </w:t>
      </w:r>
      <w:r w:rsidR="00D153D3">
        <w:rPr>
          <w:sz w:val="20"/>
        </w:rPr>
        <w:t>5</w:t>
      </w:r>
      <w:r w:rsidR="00AD7530" w:rsidRPr="00AD7530">
        <w:rPr>
          <w:sz w:val="20"/>
        </w:rPr>
        <w:t xml:space="preserve"> pages recommended)</w:t>
      </w:r>
    </w:p>
    <w:p w14:paraId="36C5E159" w14:textId="77777777" w:rsidR="00106518" w:rsidRDefault="00601694" w:rsidP="008232AB">
      <w:pPr>
        <w:ind w:left="540"/>
        <w:rPr>
          <w:b/>
          <w:i/>
        </w:rPr>
      </w:pPr>
      <w:r>
        <w:rPr>
          <w:b/>
          <w:i/>
        </w:rPr>
        <w:t>Expected Results</w:t>
      </w:r>
    </w:p>
    <w:p w14:paraId="6062D2CB" w14:textId="77777777" w:rsidR="00B66932" w:rsidRPr="00B66932" w:rsidRDefault="00B66932" w:rsidP="00B66932">
      <w:pPr>
        <w:tabs>
          <w:tab w:val="left" w:pos="-1818"/>
        </w:tabs>
        <w:spacing w:after="120"/>
        <w:ind w:right="72"/>
        <w:rPr>
          <w:rFonts w:ascii="Myriad Web Pro" w:hAnsi="Myriad Web Pro" w:cs="Arial"/>
          <w:bCs/>
          <w:sz w:val="20"/>
          <w:szCs w:val="20"/>
        </w:rPr>
      </w:pPr>
      <w:r w:rsidRPr="005431FF">
        <w:rPr>
          <w:rFonts w:ascii="Myriad Web Pro" w:hAnsi="Myriad Web Pro" w:cs="Arial"/>
          <w:bCs/>
          <w:sz w:val="20"/>
          <w:szCs w:val="20"/>
        </w:rPr>
        <w:t xml:space="preserve">The project is a capacity development initiative for DRR and livelihood in Eritrea. It is geared towards helping the Government of Eritrea to strengthen its DRR capacity, enhance preparedness and reduce risks, and achieve its global commitment to the </w:t>
      </w:r>
      <w:r>
        <w:rPr>
          <w:rFonts w:ascii="Myriad Web Pro" w:hAnsi="Myriad Web Pro" w:cs="Arial"/>
          <w:bCs/>
          <w:sz w:val="20"/>
          <w:szCs w:val="20"/>
        </w:rPr>
        <w:t>S</w:t>
      </w:r>
      <w:r w:rsidRPr="005431FF">
        <w:rPr>
          <w:rFonts w:ascii="Myriad Web Pro" w:hAnsi="Myriad Web Pro" w:cs="Arial"/>
          <w:bCs/>
          <w:sz w:val="20"/>
          <w:szCs w:val="20"/>
        </w:rPr>
        <w:t xml:space="preserve">DGs and </w:t>
      </w:r>
      <w:r>
        <w:rPr>
          <w:rFonts w:ascii="Myriad Web Pro" w:hAnsi="Myriad Web Pro" w:cs="Arial"/>
          <w:bCs/>
          <w:sz w:val="20"/>
          <w:szCs w:val="20"/>
        </w:rPr>
        <w:t xml:space="preserve">Global Sendai Framework for Disaster Risk Reduction 2015-2030 </w:t>
      </w:r>
      <w:r w:rsidRPr="005431FF">
        <w:rPr>
          <w:rFonts w:ascii="Myriad Web Pro" w:hAnsi="Myriad Web Pro" w:cs="Arial"/>
          <w:bCs/>
          <w:sz w:val="20"/>
          <w:szCs w:val="20"/>
        </w:rPr>
        <w:t xml:space="preserve">framework. The Project also endeavours to raise awareness of high-level decision makers on DRR and undertake comprehensive Disaster Risk Reduction capacity building activities for national and regional stakeholders. </w:t>
      </w:r>
    </w:p>
    <w:p w14:paraId="4A3DB02E" w14:textId="77777777" w:rsidR="00B66932" w:rsidRPr="00697483" w:rsidRDefault="00B66932" w:rsidP="00B66932">
      <w:pPr>
        <w:spacing w:after="0"/>
        <w:jc w:val="left"/>
        <w:rPr>
          <w:rFonts w:ascii="Myriad Web Pro" w:hAnsi="Myriad Web Pro" w:cs="Arial"/>
          <w:b/>
          <w:bCs/>
          <w:sz w:val="20"/>
          <w:szCs w:val="20"/>
        </w:rPr>
      </w:pPr>
      <w:r w:rsidRPr="005431FF">
        <w:rPr>
          <w:rFonts w:ascii="Myriad Web Pro" w:hAnsi="Myriad Web Pro" w:cs="Arial"/>
          <w:b/>
          <w:bCs/>
          <w:sz w:val="20"/>
          <w:szCs w:val="20"/>
          <w:u w:val="single"/>
        </w:rPr>
        <w:t>Expected Results 1</w:t>
      </w:r>
      <w:r w:rsidRPr="005431FF">
        <w:rPr>
          <w:rFonts w:ascii="Myriad Web Pro" w:hAnsi="Myriad Web Pro" w:cs="Arial"/>
          <w:b/>
          <w:bCs/>
          <w:sz w:val="20"/>
          <w:szCs w:val="20"/>
        </w:rPr>
        <w:t xml:space="preserve">: </w:t>
      </w:r>
      <w:r w:rsidRPr="00697483">
        <w:rPr>
          <w:rFonts w:ascii="Myriad Web Pro" w:hAnsi="Myriad Web Pro" w:cs="Arial"/>
          <w:b/>
          <w:bCs/>
          <w:sz w:val="20"/>
          <w:szCs w:val="20"/>
          <w:lang w:val="en-US"/>
        </w:rPr>
        <w:t xml:space="preserve">An enabling environment for resilience-building established at national </w:t>
      </w:r>
      <w:proofErr w:type="gramStart"/>
      <w:r w:rsidRPr="00697483">
        <w:rPr>
          <w:rFonts w:ascii="Myriad Web Pro" w:hAnsi="Myriad Web Pro" w:cs="Arial"/>
          <w:b/>
          <w:bCs/>
          <w:sz w:val="20"/>
          <w:szCs w:val="20"/>
          <w:lang w:val="en-US"/>
        </w:rPr>
        <w:t>level</w:t>
      </w:r>
      <w:proofErr w:type="gramEnd"/>
    </w:p>
    <w:p w14:paraId="3B9CA6E8" w14:textId="77777777" w:rsidR="00B66932" w:rsidRPr="00697483" w:rsidRDefault="00B66932" w:rsidP="00B66932">
      <w:pPr>
        <w:tabs>
          <w:tab w:val="left" w:pos="-1818"/>
        </w:tabs>
        <w:spacing w:after="0"/>
        <w:ind w:left="720" w:right="72"/>
        <w:rPr>
          <w:rFonts w:ascii="Myriad Web Pro" w:hAnsi="Myriad Web Pro" w:cs="Arial"/>
          <w:bCs/>
          <w:sz w:val="20"/>
          <w:szCs w:val="20"/>
          <w:lang w:val="en-US"/>
        </w:rPr>
      </w:pPr>
      <w:r w:rsidRPr="005431FF">
        <w:rPr>
          <w:rFonts w:ascii="Myriad Web Pro" w:hAnsi="Myriad Web Pro" w:cs="Arial"/>
          <w:b/>
          <w:bCs/>
          <w:sz w:val="20"/>
          <w:szCs w:val="20"/>
          <w:u w:val="single"/>
        </w:rPr>
        <w:t>Output 1.1</w:t>
      </w:r>
      <w:r w:rsidRPr="005431FF">
        <w:rPr>
          <w:rFonts w:ascii="Myriad Web Pro" w:hAnsi="Myriad Web Pro" w:cs="Arial"/>
          <w:b/>
          <w:bCs/>
          <w:sz w:val="20"/>
          <w:szCs w:val="20"/>
        </w:rPr>
        <w:t>:</w:t>
      </w:r>
      <w:r>
        <w:rPr>
          <w:rFonts w:ascii="Myriad Web Pro" w:hAnsi="Myriad Web Pro" w:cs="Arial"/>
          <w:b/>
          <w:bCs/>
          <w:sz w:val="20"/>
          <w:szCs w:val="20"/>
        </w:rPr>
        <w:t xml:space="preserve"> </w:t>
      </w:r>
      <w:r w:rsidRPr="005431FF">
        <w:rPr>
          <w:rFonts w:ascii="Myriad Web Pro" w:hAnsi="Myriad Web Pro" w:cs="Arial"/>
          <w:b/>
          <w:bCs/>
          <w:sz w:val="20"/>
          <w:szCs w:val="20"/>
        </w:rPr>
        <w:t>Strengthen</w:t>
      </w:r>
      <w:r>
        <w:rPr>
          <w:rFonts w:ascii="Myriad Web Pro" w:hAnsi="Myriad Web Pro" w:cs="Arial"/>
          <w:b/>
          <w:bCs/>
          <w:sz w:val="20"/>
          <w:szCs w:val="20"/>
        </w:rPr>
        <w:t>ed</w:t>
      </w:r>
      <w:r w:rsidRPr="005431FF">
        <w:rPr>
          <w:rFonts w:ascii="Myriad Web Pro" w:hAnsi="Myriad Web Pro" w:cs="Arial"/>
          <w:b/>
          <w:bCs/>
          <w:sz w:val="20"/>
          <w:szCs w:val="20"/>
        </w:rPr>
        <w:t xml:space="preserve"> national DRR institutional framework and enhance</w:t>
      </w:r>
      <w:r>
        <w:rPr>
          <w:rFonts w:ascii="Myriad Web Pro" w:hAnsi="Myriad Web Pro" w:cs="Arial"/>
          <w:b/>
          <w:bCs/>
          <w:sz w:val="20"/>
          <w:szCs w:val="20"/>
        </w:rPr>
        <w:t xml:space="preserve">d </w:t>
      </w:r>
      <w:r w:rsidRPr="005431FF">
        <w:rPr>
          <w:rFonts w:ascii="Myriad Web Pro" w:hAnsi="Myriad Web Pro" w:cs="Arial"/>
          <w:b/>
          <w:bCs/>
          <w:sz w:val="20"/>
          <w:szCs w:val="20"/>
        </w:rPr>
        <w:t xml:space="preserve">sectoral </w:t>
      </w:r>
      <w:proofErr w:type="gramStart"/>
      <w:r w:rsidRPr="005431FF">
        <w:rPr>
          <w:rFonts w:ascii="Myriad Web Pro" w:hAnsi="Myriad Web Pro" w:cs="Arial"/>
          <w:b/>
          <w:bCs/>
          <w:sz w:val="20"/>
          <w:szCs w:val="20"/>
        </w:rPr>
        <w:t>coordination</w:t>
      </w:r>
      <w:proofErr w:type="gramEnd"/>
    </w:p>
    <w:p w14:paraId="03BBF617" w14:textId="77777777" w:rsidR="00B66932" w:rsidRPr="00B66932" w:rsidRDefault="00B66932" w:rsidP="00B66932">
      <w:pPr>
        <w:tabs>
          <w:tab w:val="left" w:pos="-1818"/>
        </w:tabs>
        <w:spacing w:after="120"/>
        <w:ind w:left="720" w:right="72"/>
        <w:rPr>
          <w:rFonts w:ascii="Myriad Web Pro" w:hAnsi="Myriad Web Pro" w:cs="Arial"/>
          <w:bCs/>
          <w:sz w:val="20"/>
          <w:szCs w:val="20"/>
        </w:rPr>
      </w:pPr>
      <w:r>
        <w:rPr>
          <w:rFonts w:ascii="Myriad Web Pro" w:hAnsi="Myriad Web Pro" w:cs="Arial"/>
          <w:bCs/>
          <w:sz w:val="20"/>
          <w:szCs w:val="20"/>
        </w:rPr>
        <w:t>The situation analysis identified the critical need for strengthened d</w:t>
      </w:r>
      <w:r w:rsidRPr="00313AA3">
        <w:rPr>
          <w:rFonts w:ascii="Myriad Web Pro" w:hAnsi="Myriad Web Pro" w:cs="Arial"/>
          <w:bCs/>
          <w:sz w:val="20"/>
          <w:szCs w:val="20"/>
        </w:rPr>
        <w:t xml:space="preserve">isaster preparedness and response capacities in Eritrea. </w:t>
      </w:r>
      <w:r>
        <w:rPr>
          <w:rFonts w:ascii="Myriad Web Pro" w:hAnsi="Myriad Web Pro" w:cs="Arial"/>
          <w:bCs/>
          <w:sz w:val="20"/>
          <w:szCs w:val="20"/>
        </w:rPr>
        <w:t xml:space="preserve">Then, a </w:t>
      </w:r>
      <w:r w:rsidRPr="005431FF">
        <w:rPr>
          <w:rFonts w:ascii="Myriad Web Pro" w:hAnsi="Myriad Web Pro" w:cs="Arial"/>
          <w:bCs/>
          <w:sz w:val="20"/>
          <w:szCs w:val="20"/>
        </w:rPr>
        <w:t xml:space="preserve">DRR </w:t>
      </w:r>
      <w:r>
        <w:rPr>
          <w:rFonts w:ascii="Myriad Web Pro" w:hAnsi="Myriad Web Pro" w:cs="Arial"/>
          <w:bCs/>
          <w:sz w:val="20"/>
          <w:szCs w:val="20"/>
        </w:rPr>
        <w:t>national Plan of Action will be developed in consultation with all national and international stakeholders. This Plan of Action will be developed based on the key findings of the DRR capacity assessment. Following the DRR capacity assessment, the project will support the government to f</w:t>
      </w:r>
      <w:r w:rsidRPr="005431FF">
        <w:rPr>
          <w:rFonts w:ascii="Myriad Web Pro" w:hAnsi="Myriad Web Pro" w:cs="Arial"/>
          <w:bCs/>
          <w:sz w:val="20"/>
          <w:szCs w:val="20"/>
        </w:rPr>
        <w:t>ormulate a National DRR Policy with a Strategy for implementation</w:t>
      </w:r>
      <w:r>
        <w:rPr>
          <w:rFonts w:ascii="Myriad Web Pro" w:hAnsi="Myriad Web Pro" w:cs="Arial"/>
          <w:bCs/>
          <w:sz w:val="20"/>
          <w:szCs w:val="20"/>
        </w:rPr>
        <w:t>. The following activities will also be carried out throughout the project implementation: s</w:t>
      </w:r>
      <w:r w:rsidRPr="005431FF">
        <w:rPr>
          <w:rFonts w:ascii="Myriad Web Pro" w:hAnsi="Myriad Web Pro" w:cs="Arial"/>
          <w:bCs/>
          <w:sz w:val="20"/>
          <w:szCs w:val="20"/>
        </w:rPr>
        <w:t>upport the Government to establish a DRM coordination mechanisms at all levels</w:t>
      </w:r>
      <w:r>
        <w:rPr>
          <w:rFonts w:ascii="Myriad Web Pro" w:hAnsi="Myriad Web Pro" w:cs="Arial"/>
          <w:bCs/>
          <w:sz w:val="20"/>
          <w:szCs w:val="20"/>
        </w:rPr>
        <w:t>; s</w:t>
      </w:r>
      <w:r w:rsidRPr="005431FF">
        <w:rPr>
          <w:rFonts w:ascii="Myriad Web Pro" w:hAnsi="Myriad Web Pro" w:cs="Arial"/>
          <w:bCs/>
          <w:sz w:val="20"/>
          <w:szCs w:val="20"/>
        </w:rPr>
        <w:t>upport the establishment of a Central DRR Unit under the Ministry of National Development to coordinate and monitor implementation of sectoral DRR</w:t>
      </w:r>
      <w:r>
        <w:rPr>
          <w:rFonts w:ascii="Myriad Web Pro" w:hAnsi="Myriad Web Pro" w:cs="Arial"/>
          <w:bCs/>
          <w:sz w:val="20"/>
          <w:szCs w:val="20"/>
        </w:rPr>
        <w:t xml:space="preserve"> activities; e</w:t>
      </w:r>
      <w:r w:rsidRPr="005431FF">
        <w:rPr>
          <w:rFonts w:ascii="Myriad Web Pro" w:hAnsi="Myriad Web Pro" w:cs="Arial"/>
          <w:bCs/>
          <w:sz w:val="20"/>
          <w:szCs w:val="20"/>
        </w:rPr>
        <w:t>stablish Regional Disaster Management Committees (RDMC) in each of the 6</w:t>
      </w:r>
      <w:r>
        <w:rPr>
          <w:rFonts w:ascii="Myriad Web Pro" w:hAnsi="Myriad Web Pro" w:cs="Arial"/>
          <w:bCs/>
          <w:sz w:val="20"/>
          <w:szCs w:val="20"/>
        </w:rPr>
        <w:t xml:space="preserve"> regions of the country; e</w:t>
      </w:r>
      <w:r w:rsidRPr="005431FF">
        <w:rPr>
          <w:rFonts w:ascii="Myriad Web Pro" w:hAnsi="Myriad Web Pro" w:cs="Arial"/>
          <w:bCs/>
          <w:sz w:val="20"/>
          <w:szCs w:val="20"/>
        </w:rPr>
        <w:t>stablish Village Disaster Management Committees in the most prone regions</w:t>
      </w:r>
      <w:r>
        <w:rPr>
          <w:rFonts w:ascii="Myriad Web Pro" w:hAnsi="Myriad Web Pro" w:cs="Arial"/>
          <w:bCs/>
          <w:sz w:val="20"/>
          <w:szCs w:val="20"/>
        </w:rPr>
        <w:t xml:space="preserve"> such as the Northern and Southern Red Sea. </w:t>
      </w:r>
      <w:r w:rsidRPr="004D116B">
        <w:rPr>
          <w:rFonts w:ascii="Myriad Web Pro" w:hAnsi="Myriad Web Pro" w:cs="Arial"/>
          <w:bCs/>
          <w:sz w:val="20"/>
          <w:szCs w:val="20"/>
        </w:rPr>
        <w:t>This will also include a review of disaster risk reduction and climate change adaptation in the country’s legal framework, both in-terms of specific DRM laws as well as relevant sector laws that regulate areas such as the environment and resource management, physical and spatial planning, as well as education to name a few.</w:t>
      </w:r>
    </w:p>
    <w:p w14:paraId="5CDC81BB" w14:textId="77777777" w:rsidR="00B66932" w:rsidRDefault="00B66932" w:rsidP="00B66932">
      <w:pPr>
        <w:tabs>
          <w:tab w:val="left" w:pos="-1818"/>
        </w:tabs>
        <w:spacing w:after="0"/>
        <w:ind w:left="720" w:right="72"/>
        <w:rPr>
          <w:rFonts w:ascii="Myriad Web Pro" w:hAnsi="Myriad Web Pro" w:cs="Arial"/>
          <w:bCs/>
          <w:sz w:val="20"/>
          <w:szCs w:val="20"/>
        </w:rPr>
      </w:pPr>
      <w:r w:rsidRPr="005431FF">
        <w:rPr>
          <w:rFonts w:ascii="Myriad Web Pro" w:hAnsi="Myriad Web Pro" w:cs="Arial"/>
          <w:b/>
          <w:bCs/>
          <w:sz w:val="20"/>
          <w:szCs w:val="20"/>
          <w:u w:val="single"/>
        </w:rPr>
        <w:t>Output 1.2</w:t>
      </w:r>
      <w:r w:rsidRPr="005431FF">
        <w:rPr>
          <w:rFonts w:ascii="Myriad Web Pro" w:hAnsi="Myriad Web Pro" w:cs="Arial"/>
          <w:b/>
          <w:bCs/>
          <w:sz w:val="20"/>
          <w:szCs w:val="20"/>
        </w:rPr>
        <w:t xml:space="preserve">:  </w:t>
      </w:r>
      <w:r>
        <w:rPr>
          <w:rFonts w:ascii="Myriad Web Pro" w:hAnsi="Myriad Web Pro" w:cs="Arial"/>
          <w:b/>
          <w:bCs/>
          <w:sz w:val="20"/>
          <w:szCs w:val="20"/>
        </w:rPr>
        <w:t>DRR awareness</w:t>
      </w:r>
      <w:r w:rsidRPr="005431FF">
        <w:rPr>
          <w:rFonts w:ascii="Myriad Web Pro" w:hAnsi="Myriad Web Pro" w:cs="Arial"/>
          <w:b/>
          <w:bCs/>
          <w:sz w:val="20"/>
          <w:szCs w:val="20"/>
        </w:rPr>
        <w:t xml:space="preserve"> of High-level Decision makers</w:t>
      </w:r>
      <w:r>
        <w:rPr>
          <w:rFonts w:ascii="Myriad Web Pro" w:hAnsi="Myriad Web Pro" w:cs="Arial"/>
          <w:b/>
          <w:bCs/>
          <w:sz w:val="20"/>
          <w:szCs w:val="20"/>
        </w:rPr>
        <w:t xml:space="preserve">, community leaders and local people, </w:t>
      </w:r>
      <w:r w:rsidRPr="00E913F0">
        <w:rPr>
          <w:rFonts w:ascii="Myriad Web Pro" w:hAnsi="Myriad Web Pro" w:cs="Arial"/>
          <w:b/>
          <w:bCs/>
          <w:sz w:val="20"/>
          <w:szCs w:val="20"/>
        </w:rPr>
        <w:t>including</w:t>
      </w:r>
      <w:r>
        <w:rPr>
          <w:rFonts w:ascii="Myriad Web Pro" w:hAnsi="Myriad Web Pro" w:cs="Arial"/>
          <w:b/>
          <w:bCs/>
          <w:sz w:val="20"/>
          <w:szCs w:val="20"/>
        </w:rPr>
        <w:t xml:space="preserve"> Women Groups </w:t>
      </w:r>
      <w:proofErr w:type="gramStart"/>
      <w:r w:rsidRPr="00E913F0">
        <w:rPr>
          <w:rFonts w:ascii="Myriad Web Pro" w:hAnsi="Myriad Web Pro" w:cs="Arial"/>
          <w:b/>
          <w:bCs/>
          <w:sz w:val="20"/>
          <w:szCs w:val="20"/>
        </w:rPr>
        <w:t>increased</w:t>
      </w:r>
      <w:proofErr w:type="gramEnd"/>
    </w:p>
    <w:p w14:paraId="1269D7AD" w14:textId="77777777" w:rsidR="00B66932" w:rsidRPr="00B66932" w:rsidRDefault="00B66932" w:rsidP="00B66932">
      <w:pPr>
        <w:tabs>
          <w:tab w:val="left" w:pos="-1818"/>
        </w:tabs>
        <w:spacing w:after="120"/>
        <w:ind w:left="720" w:right="72"/>
        <w:rPr>
          <w:rFonts w:ascii="Myriad Web Pro" w:hAnsi="Myriad Web Pro" w:cs="Arial"/>
          <w:bCs/>
          <w:sz w:val="20"/>
          <w:szCs w:val="20"/>
        </w:rPr>
      </w:pPr>
      <w:r>
        <w:rPr>
          <w:rFonts w:ascii="Myriad Web Pro" w:hAnsi="Myriad Web Pro" w:cs="Arial"/>
          <w:bCs/>
          <w:sz w:val="20"/>
          <w:szCs w:val="20"/>
        </w:rPr>
        <w:t xml:space="preserve">High level decisions makers awareness raising will be one of the key </w:t>
      </w:r>
      <w:proofErr w:type="gramStart"/>
      <w:r>
        <w:rPr>
          <w:rFonts w:ascii="Myriad Web Pro" w:hAnsi="Myriad Web Pro" w:cs="Arial"/>
          <w:bCs/>
          <w:sz w:val="20"/>
          <w:szCs w:val="20"/>
        </w:rPr>
        <w:t>focus</w:t>
      </w:r>
      <w:proofErr w:type="gramEnd"/>
      <w:r>
        <w:rPr>
          <w:rFonts w:ascii="Myriad Web Pro" w:hAnsi="Myriad Web Pro" w:cs="Arial"/>
          <w:bCs/>
          <w:sz w:val="20"/>
          <w:szCs w:val="20"/>
        </w:rPr>
        <w:t xml:space="preserve"> of this initiative.  </w:t>
      </w:r>
      <w:r w:rsidRPr="00D9287A">
        <w:rPr>
          <w:rFonts w:ascii="Myriad Web Pro" w:hAnsi="Myriad Web Pro" w:cs="Arial"/>
          <w:bCs/>
          <w:sz w:val="20"/>
          <w:szCs w:val="20"/>
        </w:rPr>
        <w:t>Conduct sensitization workshops on DRR for the Central Government high-level decision makers to raise their awareness on DRR as a critical pillar to achieve sustainable development in Eritrea. The project will also</w:t>
      </w:r>
      <w:r w:rsidRPr="001C3130">
        <w:rPr>
          <w:rFonts w:ascii="Myriad Web Pro" w:hAnsi="Myriad Web Pro" w:cs="Arial"/>
          <w:bCs/>
          <w:color w:val="FF0000"/>
          <w:sz w:val="20"/>
          <w:szCs w:val="20"/>
        </w:rPr>
        <w:t xml:space="preserve"> </w:t>
      </w:r>
      <w:r>
        <w:rPr>
          <w:rFonts w:ascii="Myriad Web Pro" w:hAnsi="Myriad Web Pro" w:cs="Arial"/>
          <w:bCs/>
          <w:sz w:val="20"/>
          <w:szCs w:val="20"/>
        </w:rPr>
        <w:t>s</w:t>
      </w:r>
      <w:r w:rsidRPr="005431FF">
        <w:rPr>
          <w:rFonts w:ascii="Myriad Web Pro" w:hAnsi="Myriad Web Pro" w:cs="Arial"/>
          <w:bCs/>
          <w:sz w:val="20"/>
          <w:szCs w:val="20"/>
        </w:rPr>
        <w:t>upport the Government to domesticate, implement and report on key global (</w:t>
      </w:r>
      <w:r w:rsidRPr="002431C8">
        <w:rPr>
          <w:rFonts w:ascii="Myriad Web Pro" w:hAnsi="Myriad Web Pro" w:cs="Arial"/>
          <w:bCs/>
          <w:sz w:val="20"/>
          <w:szCs w:val="20"/>
        </w:rPr>
        <w:t xml:space="preserve">Sendai Framework for Disaster </w:t>
      </w:r>
      <w:r w:rsidR="00DA39F9" w:rsidRPr="002431C8">
        <w:rPr>
          <w:rFonts w:ascii="Myriad Web Pro" w:hAnsi="Myriad Web Pro" w:cs="Arial"/>
          <w:bCs/>
          <w:sz w:val="20"/>
          <w:szCs w:val="20"/>
        </w:rPr>
        <w:t xml:space="preserve">Risk </w:t>
      </w:r>
      <w:proofErr w:type="gramStart"/>
      <w:r w:rsidR="00DA39F9" w:rsidRPr="002431C8">
        <w:rPr>
          <w:rFonts w:ascii="Myriad Web Pro" w:hAnsi="Myriad Web Pro" w:cs="Arial"/>
          <w:bCs/>
          <w:sz w:val="20"/>
          <w:szCs w:val="20"/>
        </w:rPr>
        <w:t>Reduction</w:t>
      </w:r>
      <w:r w:rsidRPr="002431C8">
        <w:rPr>
          <w:rFonts w:ascii="Myriad Web Pro" w:hAnsi="Myriad Web Pro" w:cs="Arial"/>
          <w:bCs/>
          <w:sz w:val="20"/>
          <w:szCs w:val="20"/>
        </w:rPr>
        <w:t xml:space="preserve">  2015</w:t>
      </w:r>
      <w:proofErr w:type="gramEnd"/>
      <w:r w:rsidRPr="002431C8">
        <w:rPr>
          <w:rFonts w:ascii="Myriad Web Pro" w:hAnsi="Myriad Web Pro" w:cs="Arial"/>
          <w:bCs/>
          <w:sz w:val="20"/>
          <w:szCs w:val="20"/>
        </w:rPr>
        <w:t>-2030</w:t>
      </w:r>
      <w:r w:rsidRPr="005431FF">
        <w:rPr>
          <w:rFonts w:ascii="Myriad Web Pro" w:hAnsi="Myriad Web Pro" w:cs="Arial"/>
          <w:bCs/>
          <w:sz w:val="20"/>
          <w:szCs w:val="20"/>
        </w:rPr>
        <w:t xml:space="preserve">) and regional (Africa Regional Programme and its </w:t>
      </w:r>
      <w:proofErr w:type="spellStart"/>
      <w:r>
        <w:rPr>
          <w:rFonts w:ascii="Myriad Web Pro" w:hAnsi="Myriad Web Pro" w:cs="Arial"/>
          <w:bCs/>
          <w:sz w:val="20"/>
          <w:szCs w:val="20"/>
        </w:rPr>
        <w:t>PoA</w:t>
      </w:r>
      <w:proofErr w:type="spellEnd"/>
      <w:r>
        <w:rPr>
          <w:rFonts w:ascii="Myriad Web Pro" w:hAnsi="Myriad Web Pro" w:cs="Arial"/>
          <w:bCs/>
          <w:sz w:val="20"/>
          <w:szCs w:val="20"/>
        </w:rPr>
        <w:t xml:space="preserve"> on DRR) forums commitments. Capacity development activities will be also carried out: t</w:t>
      </w:r>
      <w:r w:rsidRPr="005431FF">
        <w:rPr>
          <w:rFonts w:ascii="Myriad Web Pro" w:hAnsi="Myriad Web Pro" w:cs="Arial"/>
          <w:bCs/>
          <w:sz w:val="20"/>
          <w:szCs w:val="20"/>
        </w:rPr>
        <w:t>rain government officials on DRR mainstreaming into national planning, strategic frameworks and se</w:t>
      </w:r>
      <w:r>
        <w:rPr>
          <w:rFonts w:ascii="Myriad Web Pro" w:hAnsi="Myriad Web Pro" w:cs="Arial"/>
          <w:bCs/>
          <w:sz w:val="20"/>
          <w:szCs w:val="20"/>
        </w:rPr>
        <w:t>ctoral programmes and projects; u</w:t>
      </w:r>
      <w:r w:rsidRPr="005431FF">
        <w:rPr>
          <w:rFonts w:ascii="Myriad Web Pro" w:hAnsi="Myriad Web Pro" w:cs="Arial"/>
          <w:bCs/>
          <w:sz w:val="20"/>
          <w:szCs w:val="20"/>
        </w:rPr>
        <w:t xml:space="preserve">ndertake DRR trainings for decision-makers in the six regions of the country targeting governors, sectors representatives, members of Regional Assemblies, etc. </w:t>
      </w:r>
      <w:r>
        <w:rPr>
          <w:rFonts w:ascii="Myriad Web Pro" w:hAnsi="Myriad Web Pro" w:cs="Arial"/>
          <w:bCs/>
          <w:sz w:val="20"/>
          <w:szCs w:val="20"/>
        </w:rPr>
        <w:t>P</w:t>
      </w:r>
      <w:r w:rsidRPr="005431FF">
        <w:rPr>
          <w:rFonts w:ascii="Myriad Web Pro" w:hAnsi="Myriad Web Pro" w:cs="Arial"/>
          <w:bCs/>
          <w:sz w:val="20"/>
          <w:szCs w:val="20"/>
        </w:rPr>
        <w:t>ublic education campaigns on DRR</w:t>
      </w:r>
      <w:r>
        <w:rPr>
          <w:rFonts w:ascii="Myriad Web Pro" w:hAnsi="Myriad Web Pro" w:cs="Arial"/>
          <w:bCs/>
          <w:sz w:val="20"/>
          <w:szCs w:val="20"/>
        </w:rPr>
        <w:t xml:space="preserve"> will be carried out </w:t>
      </w:r>
      <w:r w:rsidRPr="005431FF">
        <w:rPr>
          <w:rFonts w:ascii="Myriad Web Pro" w:hAnsi="Myriad Web Pro" w:cs="Arial"/>
          <w:bCs/>
          <w:sz w:val="20"/>
          <w:szCs w:val="20"/>
        </w:rPr>
        <w:t xml:space="preserve">in the </w:t>
      </w:r>
      <w:r>
        <w:rPr>
          <w:rFonts w:ascii="Myriad Web Pro" w:hAnsi="Myriad Web Pro" w:cs="Arial"/>
          <w:bCs/>
          <w:sz w:val="20"/>
          <w:szCs w:val="20"/>
        </w:rPr>
        <w:t xml:space="preserve">Northern and </w:t>
      </w:r>
      <w:r w:rsidRPr="005431FF">
        <w:rPr>
          <w:rFonts w:ascii="Myriad Web Pro" w:hAnsi="Myriad Web Pro" w:cs="Arial"/>
          <w:bCs/>
          <w:sz w:val="20"/>
          <w:szCs w:val="20"/>
        </w:rPr>
        <w:t>Southern Red Sea Region</w:t>
      </w:r>
      <w:r>
        <w:rPr>
          <w:rFonts w:ascii="Myriad Web Pro" w:hAnsi="Myriad Web Pro" w:cs="Arial"/>
          <w:bCs/>
          <w:sz w:val="20"/>
          <w:szCs w:val="20"/>
        </w:rPr>
        <w:t>s</w:t>
      </w:r>
      <w:r w:rsidRPr="005431FF">
        <w:rPr>
          <w:rFonts w:ascii="Myriad Web Pro" w:hAnsi="Myriad Web Pro" w:cs="Arial"/>
          <w:bCs/>
          <w:sz w:val="20"/>
          <w:szCs w:val="20"/>
        </w:rPr>
        <w:t xml:space="preserve">, which </w:t>
      </w:r>
      <w:r>
        <w:rPr>
          <w:rFonts w:ascii="Myriad Web Pro" w:hAnsi="Myriad Web Pro" w:cs="Arial"/>
          <w:bCs/>
          <w:sz w:val="20"/>
          <w:szCs w:val="20"/>
        </w:rPr>
        <w:t>are</w:t>
      </w:r>
      <w:r w:rsidRPr="005431FF">
        <w:rPr>
          <w:rFonts w:ascii="Myriad Web Pro" w:hAnsi="Myriad Web Pro" w:cs="Arial"/>
          <w:bCs/>
          <w:sz w:val="20"/>
          <w:szCs w:val="20"/>
        </w:rPr>
        <w:t xml:space="preserve"> very pr</w:t>
      </w:r>
      <w:r>
        <w:rPr>
          <w:rFonts w:ascii="Myriad Web Pro" w:hAnsi="Myriad Web Pro" w:cs="Arial"/>
          <w:bCs/>
          <w:sz w:val="20"/>
          <w:szCs w:val="20"/>
        </w:rPr>
        <w:t>one to drought and earthquake. Based on existing knowledge, the project will support to d</w:t>
      </w:r>
      <w:r w:rsidRPr="005431FF">
        <w:rPr>
          <w:rFonts w:ascii="Myriad Web Pro" w:hAnsi="Myriad Web Pro" w:cs="Arial"/>
          <w:bCs/>
          <w:sz w:val="20"/>
          <w:szCs w:val="20"/>
        </w:rPr>
        <w:t>evelop a national DRR capacity building programme, curriculum and manuals</w:t>
      </w:r>
      <w:r>
        <w:rPr>
          <w:rFonts w:ascii="Myriad Web Pro" w:hAnsi="Myriad Web Pro" w:cs="Arial"/>
          <w:bCs/>
          <w:sz w:val="20"/>
          <w:szCs w:val="20"/>
        </w:rPr>
        <w:t xml:space="preserve"> </w:t>
      </w:r>
      <w:r w:rsidRPr="005431FF">
        <w:rPr>
          <w:rFonts w:ascii="Myriad Web Pro" w:hAnsi="Myriad Web Pro" w:cs="Arial"/>
          <w:bCs/>
          <w:sz w:val="20"/>
          <w:szCs w:val="20"/>
        </w:rPr>
        <w:t>and produce public awareness materials (brochures, pamphlets, flyers, video documentaries, info-boards).</w:t>
      </w:r>
      <w:r>
        <w:rPr>
          <w:rFonts w:ascii="Myriad Web Pro" w:hAnsi="Myriad Web Pro" w:cs="Arial"/>
          <w:bCs/>
          <w:sz w:val="20"/>
          <w:szCs w:val="20"/>
        </w:rPr>
        <w:t xml:space="preserve"> The sensitisation will help to raise awareness and lead to conducive environment for effective DRR Mainstreaming into national polices and plans in future interventions.</w:t>
      </w:r>
    </w:p>
    <w:p w14:paraId="0183BB2D" w14:textId="77777777" w:rsidR="00B66932" w:rsidRDefault="00B66932" w:rsidP="00B66932">
      <w:pPr>
        <w:spacing w:after="0" w:line="312" w:lineRule="auto"/>
        <w:ind w:left="720"/>
        <w:rPr>
          <w:rFonts w:ascii="Myriad Web Pro" w:hAnsi="Myriad Web Pro" w:cs="Arial"/>
          <w:b/>
          <w:bCs/>
          <w:sz w:val="20"/>
          <w:szCs w:val="20"/>
        </w:rPr>
      </w:pPr>
      <w:r w:rsidRPr="005431FF">
        <w:rPr>
          <w:rFonts w:ascii="Myriad Web Pro" w:hAnsi="Myriad Web Pro" w:cs="Arial"/>
          <w:b/>
          <w:bCs/>
          <w:sz w:val="20"/>
          <w:szCs w:val="20"/>
          <w:u w:val="single"/>
        </w:rPr>
        <w:t>Output 1.3</w:t>
      </w:r>
      <w:r w:rsidRPr="005431FF">
        <w:rPr>
          <w:rFonts w:ascii="Myriad Web Pro" w:hAnsi="Myriad Web Pro" w:cs="Arial"/>
          <w:b/>
          <w:bCs/>
          <w:sz w:val="20"/>
          <w:szCs w:val="20"/>
        </w:rPr>
        <w:t xml:space="preserve">: Disaster preparedness and response strengthened both at national and community </w:t>
      </w:r>
      <w:proofErr w:type="gramStart"/>
      <w:r w:rsidRPr="005431FF">
        <w:rPr>
          <w:rFonts w:ascii="Myriad Web Pro" w:hAnsi="Myriad Web Pro" w:cs="Arial"/>
          <w:b/>
          <w:bCs/>
          <w:sz w:val="20"/>
          <w:szCs w:val="20"/>
        </w:rPr>
        <w:t>levels</w:t>
      </w:r>
      <w:proofErr w:type="gramEnd"/>
    </w:p>
    <w:p w14:paraId="35B07115" w14:textId="77777777" w:rsidR="00B66932" w:rsidRPr="00B66932" w:rsidRDefault="00B66932" w:rsidP="00B66932">
      <w:pPr>
        <w:tabs>
          <w:tab w:val="left" w:pos="-1818"/>
        </w:tabs>
        <w:spacing w:after="120"/>
        <w:ind w:left="720" w:right="72"/>
        <w:rPr>
          <w:rFonts w:ascii="Myriad Web Pro" w:hAnsi="Myriad Web Pro" w:cs="Arial"/>
          <w:bCs/>
          <w:sz w:val="20"/>
          <w:szCs w:val="20"/>
        </w:rPr>
      </w:pPr>
      <w:r w:rsidRPr="00313AA3">
        <w:rPr>
          <w:rFonts w:ascii="Myriad Web Pro" w:hAnsi="Myriad Web Pro" w:cs="Arial"/>
          <w:bCs/>
          <w:sz w:val="20"/>
          <w:szCs w:val="20"/>
        </w:rPr>
        <w:t xml:space="preserve">It has been clearly mentioned in the situation analysis that disaster preparedness and response capacities are very </w:t>
      </w:r>
      <w:r w:rsidRPr="00324F96">
        <w:rPr>
          <w:rFonts w:ascii="Myriad Web Pro" w:hAnsi="Myriad Web Pro" w:cs="Arial"/>
          <w:bCs/>
          <w:sz w:val="20"/>
          <w:szCs w:val="20"/>
        </w:rPr>
        <w:t>minimal in Eritrea</w:t>
      </w:r>
      <w:r w:rsidRPr="00313AA3">
        <w:rPr>
          <w:rFonts w:ascii="Myriad Web Pro" w:hAnsi="Myriad Web Pro" w:cs="Arial"/>
          <w:bCs/>
          <w:sz w:val="20"/>
          <w:szCs w:val="20"/>
        </w:rPr>
        <w:t xml:space="preserve">. </w:t>
      </w:r>
      <w:r>
        <w:rPr>
          <w:rFonts w:ascii="Myriad Web Pro" w:hAnsi="Myriad Web Pro" w:cs="Arial"/>
          <w:bCs/>
          <w:sz w:val="20"/>
          <w:szCs w:val="20"/>
        </w:rPr>
        <w:t>In order to build such capacities, the project will undertake the followings activities: s</w:t>
      </w:r>
      <w:r w:rsidRPr="005431FF">
        <w:rPr>
          <w:rFonts w:ascii="Myriad Web Pro" w:hAnsi="Myriad Web Pro" w:cs="Arial"/>
          <w:bCs/>
          <w:sz w:val="20"/>
          <w:szCs w:val="20"/>
        </w:rPr>
        <w:t>upport formulation a multi-risk National Contingency plan (drought, Earthquake, Volcano eruption)</w:t>
      </w:r>
      <w:r>
        <w:rPr>
          <w:rFonts w:ascii="Myriad Web Pro" w:hAnsi="Myriad Web Pro" w:cs="Arial"/>
          <w:bCs/>
          <w:sz w:val="20"/>
          <w:szCs w:val="20"/>
        </w:rPr>
        <w:t>; s</w:t>
      </w:r>
      <w:r w:rsidRPr="005431FF">
        <w:rPr>
          <w:rFonts w:ascii="Myriad Web Pro" w:hAnsi="Myriad Web Pro" w:cs="Arial"/>
          <w:bCs/>
          <w:sz w:val="20"/>
          <w:szCs w:val="20"/>
        </w:rPr>
        <w:t xml:space="preserve">upport </w:t>
      </w:r>
      <w:r>
        <w:rPr>
          <w:rFonts w:ascii="Myriad Web Pro" w:hAnsi="Myriad Web Pro" w:cs="Arial"/>
          <w:bCs/>
          <w:sz w:val="20"/>
          <w:szCs w:val="20"/>
        </w:rPr>
        <w:t xml:space="preserve">the development of the National, Regional </w:t>
      </w:r>
      <w:r w:rsidRPr="005431FF">
        <w:rPr>
          <w:rFonts w:ascii="Myriad Web Pro" w:hAnsi="Myriad Web Pro" w:cs="Arial"/>
          <w:bCs/>
          <w:sz w:val="20"/>
          <w:szCs w:val="20"/>
        </w:rPr>
        <w:t>Disaster P</w:t>
      </w:r>
      <w:r>
        <w:rPr>
          <w:rFonts w:ascii="Myriad Web Pro" w:hAnsi="Myriad Web Pro" w:cs="Arial"/>
          <w:bCs/>
          <w:sz w:val="20"/>
          <w:szCs w:val="20"/>
        </w:rPr>
        <w:t>reparedness and Response Plan (</w:t>
      </w:r>
      <w:r w:rsidRPr="005431FF">
        <w:rPr>
          <w:rFonts w:ascii="Myriad Web Pro" w:hAnsi="Myriad Web Pro" w:cs="Arial"/>
          <w:bCs/>
          <w:sz w:val="20"/>
          <w:szCs w:val="20"/>
        </w:rPr>
        <w:t>DPRP)</w:t>
      </w:r>
      <w:r>
        <w:rPr>
          <w:rFonts w:ascii="Myriad Web Pro" w:hAnsi="Myriad Web Pro" w:cs="Arial"/>
          <w:bCs/>
          <w:sz w:val="20"/>
          <w:szCs w:val="20"/>
        </w:rPr>
        <w:t>; Develop</w:t>
      </w:r>
      <w:r w:rsidRPr="005431FF">
        <w:rPr>
          <w:rFonts w:ascii="Myriad Web Pro" w:hAnsi="Myriad Web Pro" w:cs="Arial"/>
          <w:bCs/>
          <w:sz w:val="20"/>
          <w:szCs w:val="20"/>
        </w:rPr>
        <w:t xml:space="preserve"> Local Response Plans and Pr</w:t>
      </w:r>
      <w:r>
        <w:rPr>
          <w:rFonts w:ascii="Myriad Web Pro" w:hAnsi="Myriad Web Pro" w:cs="Arial"/>
          <w:bCs/>
          <w:sz w:val="20"/>
          <w:szCs w:val="20"/>
        </w:rPr>
        <w:t xml:space="preserve">eparedness Plans based on VCAs; develop </w:t>
      </w:r>
      <w:r w:rsidRPr="005431FF">
        <w:rPr>
          <w:rFonts w:ascii="Myriad Web Pro" w:hAnsi="Myriad Web Pro" w:cs="Arial"/>
          <w:bCs/>
          <w:sz w:val="20"/>
          <w:szCs w:val="20"/>
        </w:rPr>
        <w:t>sectoral preparedness plans (Ag</w:t>
      </w:r>
      <w:r>
        <w:rPr>
          <w:rFonts w:ascii="Myriad Web Pro" w:hAnsi="Myriad Web Pro" w:cs="Arial"/>
          <w:bCs/>
          <w:sz w:val="20"/>
          <w:szCs w:val="20"/>
        </w:rPr>
        <w:t>riculture, Health, water, etc.); s</w:t>
      </w:r>
      <w:r w:rsidRPr="005431FF">
        <w:rPr>
          <w:rFonts w:ascii="Myriad Web Pro" w:hAnsi="Myriad Web Pro" w:cs="Arial"/>
          <w:bCs/>
          <w:sz w:val="20"/>
          <w:szCs w:val="20"/>
        </w:rPr>
        <w:t xml:space="preserve">trength the response capacity and readiness of the central </w:t>
      </w:r>
      <w:r>
        <w:rPr>
          <w:rFonts w:ascii="Myriad Web Pro" w:hAnsi="Myriad Web Pro" w:cs="Arial"/>
          <w:bCs/>
          <w:sz w:val="20"/>
          <w:szCs w:val="20"/>
        </w:rPr>
        <w:t xml:space="preserve">and local </w:t>
      </w:r>
      <w:r w:rsidRPr="005431FF">
        <w:rPr>
          <w:rFonts w:ascii="Myriad Web Pro" w:hAnsi="Myriad Web Pro" w:cs="Arial"/>
          <w:bCs/>
          <w:sz w:val="20"/>
          <w:szCs w:val="20"/>
        </w:rPr>
        <w:t>level</w:t>
      </w:r>
      <w:r>
        <w:rPr>
          <w:rFonts w:ascii="Myriad Web Pro" w:hAnsi="Myriad Web Pro" w:cs="Arial"/>
          <w:bCs/>
          <w:sz w:val="20"/>
          <w:szCs w:val="20"/>
        </w:rPr>
        <w:t>; t</w:t>
      </w:r>
      <w:r w:rsidRPr="005431FF">
        <w:rPr>
          <w:rFonts w:ascii="Myriad Web Pro" w:hAnsi="Myriad Web Pro" w:cs="Arial"/>
          <w:bCs/>
          <w:sz w:val="20"/>
          <w:szCs w:val="20"/>
        </w:rPr>
        <w:t>rain national stakeholders on post-disaster needs assessments process and implementation</w:t>
      </w:r>
      <w:r>
        <w:rPr>
          <w:rFonts w:ascii="Myriad Web Pro" w:hAnsi="Myriad Web Pro" w:cs="Arial"/>
          <w:bCs/>
          <w:sz w:val="20"/>
          <w:szCs w:val="20"/>
        </w:rPr>
        <w:t xml:space="preserve">, etc. </w:t>
      </w:r>
    </w:p>
    <w:p w14:paraId="4CEF1443" w14:textId="77777777" w:rsidR="00B66932" w:rsidRPr="00B66932" w:rsidRDefault="00B66932" w:rsidP="00B66932">
      <w:pPr>
        <w:spacing w:after="120"/>
        <w:rPr>
          <w:rFonts w:ascii="Myriad Web Pro" w:hAnsi="Myriad Web Pro" w:cs="Arial"/>
          <w:b/>
          <w:bCs/>
          <w:sz w:val="20"/>
          <w:szCs w:val="20"/>
        </w:rPr>
      </w:pPr>
      <w:r w:rsidRPr="005431FF">
        <w:rPr>
          <w:rFonts w:ascii="Myriad Web Pro" w:hAnsi="Myriad Web Pro" w:cs="Arial"/>
          <w:b/>
          <w:bCs/>
          <w:sz w:val="20"/>
          <w:szCs w:val="20"/>
          <w:u w:val="single"/>
        </w:rPr>
        <w:t>Expected Result 2</w:t>
      </w:r>
      <w:r w:rsidRPr="005431FF">
        <w:rPr>
          <w:rFonts w:ascii="Myriad Web Pro" w:hAnsi="Myriad Web Pro" w:cs="Arial"/>
          <w:b/>
          <w:bCs/>
          <w:sz w:val="20"/>
          <w:szCs w:val="20"/>
        </w:rPr>
        <w:t xml:space="preserve">:  Sustainable livelihoods opportunities enhanced for vulnerable communities in </w:t>
      </w:r>
      <w:r>
        <w:rPr>
          <w:rFonts w:ascii="Myriad Web Pro" w:hAnsi="Myriad Web Pro" w:cs="Arial"/>
          <w:b/>
          <w:bCs/>
          <w:sz w:val="20"/>
          <w:szCs w:val="20"/>
        </w:rPr>
        <w:t xml:space="preserve">Northern and </w:t>
      </w:r>
      <w:r w:rsidRPr="005431FF">
        <w:rPr>
          <w:rFonts w:ascii="Myriad Web Pro" w:hAnsi="Myriad Web Pro" w:cs="Arial"/>
          <w:b/>
          <w:bCs/>
          <w:sz w:val="20"/>
          <w:szCs w:val="20"/>
        </w:rPr>
        <w:t xml:space="preserve">Southern Red Sea </w:t>
      </w:r>
      <w:r>
        <w:rPr>
          <w:rFonts w:ascii="Myriad Web Pro" w:hAnsi="Myriad Web Pro" w:cs="Arial"/>
          <w:b/>
          <w:bCs/>
          <w:sz w:val="20"/>
          <w:szCs w:val="20"/>
        </w:rPr>
        <w:t xml:space="preserve">and other drought affected </w:t>
      </w:r>
      <w:proofErr w:type="gramStart"/>
      <w:r>
        <w:rPr>
          <w:rFonts w:ascii="Myriad Web Pro" w:hAnsi="Myriad Web Pro" w:cs="Arial"/>
          <w:b/>
          <w:bCs/>
          <w:sz w:val="20"/>
          <w:szCs w:val="20"/>
        </w:rPr>
        <w:t>regions</w:t>
      </w:r>
      <w:proofErr w:type="gramEnd"/>
    </w:p>
    <w:p w14:paraId="0AE92749" w14:textId="77777777" w:rsidR="00B66932" w:rsidRPr="00B66932" w:rsidRDefault="00B66932" w:rsidP="00B66932">
      <w:pPr>
        <w:spacing w:after="0" w:line="312" w:lineRule="auto"/>
        <w:ind w:left="720"/>
        <w:rPr>
          <w:rFonts w:ascii="Myriad Web Pro" w:hAnsi="Myriad Web Pro" w:cs="Arial"/>
          <w:b/>
          <w:bCs/>
          <w:sz w:val="20"/>
          <w:szCs w:val="20"/>
        </w:rPr>
      </w:pPr>
      <w:r w:rsidRPr="005431FF">
        <w:rPr>
          <w:rFonts w:ascii="Myriad Web Pro" w:hAnsi="Myriad Web Pro" w:cs="Arial"/>
          <w:b/>
          <w:bCs/>
          <w:sz w:val="20"/>
          <w:szCs w:val="20"/>
          <w:u w:val="single"/>
        </w:rPr>
        <w:t>Output 2.1</w:t>
      </w:r>
      <w:r w:rsidRPr="005431FF">
        <w:rPr>
          <w:rFonts w:ascii="Myriad Web Pro" w:hAnsi="Myriad Web Pro" w:cs="Arial"/>
          <w:b/>
          <w:bCs/>
          <w:sz w:val="20"/>
          <w:szCs w:val="20"/>
        </w:rPr>
        <w:t>: Capacity and Opportunity Assessment conducted to op</w:t>
      </w:r>
      <w:r>
        <w:rPr>
          <w:rFonts w:ascii="Myriad Web Pro" w:hAnsi="Myriad Web Pro" w:cs="Arial"/>
          <w:b/>
          <w:bCs/>
          <w:sz w:val="20"/>
          <w:szCs w:val="20"/>
        </w:rPr>
        <w:t xml:space="preserve">timize the livelihoods </w:t>
      </w:r>
      <w:proofErr w:type="gramStart"/>
      <w:r>
        <w:rPr>
          <w:rFonts w:ascii="Myriad Web Pro" w:hAnsi="Myriad Web Pro" w:cs="Arial"/>
          <w:b/>
          <w:bCs/>
          <w:sz w:val="20"/>
          <w:szCs w:val="20"/>
        </w:rPr>
        <w:t>support</w:t>
      </w:r>
      <w:proofErr w:type="gramEnd"/>
      <w:r>
        <w:rPr>
          <w:rFonts w:ascii="Myriad Web Pro" w:hAnsi="Myriad Web Pro" w:cs="Arial"/>
          <w:b/>
          <w:bCs/>
          <w:sz w:val="20"/>
          <w:szCs w:val="20"/>
        </w:rPr>
        <w:t xml:space="preserve"> </w:t>
      </w:r>
    </w:p>
    <w:p w14:paraId="2D94BFF0" w14:textId="77777777" w:rsidR="00B66932" w:rsidRPr="00B66932" w:rsidRDefault="00B66932" w:rsidP="00B66932">
      <w:pPr>
        <w:ind w:left="720"/>
        <w:rPr>
          <w:rFonts w:ascii="Myriad Web Pro" w:hAnsi="Myriad Web Pro" w:cs="Arial"/>
          <w:bCs/>
          <w:sz w:val="20"/>
          <w:szCs w:val="20"/>
        </w:rPr>
      </w:pPr>
      <w:r w:rsidRPr="005431FF">
        <w:rPr>
          <w:rFonts w:ascii="Myriad Web Pro" w:hAnsi="Myriad Web Pro" w:cs="Arial"/>
          <w:bCs/>
          <w:sz w:val="20"/>
          <w:szCs w:val="20"/>
        </w:rPr>
        <w:t xml:space="preserve">The programme will carry out a livelihood needs assessment in selected communities with the objective of providing a comprehensive baselines and livelihood needs for the communities targeted by the </w:t>
      </w:r>
      <w:r w:rsidRPr="005431FF">
        <w:rPr>
          <w:rFonts w:ascii="Myriad Web Pro" w:hAnsi="Myriad Web Pro" w:cs="Arial"/>
          <w:bCs/>
          <w:sz w:val="20"/>
          <w:szCs w:val="20"/>
        </w:rPr>
        <w:lastRenderedPageBreak/>
        <w:t>program. The livelihoods assessment will profile baselines of the target groups, leading to opportunity mapping and identifying the specific causes of market underperformance. The livelihoods assessment will include livelihood zonation either by making use of existing ones or developing new ones.  The analysis will permit an analysis of how natural disasters in particular drought</w:t>
      </w:r>
      <w:r>
        <w:rPr>
          <w:rFonts w:ascii="Myriad Web Pro" w:hAnsi="Myriad Web Pro" w:cs="Arial"/>
          <w:bCs/>
          <w:sz w:val="20"/>
          <w:szCs w:val="20"/>
        </w:rPr>
        <w:t xml:space="preserve"> volcano </w:t>
      </w:r>
      <w:r w:rsidRPr="005431FF">
        <w:rPr>
          <w:rFonts w:ascii="Myriad Web Pro" w:hAnsi="Myriad Web Pro" w:cs="Arial"/>
          <w:bCs/>
          <w:sz w:val="20"/>
          <w:szCs w:val="20"/>
        </w:rPr>
        <w:t xml:space="preserve">and locust would affect each livelihood system and for effective livelihood risk management measures to be initially identified to protect against losses associated with inter-annual climate variability. The programme will conduct a participatory planning of livelihoods recovery activities with administrative regions, sub-regions, kebabi and communities.  The assessment will prioritize the rehabilitation of socio-economic infrastructure through cash for work and further provide a package of support to restore the livelihoods, utilizing combination of social and economic measures to attain durable solutions. </w:t>
      </w:r>
      <w:r>
        <w:rPr>
          <w:rFonts w:ascii="Myriad Web Pro" w:hAnsi="Myriad Web Pro" w:cs="Arial"/>
          <w:bCs/>
          <w:sz w:val="20"/>
          <w:szCs w:val="20"/>
        </w:rPr>
        <w:t xml:space="preserve">This output also includes the conduct of a study focused on the identification and prioritization of promising/innovative economic value chains in which there is a potential for sustainable employment creation for youth and women. </w:t>
      </w:r>
    </w:p>
    <w:p w14:paraId="3E94184E" w14:textId="77777777" w:rsidR="00B66932" w:rsidRPr="005431FF" w:rsidRDefault="00B66932" w:rsidP="00B66932">
      <w:pPr>
        <w:ind w:left="720"/>
        <w:rPr>
          <w:rFonts w:ascii="Myriad Web Pro" w:hAnsi="Myriad Web Pro" w:cs="Arial"/>
          <w:bCs/>
          <w:sz w:val="20"/>
          <w:szCs w:val="20"/>
        </w:rPr>
      </w:pPr>
      <w:r w:rsidRPr="005431FF">
        <w:rPr>
          <w:rFonts w:ascii="Myriad Web Pro" w:hAnsi="Myriad Web Pro" w:cs="Arial"/>
          <w:b/>
          <w:bCs/>
          <w:sz w:val="20"/>
          <w:szCs w:val="20"/>
          <w:u w:val="single"/>
        </w:rPr>
        <w:t>Output 2.2</w:t>
      </w:r>
      <w:r w:rsidRPr="005431FF">
        <w:rPr>
          <w:rFonts w:ascii="Myriad Web Pro" w:hAnsi="Myriad Web Pro" w:cs="Arial"/>
          <w:b/>
          <w:bCs/>
          <w:sz w:val="20"/>
          <w:szCs w:val="20"/>
        </w:rPr>
        <w:t>:</w:t>
      </w:r>
      <w:r>
        <w:rPr>
          <w:rFonts w:ascii="Myriad Web Pro" w:hAnsi="Myriad Web Pro" w:cs="Arial"/>
          <w:b/>
          <w:bCs/>
          <w:sz w:val="20"/>
          <w:szCs w:val="20"/>
        </w:rPr>
        <w:t xml:space="preserve"> </w:t>
      </w:r>
      <w:r w:rsidRPr="005431FF">
        <w:rPr>
          <w:rFonts w:ascii="Myriad Web Pro" w:hAnsi="Myriad Web Pro" w:cs="Arial"/>
          <w:b/>
          <w:bCs/>
          <w:sz w:val="20"/>
          <w:szCs w:val="20"/>
        </w:rPr>
        <w:t xml:space="preserve">Vulnerable population in Southern </w:t>
      </w:r>
      <w:r>
        <w:rPr>
          <w:rFonts w:ascii="Myriad Web Pro" w:hAnsi="Myriad Web Pro" w:cs="Arial"/>
          <w:b/>
          <w:bCs/>
          <w:sz w:val="20"/>
          <w:szCs w:val="20"/>
        </w:rPr>
        <w:t xml:space="preserve">and Northern </w:t>
      </w:r>
      <w:r w:rsidRPr="005431FF">
        <w:rPr>
          <w:rFonts w:ascii="Myriad Web Pro" w:hAnsi="Myriad Web Pro" w:cs="Arial"/>
          <w:b/>
          <w:bCs/>
          <w:sz w:val="20"/>
          <w:szCs w:val="20"/>
        </w:rPr>
        <w:t xml:space="preserve">Red Sea </w:t>
      </w:r>
      <w:r>
        <w:rPr>
          <w:rFonts w:ascii="Myriad Web Pro" w:hAnsi="Myriad Web Pro" w:cs="Arial"/>
          <w:b/>
          <w:bCs/>
          <w:sz w:val="20"/>
          <w:szCs w:val="20"/>
        </w:rPr>
        <w:t xml:space="preserve">and other drought affected </w:t>
      </w:r>
      <w:r w:rsidRPr="005431FF">
        <w:rPr>
          <w:rFonts w:ascii="Myriad Web Pro" w:hAnsi="Myriad Web Pro" w:cs="Arial"/>
          <w:b/>
          <w:bCs/>
          <w:sz w:val="20"/>
          <w:szCs w:val="20"/>
        </w:rPr>
        <w:t>Region</w:t>
      </w:r>
      <w:r>
        <w:rPr>
          <w:rFonts w:ascii="Myriad Web Pro" w:hAnsi="Myriad Web Pro" w:cs="Arial"/>
          <w:b/>
          <w:bCs/>
          <w:sz w:val="20"/>
          <w:szCs w:val="20"/>
        </w:rPr>
        <w:t>s</w:t>
      </w:r>
      <w:r w:rsidRPr="005431FF">
        <w:rPr>
          <w:rFonts w:ascii="Myriad Web Pro" w:hAnsi="Myriad Web Pro" w:cs="Arial"/>
          <w:b/>
          <w:bCs/>
          <w:sz w:val="20"/>
          <w:szCs w:val="20"/>
        </w:rPr>
        <w:t xml:space="preserve"> provided with short-term employment </w:t>
      </w:r>
      <w:proofErr w:type="gramStart"/>
      <w:r w:rsidRPr="005431FF">
        <w:rPr>
          <w:rFonts w:ascii="Myriad Web Pro" w:hAnsi="Myriad Web Pro" w:cs="Arial"/>
          <w:b/>
          <w:bCs/>
          <w:sz w:val="20"/>
          <w:szCs w:val="20"/>
        </w:rPr>
        <w:t>opportunities</w:t>
      </w:r>
      <w:proofErr w:type="gramEnd"/>
    </w:p>
    <w:p w14:paraId="52753211" w14:textId="77777777" w:rsidR="00B66932" w:rsidRPr="00B66932" w:rsidRDefault="00B66932" w:rsidP="00B66932">
      <w:pPr>
        <w:ind w:left="720"/>
        <w:rPr>
          <w:rFonts w:ascii="Myriad Web Pro" w:hAnsi="Myriad Web Pro" w:cs="Arial"/>
          <w:bCs/>
          <w:sz w:val="20"/>
          <w:szCs w:val="20"/>
        </w:rPr>
      </w:pPr>
      <w:r w:rsidRPr="005431FF">
        <w:rPr>
          <w:rFonts w:ascii="Myriad Web Pro" w:hAnsi="Myriad Web Pro" w:cs="Arial"/>
          <w:bCs/>
          <w:sz w:val="20"/>
          <w:szCs w:val="20"/>
        </w:rPr>
        <w:t xml:space="preserve">The programme will aim to create short-term employment opportunities for </w:t>
      </w:r>
      <w:r>
        <w:rPr>
          <w:rFonts w:ascii="Myriad Web Pro" w:hAnsi="Myriad Web Pro" w:cs="Arial"/>
          <w:bCs/>
          <w:sz w:val="20"/>
          <w:szCs w:val="20"/>
        </w:rPr>
        <w:t>10,000</w:t>
      </w:r>
      <w:r w:rsidRPr="005431FF">
        <w:rPr>
          <w:rFonts w:ascii="Myriad Web Pro" w:hAnsi="Myriad Web Pro" w:cs="Arial"/>
          <w:bCs/>
          <w:sz w:val="20"/>
          <w:szCs w:val="20"/>
        </w:rPr>
        <w:t xml:space="preserve"> people in </w:t>
      </w:r>
      <w:r>
        <w:rPr>
          <w:rFonts w:ascii="Myriad Web Pro" w:hAnsi="Myriad Web Pro" w:cs="Arial"/>
          <w:bCs/>
          <w:sz w:val="20"/>
          <w:szCs w:val="20"/>
        </w:rPr>
        <w:t xml:space="preserve">10 </w:t>
      </w:r>
      <w:r w:rsidRPr="005431FF">
        <w:rPr>
          <w:rFonts w:ascii="Myriad Web Pro" w:hAnsi="Myriad Web Pro" w:cs="Arial"/>
          <w:bCs/>
          <w:sz w:val="20"/>
          <w:szCs w:val="20"/>
        </w:rPr>
        <w:t>selected communities in the form of cash for work, targeting vulnerable population</w:t>
      </w:r>
      <w:r>
        <w:rPr>
          <w:rFonts w:ascii="Myriad Web Pro" w:hAnsi="Myriad Web Pro" w:cs="Arial"/>
          <w:bCs/>
          <w:sz w:val="20"/>
          <w:szCs w:val="20"/>
        </w:rPr>
        <w:t xml:space="preserve"> predominantly composed of youth and women</w:t>
      </w:r>
      <w:r w:rsidRPr="005431FF">
        <w:rPr>
          <w:rFonts w:ascii="Myriad Web Pro" w:hAnsi="Myriad Web Pro" w:cs="Arial"/>
          <w:bCs/>
          <w:sz w:val="20"/>
          <w:szCs w:val="20"/>
        </w:rPr>
        <w:t>.  Cash for work involve the provision of wage payments in exchange for labour through short-term activities such as rehabilitation and development of socio-economic infrastructure –</w:t>
      </w:r>
      <w:proofErr w:type="gramStart"/>
      <w:r w:rsidRPr="005431FF">
        <w:rPr>
          <w:rFonts w:ascii="Myriad Web Pro" w:hAnsi="Myriad Web Pro" w:cs="Arial"/>
          <w:bCs/>
          <w:sz w:val="20"/>
          <w:szCs w:val="20"/>
        </w:rPr>
        <w:t>e.g.</w:t>
      </w:r>
      <w:proofErr w:type="gramEnd"/>
      <w:r w:rsidRPr="005431FF">
        <w:rPr>
          <w:rFonts w:ascii="Myriad Web Pro" w:hAnsi="Myriad Web Pro" w:cs="Arial"/>
          <w:bCs/>
          <w:sz w:val="20"/>
          <w:szCs w:val="20"/>
        </w:rPr>
        <w:t xml:space="preserve"> soil and water conservation structures, including water cistern, terracing on grazing lands and construction of watering points.   The interventions will </w:t>
      </w:r>
      <w:r>
        <w:rPr>
          <w:rFonts w:ascii="Myriad Web Pro" w:hAnsi="Myriad Web Pro" w:cs="Arial"/>
          <w:bCs/>
          <w:sz w:val="20"/>
          <w:szCs w:val="20"/>
        </w:rPr>
        <w:t>ensure</w:t>
      </w:r>
      <w:r w:rsidRPr="005431FF">
        <w:rPr>
          <w:rFonts w:ascii="Myriad Web Pro" w:hAnsi="Myriad Web Pro" w:cs="Arial"/>
          <w:bCs/>
          <w:sz w:val="20"/>
          <w:szCs w:val="20"/>
        </w:rPr>
        <w:t xml:space="preserve"> disaster and conflict sensitivities through the assessments </w:t>
      </w:r>
      <w:proofErr w:type="gramStart"/>
      <w:r w:rsidRPr="005431FF">
        <w:rPr>
          <w:rFonts w:ascii="Myriad Web Pro" w:hAnsi="Myriad Web Pro" w:cs="Arial"/>
          <w:bCs/>
          <w:sz w:val="20"/>
          <w:szCs w:val="20"/>
        </w:rPr>
        <w:t>and also</w:t>
      </w:r>
      <w:proofErr w:type="gramEnd"/>
      <w:r w:rsidRPr="005431FF">
        <w:rPr>
          <w:rFonts w:ascii="Myriad Web Pro" w:hAnsi="Myriad Web Pro" w:cs="Arial"/>
          <w:bCs/>
          <w:sz w:val="20"/>
          <w:szCs w:val="20"/>
        </w:rPr>
        <w:t xml:space="preserve"> the establishment and capacity development of the rangeland development committees and village water committees to manage the socio-economic infrastructure, in particular the water facilities in the communities and to become loci of community dialogue and resolution of tensions related to livelihoods and natural resources.   The beneficiaries under this component will be encouraged to </w:t>
      </w:r>
      <w:r>
        <w:rPr>
          <w:rFonts w:ascii="Myriad Web Pro" w:hAnsi="Myriad Web Pro" w:cs="Arial"/>
          <w:bCs/>
          <w:sz w:val="20"/>
          <w:szCs w:val="20"/>
        </w:rPr>
        <w:t>participate in these mechanisms.</w:t>
      </w:r>
    </w:p>
    <w:p w14:paraId="750E85D2" w14:textId="77777777" w:rsidR="00B66932" w:rsidRPr="00B66932" w:rsidRDefault="00B66932" w:rsidP="00B66932">
      <w:pPr>
        <w:spacing w:after="0"/>
        <w:ind w:left="720"/>
        <w:rPr>
          <w:rFonts w:ascii="Myriad Web Pro" w:hAnsi="Myriad Web Pro" w:cs="Arial"/>
          <w:b/>
          <w:bCs/>
          <w:sz w:val="20"/>
          <w:szCs w:val="20"/>
        </w:rPr>
      </w:pPr>
      <w:r w:rsidRPr="005431FF">
        <w:rPr>
          <w:rFonts w:ascii="Myriad Web Pro" w:hAnsi="Myriad Web Pro" w:cs="Arial"/>
          <w:b/>
          <w:bCs/>
          <w:sz w:val="20"/>
          <w:szCs w:val="20"/>
        </w:rPr>
        <w:t>Output 2.3: Medium to Long-term livelihoods opportunities enhanced through developme</w:t>
      </w:r>
      <w:r>
        <w:rPr>
          <w:rFonts w:ascii="Myriad Web Pro" w:hAnsi="Myriad Web Pro" w:cs="Arial"/>
          <w:b/>
          <w:bCs/>
          <w:sz w:val="20"/>
          <w:szCs w:val="20"/>
        </w:rPr>
        <w:t xml:space="preserve">nt of Small-Medium Enterprises </w:t>
      </w:r>
    </w:p>
    <w:p w14:paraId="4930CCB7" w14:textId="77777777" w:rsidR="00B66932" w:rsidRDefault="00B66932" w:rsidP="00B66932">
      <w:pPr>
        <w:spacing w:after="120"/>
        <w:ind w:left="720"/>
        <w:rPr>
          <w:rFonts w:ascii="Myriad Web Pro" w:hAnsi="Myriad Web Pro" w:cs="Arial"/>
          <w:bCs/>
          <w:sz w:val="20"/>
          <w:szCs w:val="20"/>
        </w:rPr>
      </w:pPr>
      <w:r w:rsidRPr="005431FF">
        <w:rPr>
          <w:rFonts w:ascii="Myriad Web Pro" w:hAnsi="Myriad Web Pro" w:cs="Arial"/>
          <w:bCs/>
          <w:sz w:val="20"/>
          <w:szCs w:val="20"/>
        </w:rPr>
        <w:t>The programme seeks to support a transition between short-term employment creation and medium to long term economic recovery through sustainable income-generating activities by rehabilitating the existing Micro, Small Medium Enterprises (MSMEs) that lost productive assets due to natural disasters-</w:t>
      </w:r>
      <w:proofErr w:type="gramStart"/>
      <w:r w:rsidRPr="005431FF">
        <w:rPr>
          <w:rFonts w:ascii="Myriad Web Pro" w:hAnsi="Myriad Web Pro" w:cs="Arial"/>
          <w:bCs/>
          <w:sz w:val="20"/>
          <w:szCs w:val="20"/>
        </w:rPr>
        <w:t>e.g.</w:t>
      </w:r>
      <w:proofErr w:type="gramEnd"/>
      <w:r w:rsidRPr="005431FF">
        <w:rPr>
          <w:rFonts w:ascii="Myriad Web Pro" w:hAnsi="Myriad Web Pro" w:cs="Arial"/>
          <w:bCs/>
          <w:sz w:val="20"/>
          <w:szCs w:val="20"/>
        </w:rPr>
        <w:t xml:space="preserve"> drought, and developing new MSMEs, targeting </w:t>
      </w:r>
      <w:r>
        <w:rPr>
          <w:rFonts w:ascii="Myriad Web Pro" w:hAnsi="Myriad Web Pro" w:cs="Arial"/>
          <w:bCs/>
          <w:sz w:val="20"/>
          <w:szCs w:val="20"/>
        </w:rPr>
        <w:t xml:space="preserve">5,000 </w:t>
      </w:r>
      <w:r w:rsidRPr="005431FF">
        <w:rPr>
          <w:rFonts w:ascii="Myriad Web Pro" w:hAnsi="Myriad Web Pro" w:cs="Arial"/>
          <w:bCs/>
          <w:sz w:val="20"/>
          <w:szCs w:val="20"/>
        </w:rPr>
        <w:t xml:space="preserve">people with a focus on women and youth.  It also aims to promote alternative livelihood opportunities relevant to the local market, especially environmentally sustainable livelihoods.  </w:t>
      </w:r>
    </w:p>
    <w:p w14:paraId="702A5308" w14:textId="77777777" w:rsidR="00B66932" w:rsidRDefault="00B66932" w:rsidP="00B66932">
      <w:pPr>
        <w:spacing w:after="120"/>
        <w:ind w:left="720"/>
        <w:rPr>
          <w:rFonts w:ascii="Myriad Web Pro" w:hAnsi="Myriad Web Pro" w:cs="Arial"/>
          <w:bCs/>
          <w:sz w:val="20"/>
          <w:szCs w:val="20"/>
        </w:rPr>
      </w:pPr>
      <w:r w:rsidRPr="005431FF">
        <w:rPr>
          <w:rFonts w:ascii="Myriad Web Pro" w:hAnsi="Myriad Web Pro" w:cs="Arial"/>
          <w:bCs/>
          <w:sz w:val="20"/>
          <w:szCs w:val="20"/>
        </w:rPr>
        <w:t xml:space="preserve">Start-up grants provide seed money or capital to re-establish or jump-start income-generating or entrepreneurial endeavours.  Start-up packages can include tools, small-scale equipment, inputs, and training and technical assistance, including business orientation, business management and market development, which support participants to develop and submit simple proposals for support to their businesses and receive their start-up grants and/or packages.  Training will include a component on the sustainable use of natural resources, and environmentally sustainable/bio-diversified livelihoods such as energy saving stoves making, fruit and vegetable drying, natural animal feeds, natural pesticide with wood-vinegar production, production of natural clay bricks, hay making, </w:t>
      </w:r>
      <w:proofErr w:type="gramStart"/>
      <w:r w:rsidRPr="005431FF">
        <w:rPr>
          <w:rFonts w:ascii="Myriad Web Pro" w:hAnsi="Myriad Web Pro" w:cs="Arial"/>
          <w:bCs/>
          <w:sz w:val="20"/>
          <w:szCs w:val="20"/>
        </w:rPr>
        <w:t>bee-keeping</w:t>
      </w:r>
      <w:proofErr w:type="gramEnd"/>
      <w:r w:rsidRPr="005431FF">
        <w:rPr>
          <w:rFonts w:ascii="Myriad Web Pro" w:hAnsi="Myriad Web Pro" w:cs="Arial"/>
          <w:bCs/>
          <w:sz w:val="20"/>
          <w:szCs w:val="20"/>
        </w:rPr>
        <w:t xml:space="preserve">, medicine plants and green-nurseries for fruit trees will be encouraged for a business development.  The programme will aim to identify at least one commodity to develop a value chain. </w:t>
      </w:r>
    </w:p>
    <w:p w14:paraId="22C04FD8" w14:textId="77777777" w:rsidR="00B66932" w:rsidRDefault="00B66932" w:rsidP="00B66932">
      <w:pPr>
        <w:spacing w:after="120"/>
        <w:ind w:left="720"/>
        <w:rPr>
          <w:rFonts w:ascii="Myriad Web Pro" w:hAnsi="Myriad Web Pro" w:cs="Arial"/>
          <w:bCs/>
          <w:sz w:val="20"/>
          <w:szCs w:val="20"/>
        </w:rPr>
      </w:pPr>
      <w:proofErr w:type="gramStart"/>
      <w:r w:rsidRPr="005431FF">
        <w:rPr>
          <w:rFonts w:ascii="Myriad Web Pro" w:hAnsi="Myriad Web Pro" w:cs="Arial"/>
          <w:bCs/>
          <w:sz w:val="20"/>
          <w:szCs w:val="20"/>
        </w:rPr>
        <w:t>In order to</w:t>
      </w:r>
      <w:proofErr w:type="gramEnd"/>
      <w:r w:rsidRPr="005431FF">
        <w:rPr>
          <w:rFonts w:ascii="Myriad Web Pro" w:hAnsi="Myriad Web Pro" w:cs="Arial"/>
          <w:bCs/>
          <w:sz w:val="20"/>
          <w:szCs w:val="20"/>
        </w:rPr>
        <w:t xml:space="preserve"> deliver activities outlined, the programme will establish</w:t>
      </w:r>
      <w:r>
        <w:rPr>
          <w:rFonts w:ascii="Myriad Web Pro" w:hAnsi="Myriad Web Pro" w:cs="Arial"/>
          <w:bCs/>
          <w:sz w:val="20"/>
          <w:szCs w:val="20"/>
        </w:rPr>
        <w:t xml:space="preserve"> a</w:t>
      </w:r>
      <w:r w:rsidRPr="005431FF">
        <w:rPr>
          <w:rFonts w:ascii="Myriad Web Pro" w:hAnsi="Myriad Web Pro" w:cs="Arial"/>
          <w:bCs/>
          <w:sz w:val="20"/>
          <w:szCs w:val="20"/>
        </w:rPr>
        <w:t xml:space="preserve"> Community Recovery Fund.  Importantly, the Community Recovery Fund as a revolving fund will be combined with short-term employment through cash for work.  Importantly, a saving component will be introduced during the temporary employment and will be accompanied by financial literacy training. The findings and recommendations from project baseline and the livelihoods and economic opportunities mapping, lessons learned from similar initiatives will guide the finalization of the design and implementation of the community recovery fund in the targeted areas. The community recovery fund that will require a contribution from the beneficiaries (saved form cash for work earnings) as well as a substantial support from the programme, for instance with a matching grant.  The support will be provided to the existing women and youth groups, which will receive life skills and financial literacy training which be complemented by </w:t>
      </w:r>
      <w:proofErr w:type="gramStart"/>
      <w:r w:rsidRPr="005431FF">
        <w:rPr>
          <w:rFonts w:ascii="Myriad Web Pro" w:hAnsi="Myriad Web Pro" w:cs="Arial"/>
          <w:bCs/>
          <w:sz w:val="20"/>
          <w:szCs w:val="20"/>
        </w:rPr>
        <w:t>market oriented</w:t>
      </w:r>
      <w:proofErr w:type="gramEnd"/>
      <w:r w:rsidRPr="005431FF">
        <w:rPr>
          <w:rFonts w:ascii="Myriad Web Pro" w:hAnsi="Myriad Web Pro" w:cs="Arial"/>
          <w:bCs/>
          <w:sz w:val="20"/>
          <w:szCs w:val="20"/>
        </w:rPr>
        <w:t xml:space="preserve"> skills training for viable livelihood activities. Once a group has been formed/identified and successfully trained, they will prepare a group business plan for </w:t>
      </w:r>
      <w:r>
        <w:rPr>
          <w:rFonts w:ascii="Myriad Web Pro" w:hAnsi="Myriad Web Pro" w:cs="Arial"/>
          <w:bCs/>
          <w:sz w:val="20"/>
          <w:szCs w:val="20"/>
        </w:rPr>
        <w:t xml:space="preserve">the </w:t>
      </w:r>
      <w:r w:rsidRPr="005431FF">
        <w:rPr>
          <w:rFonts w:ascii="Myriad Web Pro" w:hAnsi="Myriad Web Pro" w:cs="Arial"/>
          <w:bCs/>
          <w:sz w:val="20"/>
          <w:szCs w:val="20"/>
        </w:rPr>
        <w:t>releas</w:t>
      </w:r>
      <w:r>
        <w:rPr>
          <w:rFonts w:ascii="Myriad Web Pro" w:hAnsi="Myriad Web Pro" w:cs="Arial"/>
          <w:bCs/>
          <w:sz w:val="20"/>
          <w:szCs w:val="20"/>
        </w:rPr>
        <w:t>e</w:t>
      </w:r>
      <w:r w:rsidRPr="005431FF">
        <w:rPr>
          <w:rFonts w:ascii="Myriad Web Pro" w:hAnsi="Myriad Web Pro" w:cs="Arial"/>
          <w:bCs/>
          <w:sz w:val="20"/>
          <w:szCs w:val="20"/>
        </w:rPr>
        <w:t xml:space="preserve"> of a grant from the community fund. The programme will assess the viability of the business plan and release the start-up capital (grant) for each group.</w:t>
      </w:r>
    </w:p>
    <w:p w14:paraId="46C3E7B6" w14:textId="77777777" w:rsidR="00B66932" w:rsidRPr="005431FF" w:rsidRDefault="00B66932" w:rsidP="00B66932">
      <w:pPr>
        <w:spacing w:after="120"/>
        <w:ind w:left="720"/>
        <w:rPr>
          <w:rFonts w:ascii="Myriad Web Pro" w:hAnsi="Myriad Web Pro" w:cs="Arial"/>
          <w:bCs/>
          <w:sz w:val="20"/>
          <w:szCs w:val="20"/>
        </w:rPr>
      </w:pPr>
      <w:r w:rsidRPr="005431FF">
        <w:rPr>
          <w:rFonts w:ascii="Myriad Web Pro" w:hAnsi="Myriad Web Pro" w:cs="Arial"/>
          <w:bCs/>
          <w:sz w:val="20"/>
          <w:szCs w:val="20"/>
        </w:rPr>
        <w:t xml:space="preserve">In order to provide the beneficiaries with essential services, the programme will set up mobile counselling units (MCUs) which </w:t>
      </w:r>
      <w:r>
        <w:rPr>
          <w:rFonts w:ascii="Myriad Web Pro" w:hAnsi="Myriad Web Pro" w:cs="Arial"/>
          <w:bCs/>
          <w:sz w:val="20"/>
          <w:szCs w:val="20"/>
        </w:rPr>
        <w:t>will be</w:t>
      </w:r>
      <w:r w:rsidRPr="005431FF">
        <w:rPr>
          <w:rFonts w:ascii="Myriad Web Pro" w:hAnsi="Myriad Web Pro" w:cs="Arial"/>
          <w:bCs/>
          <w:sz w:val="20"/>
          <w:szCs w:val="20"/>
        </w:rPr>
        <w:t xml:space="preserve"> composed of the relevant agencies and line ministries and local </w:t>
      </w:r>
      <w:proofErr w:type="gramStart"/>
      <w:r w:rsidRPr="005431FF">
        <w:rPr>
          <w:rFonts w:ascii="Myriad Web Pro" w:hAnsi="Myriad Web Pro" w:cs="Arial"/>
          <w:bCs/>
          <w:sz w:val="20"/>
          <w:szCs w:val="20"/>
        </w:rPr>
        <w:t>administration, and</w:t>
      </w:r>
      <w:proofErr w:type="gramEnd"/>
      <w:r w:rsidRPr="005431FF">
        <w:rPr>
          <w:rFonts w:ascii="Myriad Web Pro" w:hAnsi="Myriad Web Pro" w:cs="Arial"/>
          <w:bCs/>
          <w:sz w:val="20"/>
          <w:szCs w:val="20"/>
        </w:rPr>
        <w:t xml:space="preserve"> </w:t>
      </w:r>
      <w:r>
        <w:rPr>
          <w:rFonts w:ascii="Myriad Web Pro" w:hAnsi="Myriad Web Pro" w:cs="Arial"/>
          <w:bCs/>
          <w:sz w:val="20"/>
          <w:szCs w:val="20"/>
        </w:rPr>
        <w:t>will</w:t>
      </w:r>
      <w:r w:rsidRPr="005431FF">
        <w:rPr>
          <w:rFonts w:ascii="Myriad Web Pro" w:hAnsi="Myriad Web Pro" w:cs="Arial"/>
          <w:bCs/>
          <w:sz w:val="20"/>
          <w:szCs w:val="20"/>
        </w:rPr>
        <w:t xml:space="preserve"> provide mentoring/coaching and monitoring services. MCUs will start their </w:t>
      </w:r>
      <w:r w:rsidRPr="005431FF">
        <w:rPr>
          <w:rFonts w:ascii="Myriad Web Pro" w:hAnsi="Myriad Web Pro" w:cs="Arial"/>
          <w:bCs/>
          <w:sz w:val="20"/>
          <w:szCs w:val="20"/>
        </w:rPr>
        <w:lastRenderedPageBreak/>
        <w:t xml:space="preserve">mentoring and coaching support preferably at the early stage and promote the creation of business groups or small cooperatives in order to allow the realization of economies of scale and building social capital among the </w:t>
      </w:r>
      <w:proofErr w:type="gramStart"/>
      <w:r w:rsidRPr="005431FF">
        <w:rPr>
          <w:rFonts w:ascii="Myriad Web Pro" w:hAnsi="Myriad Web Pro" w:cs="Arial"/>
          <w:bCs/>
          <w:sz w:val="20"/>
          <w:szCs w:val="20"/>
        </w:rPr>
        <w:t>beneficiaries</w:t>
      </w:r>
      <w:proofErr w:type="gramEnd"/>
    </w:p>
    <w:p w14:paraId="649D0D94" w14:textId="77777777" w:rsidR="00B66932" w:rsidRPr="00B66932" w:rsidRDefault="00B66932" w:rsidP="00B66932">
      <w:pPr>
        <w:spacing w:after="0"/>
        <w:rPr>
          <w:rFonts w:ascii="Myriad Web Pro" w:hAnsi="Myriad Web Pro" w:cs="Arial"/>
          <w:b/>
          <w:bCs/>
          <w:sz w:val="20"/>
          <w:szCs w:val="20"/>
        </w:rPr>
      </w:pPr>
      <w:r w:rsidRPr="005431FF">
        <w:rPr>
          <w:rFonts w:ascii="Myriad Web Pro" w:hAnsi="Myriad Web Pro" w:cs="Arial"/>
          <w:b/>
          <w:bCs/>
          <w:sz w:val="20"/>
          <w:szCs w:val="20"/>
          <w:u w:val="single"/>
        </w:rPr>
        <w:t>Expected Result 3</w:t>
      </w:r>
      <w:r w:rsidRPr="005431FF">
        <w:rPr>
          <w:rFonts w:ascii="Myriad Web Pro" w:hAnsi="Myriad Web Pro" w:cs="Arial"/>
          <w:b/>
          <w:bCs/>
          <w:sz w:val="20"/>
          <w:szCs w:val="20"/>
        </w:rPr>
        <w:t>: Enhanced community resilience</w:t>
      </w:r>
      <w:r>
        <w:rPr>
          <w:rFonts w:ascii="Myriad Web Pro" w:hAnsi="Myriad Web Pro" w:cs="Arial"/>
          <w:b/>
          <w:bCs/>
          <w:sz w:val="20"/>
          <w:szCs w:val="20"/>
        </w:rPr>
        <w:t xml:space="preserve"> capacities to natural hazards and external shocks and </w:t>
      </w:r>
      <w:proofErr w:type="gramStart"/>
      <w:r>
        <w:rPr>
          <w:rFonts w:ascii="Myriad Web Pro" w:hAnsi="Myriad Web Pro" w:cs="Arial"/>
          <w:b/>
          <w:bCs/>
          <w:sz w:val="20"/>
          <w:szCs w:val="20"/>
        </w:rPr>
        <w:t>stresses</w:t>
      </w:r>
      <w:proofErr w:type="gramEnd"/>
    </w:p>
    <w:p w14:paraId="781EC625" w14:textId="77777777" w:rsidR="00B66932" w:rsidRPr="00B66932" w:rsidRDefault="00B66932" w:rsidP="00B66932">
      <w:pPr>
        <w:spacing w:after="0"/>
        <w:ind w:left="720"/>
        <w:rPr>
          <w:rFonts w:ascii="Myriad Web Pro" w:hAnsi="Myriad Web Pro" w:cs="Arial"/>
          <w:b/>
          <w:bCs/>
          <w:sz w:val="20"/>
          <w:szCs w:val="20"/>
        </w:rPr>
      </w:pPr>
      <w:r w:rsidRPr="005431FF">
        <w:rPr>
          <w:rFonts w:ascii="Myriad Web Pro" w:hAnsi="Myriad Web Pro" w:cs="Arial"/>
          <w:b/>
          <w:bCs/>
          <w:sz w:val="20"/>
          <w:szCs w:val="20"/>
          <w:u w:val="single"/>
        </w:rPr>
        <w:t>Output 3.1</w:t>
      </w:r>
      <w:r w:rsidRPr="005431FF">
        <w:rPr>
          <w:rFonts w:ascii="Myriad Web Pro" w:hAnsi="Myriad Web Pro" w:cs="Arial"/>
          <w:b/>
          <w:bCs/>
          <w:sz w:val="20"/>
          <w:szCs w:val="20"/>
        </w:rPr>
        <w:t xml:space="preserve">: Access and management of key infrastructure ensured for </w:t>
      </w:r>
      <w:r>
        <w:rPr>
          <w:rFonts w:ascii="Myriad Web Pro" w:hAnsi="Myriad Web Pro" w:cs="Arial"/>
          <w:b/>
          <w:bCs/>
          <w:sz w:val="20"/>
          <w:szCs w:val="20"/>
        </w:rPr>
        <w:t xml:space="preserve">enhanced productive </w:t>
      </w:r>
      <w:proofErr w:type="gramStart"/>
      <w:r>
        <w:rPr>
          <w:rFonts w:ascii="Myriad Web Pro" w:hAnsi="Myriad Web Pro" w:cs="Arial"/>
          <w:b/>
          <w:bCs/>
          <w:sz w:val="20"/>
          <w:szCs w:val="20"/>
        </w:rPr>
        <w:t>activities</w:t>
      </w:r>
      <w:proofErr w:type="gramEnd"/>
      <w:r>
        <w:rPr>
          <w:rFonts w:ascii="Myriad Web Pro" w:hAnsi="Myriad Web Pro" w:cs="Arial"/>
          <w:b/>
          <w:bCs/>
          <w:sz w:val="20"/>
          <w:szCs w:val="20"/>
        </w:rPr>
        <w:t xml:space="preserve"> </w:t>
      </w:r>
    </w:p>
    <w:p w14:paraId="4FA48269" w14:textId="77777777" w:rsidR="00B66932" w:rsidRPr="00B66932" w:rsidRDefault="00B66932" w:rsidP="00B66932">
      <w:pPr>
        <w:spacing w:after="120"/>
        <w:ind w:left="720"/>
        <w:rPr>
          <w:rFonts w:ascii="Myriad Web Pro" w:hAnsi="Myriad Web Pro" w:cs="Arial"/>
          <w:bCs/>
          <w:sz w:val="20"/>
          <w:szCs w:val="20"/>
        </w:rPr>
      </w:pPr>
      <w:r w:rsidRPr="005431FF">
        <w:rPr>
          <w:rFonts w:ascii="Myriad Web Pro" w:hAnsi="Myriad Web Pro" w:cs="Arial"/>
          <w:bCs/>
          <w:sz w:val="20"/>
          <w:szCs w:val="20"/>
        </w:rPr>
        <w:t xml:space="preserve">The programme will aim to increase agricultural and livestock productivity through ensuring access to community infrastructure for about </w:t>
      </w:r>
      <w:r>
        <w:rPr>
          <w:rFonts w:ascii="Myriad Web Pro" w:hAnsi="Myriad Web Pro" w:cs="Arial"/>
          <w:bCs/>
          <w:sz w:val="20"/>
          <w:szCs w:val="20"/>
        </w:rPr>
        <w:t>15</w:t>
      </w:r>
      <w:r w:rsidRPr="005431FF">
        <w:rPr>
          <w:rFonts w:ascii="Myriad Web Pro" w:hAnsi="Myriad Web Pro" w:cs="Arial"/>
          <w:bCs/>
          <w:sz w:val="20"/>
          <w:szCs w:val="20"/>
        </w:rPr>
        <w:t xml:space="preserve">,000 people. The development and/or rehabilitation of </w:t>
      </w:r>
      <w:proofErr w:type="gramStart"/>
      <w:r w:rsidRPr="005431FF">
        <w:rPr>
          <w:rFonts w:ascii="Myriad Web Pro" w:hAnsi="Myriad Web Pro" w:cs="Arial"/>
          <w:bCs/>
          <w:sz w:val="20"/>
          <w:szCs w:val="20"/>
        </w:rPr>
        <w:t>socio economic</w:t>
      </w:r>
      <w:proofErr w:type="gramEnd"/>
      <w:r w:rsidRPr="005431FF">
        <w:rPr>
          <w:rFonts w:ascii="Myriad Web Pro" w:hAnsi="Myriad Web Pro" w:cs="Arial"/>
          <w:bCs/>
          <w:sz w:val="20"/>
          <w:szCs w:val="20"/>
        </w:rPr>
        <w:t xml:space="preserve"> infrastructure, in particular soil and water conservation practices such as terracing and reseeding of the grazing lands will be conducted through cash for work under Output</w:t>
      </w:r>
      <w:r>
        <w:rPr>
          <w:rFonts w:ascii="Myriad Web Pro" w:hAnsi="Myriad Web Pro" w:cs="Arial"/>
          <w:bCs/>
          <w:sz w:val="20"/>
          <w:szCs w:val="20"/>
        </w:rPr>
        <w:t>s</w:t>
      </w:r>
      <w:r w:rsidRPr="005431FF">
        <w:rPr>
          <w:rFonts w:ascii="Myriad Web Pro" w:hAnsi="Myriad Web Pro" w:cs="Arial"/>
          <w:bCs/>
          <w:sz w:val="20"/>
          <w:szCs w:val="20"/>
        </w:rPr>
        <w:t xml:space="preserve"> </w:t>
      </w:r>
      <w:r>
        <w:rPr>
          <w:rFonts w:ascii="Myriad Web Pro" w:hAnsi="Myriad Web Pro" w:cs="Arial"/>
          <w:bCs/>
          <w:sz w:val="20"/>
          <w:szCs w:val="20"/>
        </w:rPr>
        <w:t>2.2, 2.3 and 2.4</w:t>
      </w:r>
      <w:r w:rsidRPr="005431FF">
        <w:rPr>
          <w:rFonts w:ascii="Myriad Web Pro" w:hAnsi="Myriad Web Pro" w:cs="Arial"/>
          <w:bCs/>
          <w:sz w:val="20"/>
          <w:szCs w:val="20"/>
        </w:rPr>
        <w:t xml:space="preserve">. </w:t>
      </w:r>
      <w:proofErr w:type="gramStart"/>
      <w:r w:rsidRPr="005431FF">
        <w:rPr>
          <w:rFonts w:ascii="Myriad Web Pro" w:hAnsi="Myriad Web Pro" w:cs="Arial"/>
          <w:bCs/>
          <w:sz w:val="20"/>
          <w:szCs w:val="20"/>
        </w:rPr>
        <w:t>In order to</w:t>
      </w:r>
      <w:proofErr w:type="gramEnd"/>
      <w:r w:rsidRPr="005431FF">
        <w:rPr>
          <w:rFonts w:ascii="Myriad Web Pro" w:hAnsi="Myriad Web Pro" w:cs="Arial"/>
          <w:bCs/>
          <w:sz w:val="20"/>
          <w:szCs w:val="20"/>
        </w:rPr>
        <w:t xml:space="preserve"> ensure ownership and sustainability, the programme will establish and build the capacity of rangeland management committees, ensuring equal representation and participation of men and women.  The programme will also provide both rangeland development committees and village water management committees with the trainings on climate change adaptation and natural resource management.  Presence of women and women’s leadership in support for community resilience will be </w:t>
      </w:r>
      <w:r>
        <w:rPr>
          <w:rFonts w:ascii="Myriad Web Pro" w:hAnsi="Myriad Web Pro" w:cs="Arial"/>
          <w:bCs/>
          <w:sz w:val="20"/>
          <w:szCs w:val="20"/>
        </w:rPr>
        <w:t>strengthen through the process.</w:t>
      </w:r>
    </w:p>
    <w:p w14:paraId="752BD17B" w14:textId="77777777" w:rsidR="00B66932" w:rsidRDefault="00B66932" w:rsidP="00B66932">
      <w:pPr>
        <w:spacing w:after="0"/>
        <w:ind w:left="720"/>
        <w:rPr>
          <w:rFonts w:ascii="Myriad Web Pro" w:hAnsi="Myriad Web Pro" w:cs="Arial"/>
          <w:b/>
          <w:bCs/>
          <w:sz w:val="20"/>
          <w:szCs w:val="20"/>
        </w:rPr>
      </w:pPr>
      <w:r w:rsidRPr="005431FF">
        <w:rPr>
          <w:rFonts w:ascii="Myriad Web Pro" w:hAnsi="Myriad Web Pro" w:cs="Arial"/>
          <w:b/>
          <w:bCs/>
          <w:sz w:val="20"/>
          <w:szCs w:val="20"/>
          <w:u w:val="single"/>
        </w:rPr>
        <w:t>Output3.2</w:t>
      </w:r>
      <w:r w:rsidRPr="005431FF">
        <w:rPr>
          <w:rFonts w:ascii="Myriad Web Pro" w:hAnsi="Myriad Web Pro" w:cs="Arial"/>
          <w:b/>
          <w:bCs/>
          <w:sz w:val="20"/>
          <w:szCs w:val="20"/>
        </w:rPr>
        <w:t xml:space="preserve">: Access to productive assets enhanced through livestock development and agricultural </w:t>
      </w:r>
      <w:proofErr w:type="gramStart"/>
      <w:r w:rsidRPr="005431FF">
        <w:rPr>
          <w:rFonts w:ascii="Myriad Web Pro" w:hAnsi="Myriad Web Pro" w:cs="Arial"/>
          <w:b/>
          <w:bCs/>
          <w:sz w:val="20"/>
          <w:szCs w:val="20"/>
        </w:rPr>
        <w:t>practices</w:t>
      </w:r>
      <w:proofErr w:type="gramEnd"/>
      <w:r w:rsidRPr="005431FF">
        <w:rPr>
          <w:rFonts w:ascii="Myriad Web Pro" w:hAnsi="Myriad Web Pro" w:cs="Arial"/>
          <w:b/>
          <w:bCs/>
          <w:sz w:val="20"/>
          <w:szCs w:val="20"/>
        </w:rPr>
        <w:t xml:space="preserve"> </w:t>
      </w:r>
    </w:p>
    <w:p w14:paraId="2D1045A2" w14:textId="77777777" w:rsidR="00B66932" w:rsidRDefault="00B66932" w:rsidP="00B66932">
      <w:pPr>
        <w:spacing w:after="120"/>
        <w:ind w:left="720"/>
        <w:rPr>
          <w:rFonts w:ascii="Myriad Web Pro" w:hAnsi="Myriad Web Pro" w:cs="Arial"/>
          <w:b/>
          <w:bCs/>
          <w:sz w:val="20"/>
          <w:szCs w:val="20"/>
        </w:rPr>
      </w:pPr>
      <w:r w:rsidRPr="005431FF">
        <w:rPr>
          <w:rFonts w:ascii="Myriad Web Pro" w:hAnsi="Myriad Web Pro" w:cs="Arial"/>
          <w:bCs/>
          <w:sz w:val="20"/>
          <w:szCs w:val="20"/>
        </w:rPr>
        <w:t xml:space="preserve">The programme will enhance both livestock and agricultural productions of selected communities, targeting </w:t>
      </w:r>
      <w:r>
        <w:rPr>
          <w:rFonts w:ascii="Myriad Web Pro" w:hAnsi="Myriad Web Pro" w:cs="Arial"/>
          <w:bCs/>
          <w:sz w:val="20"/>
          <w:szCs w:val="20"/>
        </w:rPr>
        <w:t>7</w:t>
      </w:r>
      <w:r w:rsidRPr="005431FF">
        <w:rPr>
          <w:rFonts w:ascii="Myriad Web Pro" w:hAnsi="Myriad Web Pro" w:cs="Arial"/>
          <w:bCs/>
          <w:sz w:val="20"/>
          <w:szCs w:val="20"/>
        </w:rPr>
        <w:t>,</w:t>
      </w:r>
      <w:r>
        <w:rPr>
          <w:rFonts w:ascii="Myriad Web Pro" w:hAnsi="Myriad Web Pro" w:cs="Arial"/>
          <w:bCs/>
          <w:sz w:val="20"/>
          <w:szCs w:val="20"/>
        </w:rPr>
        <w:t>5</w:t>
      </w:r>
      <w:r w:rsidRPr="005431FF">
        <w:rPr>
          <w:rFonts w:ascii="Myriad Web Pro" w:hAnsi="Myriad Web Pro" w:cs="Arial"/>
          <w:bCs/>
          <w:sz w:val="20"/>
          <w:szCs w:val="20"/>
        </w:rPr>
        <w:t xml:space="preserve">00 pastoralists and </w:t>
      </w:r>
      <w:proofErr w:type="gramStart"/>
      <w:r w:rsidRPr="005431FF">
        <w:rPr>
          <w:rFonts w:ascii="Myriad Web Pro" w:hAnsi="Myriad Web Pro" w:cs="Arial"/>
          <w:bCs/>
          <w:sz w:val="20"/>
          <w:szCs w:val="20"/>
        </w:rPr>
        <w:t>agro-pastoralists</w:t>
      </w:r>
      <w:proofErr w:type="gramEnd"/>
      <w:r w:rsidRPr="005431FF">
        <w:rPr>
          <w:rFonts w:ascii="Myriad Web Pro" w:hAnsi="Myriad Web Pro" w:cs="Arial"/>
          <w:bCs/>
          <w:sz w:val="20"/>
          <w:szCs w:val="20"/>
        </w:rPr>
        <w:t>. First, this component will introduce the goat rotation concept for restocking goats and enhance livestock practices through animal husbandry trainings to manage disease, reproduction, and proper grazing and feeding.</w:t>
      </w:r>
      <w:r>
        <w:rPr>
          <w:rFonts w:ascii="Myriad Web Pro" w:hAnsi="Myriad Web Pro" w:cs="Arial"/>
          <w:bCs/>
          <w:sz w:val="20"/>
          <w:szCs w:val="20"/>
        </w:rPr>
        <w:t xml:space="preserve"> </w:t>
      </w:r>
      <w:r w:rsidRPr="005431FF">
        <w:rPr>
          <w:rFonts w:ascii="Myriad Web Pro" w:hAnsi="Myriad Web Pro" w:cs="Arial"/>
          <w:bCs/>
          <w:sz w:val="20"/>
          <w:szCs w:val="20"/>
        </w:rPr>
        <w:t xml:space="preserve">Second, the programme will introduce and distribute improved seeds, and promote organic manure fertilizer for farmers, coupled with trainings of agricultural extension agents to improve the agricultural productivity.  The beneficiaries of this objective will be encouraged to enrol in community recovery fund to start income generating activities when productivity level reaches beyond the household consumption. </w:t>
      </w:r>
    </w:p>
    <w:p w14:paraId="644C2BB2" w14:textId="77777777" w:rsidR="00B66932" w:rsidRPr="005431FF" w:rsidRDefault="00B66932" w:rsidP="00B66932">
      <w:pPr>
        <w:spacing w:after="0"/>
        <w:ind w:left="720"/>
        <w:rPr>
          <w:rFonts w:ascii="Myriad Web Pro" w:hAnsi="Myriad Web Pro" w:cs="Arial"/>
          <w:b/>
          <w:bCs/>
          <w:sz w:val="20"/>
          <w:szCs w:val="20"/>
        </w:rPr>
      </w:pPr>
      <w:r>
        <w:rPr>
          <w:rFonts w:ascii="Myriad Web Pro" w:hAnsi="Myriad Web Pro" w:cs="Arial"/>
          <w:b/>
          <w:bCs/>
          <w:sz w:val="20"/>
          <w:szCs w:val="20"/>
        </w:rPr>
        <w:t>Output 3</w:t>
      </w:r>
      <w:r w:rsidRPr="005431FF">
        <w:rPr>
          <w:rFonts w:ascii="Myriad Web Pro" w:hAnsi="Myriad Web Pro" w:cs="Arial"/>
          <w:b/>
          <w:bCs/>
          <w:sz w:val="20"/>
          <w:szCs w:val="20"/>
        </w:rPr>
        <w:t xml:space="preserve">.3:  Productivity of artisanal fishermen in Southern </w:t>
      </w:r>
      <w:r>
        <w:rPr>
          <w:rFonts w:ascii="Myriad Web Pro" w:hAnsi="Myriad Web Pro" w:cs="Arial"/>
          <w:b/>
          <w:bCs/>
          <w:sz w:val="20"/>
          <w:szCs w:val="20"/>
        </w:rPr>
        <w:t xml:space="preserve">and Northern </w:t>
      </w:r>
      <w:r w:rsidRPr="005431FF">
        <w:rPr>
          <w:rFonts w:ascii="Myriad Web Pro" w:hAnsi="Myriad Web Pro" w:cs="Arial"/>
          <w:b/>
          <w:bCs/>
          <w:sz w:val="20"/>
          <w:szCs w:val="20"/>
        </w:rPr>
        <w:t>Red Sea Region</w:t>
      </w:r>
      <w:r>
        <w:rPr>
          <w:rFonts w:ascii="Myriad Web Pro" w:hAnsi="Myriad Web Pro" w:cs="Arial"/>
          <w:b/>
          <w:bCs/>
          <w:sz w:val="20"/>
          <w:szCs w:val="20"/>
        </w:rPr>
        <w:t xml:space="preserve">s </w:t>
      </w:r>
      <w:proofErr w:type="gramStart"/>
      <w:r>
        <w:rPr>
          <w:rFonts w:ascii="Myriad Web Pro" w:hAnsi="Myriad Web Pro" w:cs="Arial"/>
          <w:b/>
          <w:bCs/>
          <w:sz w:val="20"/>
          <w:szCs w:val="20"/>
        </w:rPr>
        <w:t>enhanced</w:t>
      </w:r>
      <w:proofErr w:type="gramEnd"/>
      <w:r>
        <w:rPr>
          <w:rFonts w:ascii="Myriad Web Pro" w:hAnsi="Myriad Web Pro" w:cs="Arial"/>
          <w:b/>
          <w:bCs/>
          <w:sz w:val="20"/>
          <w:szCs w:val="20"/>
        </w:rPr>
        <w:t xml:space="preserve"> </w:t>
      </w:r>
    </w:p>
    <w:p w14:paraId="59352F51" w14:textId="77777777" w:rsidR="00B66932" w:rsidRPr="005431FF" w:rsidRDefault="00B66932" w:rsidP="00B66932">
      <w:pPr>
        <w:spacing w:after="0"/>
        <w:ind w:left="720"/>
        <w:rPr>
          <w:rFonts w:ascii="Myriad Web Pro" w:hAnsi="Myriad Web Pro" w:cs="Arial"/>
          <w:bCs/>
          <w:sz w:val="20"/>
          <w:szCs w:val="20"/>
        </w:rPr>
      </w:pPr>
      <w:r w:rsidRPr="005431FF">
        <w:rPr>
          <w:rFonts w:ascii="Myriad Web Pro" w:hAnsi="Myriad Web Pro" w:cs="Arial"/>
          <w:bCs/>
          <w:sz w:val="20"/>
          <w:szCs w:val="20"/>
        </w:rPr>
        <w:t xml:space="preserve">The programme will aim to increase productivity of artisanal fishermen with a focus on vulnerable </w:t>
      </w:r>
      <w:r>
        <w:rPr>
          <w:rFonts w:ascii="Myriad Web Pro" w:hAnsi="Myriad Web Pro" w:cs="Arial"/>
          <w:bCs/>
          <w:sz w:val="20"/>
          <w:szCs w:val="20"/>
        </w:rPr>
        <w:t>3,000</w:t>
      </w:r>
      <w:r w:rsidRPr="005431FF">
        <w:rPr>
          <w:rFonts w:ascii="Myriad Web Pro" w:hAnsi="Myriad Web Pro" w:cs="Arial"/>
          <w:bCs/>
          <w:sz w:val="20"/>
          <w:szCs w:val="20"/>
        </w:rPr>
        <w:t xml:space="preserve"> households through providing inputs to increase the catch -. </w:t>
      </w:r>
      <w:proofErr w:type="gramStart"/>
      <w:r w:rsidRPr="005431FF">
        <w:rPr>
          <w:rFonts w:ascii="Myriad Web Pro" w:hAnsi="Myriad Web Pro" w:cs="Arial"/>
          <w:bCs/>
          <w:sz w:val="20"/>
          <w:szCs w:val="20"/>
        </w:rPr>
        <w:t>e.g.</w:t>
      </w:r>
      <w:proofErr w:type="gramEnd"/>
      <w:r w:rsidRPr="005431FF">
        <w:rPr>
          <w:rFonts w:ascii="Myriad Web Pro" w:hAnsi="Myriad Web Pro" w:cs="Arial"/>
          <w:bCs/>
          <w:sz w:val="20"/>
          <w:szCs w:val="20"/>
        </w:rPr>
        <w:t xml:space="preserve"> monofilament gill nets, canoes, hooks and lines, as well as strengthening post-harvesting handling. Host-harvesting handlings will be improved </w:t>
      </w:r>
      <w:proofErr w:type="gramStart"/>
      <w:r w:rsidRPr="005431FF">
        <w:rPr>
          <w:rFonts w:ascii="Myriad Web Pro" w:hAnsi="Myriad Web Pro" w:cs="Arial"/>
          <w:bCs/>
          <w:sz w:val="20"/>
          <w:szCs w:val="20"/>
        </w:rPr>
        <w:t>through:</w:t>
      </w:r>
      <w:proofErr w:type="gramEnd"/>
      <w:r w:rsidRPr="005431FF">
        <w:rPr>
          <w:rFonts w:ascii="Myriad Web Pro" w:hAnsi="Myriad Web Pro" w:cs="Arial"/>
          <w:bCs/>
          <w:sz w:val="20"/>
          <w:szCs w:val="20"/>
        </w:rPr>
        <w:t xml:space="preserve"> </w:t>
      </w:r>
      <w:proofErr w:type="spellStart"/>
      <w:r w:rsidRPr="005431FF">
        <w:rPr>
          <w:rFonts w:ascii="Myriad Web Pro" w:hAnsi="Myriad Web Pro" w:cs="Arial"/>
          <w:bCs/>
          <w:sz w:val="20"/>
          <w:szCs w:val="20"/>
        </w:rPr>
        <w:t>i</w:t>
      </w:r>
      <w:proofErr w:type="spellEnd"/>
      <w:r w:rsidRPr="005431FF">
        <w:rPr>
          <w:rFonts w:ascii="Myriad Web Pro" w:hAnsi="Myriad Web Pro" w:cs="Arial"/>
          <w:bCs/>
          <w:sz w:val="20"/>
          <w:szCs w:val="20"/>
        </w:rPr>
        <w:t>) small scale cool storages to enhance the cold value chain; and ii) drying facilities and mills, coupled with trainings to process the increased catch of fishes.  This component will not only increase productivity of fish catch, hence food security, but also livestock productivity as well as income generating opportunities. Importantly, the beneficiaries will be included under Output</w:t>
      </w:r>
      <w:r>
        <w:rPr>
          <w:rFonts w:ascii="Myriad Web Pro" w:hAnsi="Myriad Web Pro" w:cs="Arial"/>
          <w:bCs/>
          <w:sz w:val="20"/>
          <w:szCs w:val="20"/>
        </w:rPr>
        <w:t>s 2.2, 2.3 and 2.4</w:t>
      </w:r>
      <w:r w:rsidRPr="005431FF">
        <w:rPr>
          <w:rFonts w:ascii="Myriad Web Pro" w:hAnsi="Myriad Web Pro" w:cs="Arial"/>
          <w:bCs/>
          <w:sz w:val="20"/>
          <w:szCs w:val="20"/>
        </w:rPr>
        <w:t xml:space="preserve"> activities for them to strengthen fishermen cooperatives capacity as well as supporting the cold value chain development. </w:t>
      </w:r>
      <w:r>
        <w:rPr>
          <w:rFonts w:ascii="Myriad Web Pro" w:hAnsi="Myriad Web Pro" w:cs="Arial"/>
          <w:bCs/>
          <w:sz w:val="20"/>
          <w:szCs w:val="20"/>
        </w:rPr>
        <w:t xml:space="preserve"> The below flowchart shows how livelihoods activities </w:t>
      </w:r>
      <w:proofErr w:type="gramStart"/>
      <w:r>
        <w:rPr>
          <w:rFonts w:ascii="Myriad Web Pro" w:hAnsi="Myriad Web Pro" w:cs="Arial"/>
          <w:bCs/>
          <w:sz w:val="20"/>
          <w:szCs w:val="20"/>
        </w:rPr>
        <w:t>are</w:t>
      </w:r>
      <w:proofErr w:type="gramEnd"/>
      <w:r>
        <w:rPr>
          <w:rFonts w:ascii="Myriad Web Pro" w:hAnsi="Myriad Web Pro" w:cs="Arial"/>
          <w:bCs/>
          <w:sz w:val="20"/>
          <w:szCs w:val="20"/>
        </w:rPr>
        <w:t xml:space="preserve"> linked each other to ensure sustainable livelihoods creation. </w:t>
      </w:r>
    </w:p>
    <w:p w14:paraId="68652697" w14:textId="77777777" w:rsidR="008D78A0" w:rsidRDefault="008D78A0" w:rsidP="008D78A0">
      <w:pPr>
        <w:spacing w:before="240"/>
        <w:ind w:left="547"/>
        <w:rPr>
          <w:b/>
          <w:i/>
        </w:rPr>
      </w:pPr>
      <w:r>
        <w:rPr>
          <w:b/>
          <w:i/>
        </w:rPr>
        <w:t>Resources Required to Achieve the Expected Results</w:t>
      </w:r>
    </w:p>
    <w:p w14:paraId="0B866BD7" w14:textId="1C287292" w:rsidR="000703D1" w:rsidRPr="000703D1" w:rsidRDefault="000703D1" w:rsidP="000703D1">
      <w:pPr>
        <w:tabs>
          <w:tab w:val="left" w:pos="-720"/>
          <w:tab w:val="left" w:pos="0"/>
          <w:tab w:val="left" w:pos="720"/>
          <w:tab w:val="left" w:pos="1440"/>
        </w:tabs>
        <w:suppressAutoHyphens/>
        <w:spacing w:after="120"/>
        <w:rPr>
          <w:rFonts w:ascii="Myriad Web Pro" w:hAnsi="Myriad Web Pro" w:cs="Arial"/>
          <w:bCs/>
          <w:sz w:val="20"/>
          <w:szCs w:val="20"/>
          <w:lang w:val="en-US"/>
        </w:rPr>
      </w:pPr>
      <w:r w:rsidRPr="000703D1">
        <w:rPr>
          <w:rFonts w:ascii="Myriad Web Pro" w:hAnsi="Myriad Web Pro" w:cs="Arial"/>
          <w:bCs/>
          <w:sz w:val="20"/>
          <w:szCs w:val="20"/>
          <w:lang w:val="en-US"/>
        </w:rPr>
        <w:t>The total resources requirement for the implementation of the</w:t>
      </w:r>
      <w:r>
        <w:rPr>
          <w:rFonts w:ascii="Myriad Web Pro" w:hAnsi="Myriad Web Pro" w:cs="Arial"/>
          <w:bCs/>
          <w:sz w:val="20"/>
          <w:szCs w:val="20"/>
          <w:lang w:val="en-US"/>
        </w:rPr>
        <w:t xml:space="preserve"> project for the </w:t>
      </w:r>
      <w:r w:rsidRPr="000703D1">
        <w:rPr>
          <w:rFonts w:ascii="Myriad Web Pro" w:hAnsi="Myriad Web Pro" w:cs="Arial"/>
          <w:bCs/>
          <w:sz w:val="20"/>
          <w:szCs w:val="20"/>
          <w:lang w:val="en-US"/>
        </w:rPr>
        <w:t xml:space="preserve">next </w:t>
      </w:r>
      <w:r>
        <w:rPr>
          <w:rFonts w:ascii="Myriad Web Pro" w:hAnsi="Myriad Web Pro" w:cs="Arial"/>
          <w:bCs/>
          <w:sz w:val="20"/>
          <w:szCs w:val="20"/>
          <w:lang w:val="en-US"/>
        </w:rPr>
        <w:t xml:space="preserve">four </w:t>
      </w:r>
      <w:r w:rsidRPr="000703D1">
        <w:rPr>
          <w:rFonts w:ascii="Myriad Web Pro" w:hAnsi="Myriad Web Pro" w:cs="Arial"/>
          <w:bCs/>
          <w:sz w:val="20"/>
          <w:szCs w:val="20"/>
          <w:lang w:val="en-US"/>
        </w:rPr>
        <w:t xml:space="preserve">years amounts to $ </w:t>
      </w:r>
      <w:r>
        <w:rPr>
          <w:rFonts w:ascii="Myriad Web Pro" w:hAnsi="Myriad Web Pro" w:cs="Arial"/>
          <w:bCs/>
          <w:sz w:val="20"/>
          <w:szCs w:val="20"/>
          <w:lang w:val="en-US"/>
        </w:rPr>
        <w:t>6</w:t>
      </w:r>
      <w:r w:rsidRPr="000703D1">
        <w:rPr>
          <w:rFonts w:ascii="Myriad Web Pro" w:hAnsi="Myriad Web Pro" w:cs="Arial"/>
          <w:bCs/>
          <w:sz w:val="20"/>
          <w:szCs w:val="20"/>
          <w:lang w:val="en-US"/>
        </w:rPr>
        <w:t xml:space="preserve"> million out of which </w:t>
      </w:r>
      <w:r w:rsidRPr="00195A57">
        <w:rPr>
          <w:rFonts w:ascii="Myriad Web Pro" w:hAnsi="Myriad Web Pro" w:cs="Arial"/>
          <w:bCs/>
          <w:sz w:val="20"/>
          <w:szCs w:val="20"/>
          <w:lang w:val="en-US"/>
        </w:rPr>
        <w:t xml:space="preserve">$ </w:t>
      </w:r>
      <w:r w:rsidR="008F7C0C" w:rsidRPr="00195A57">
        <w:rPr>
          <w:rFonts w:ascii="Myriad Web Pro" w:hAnsi="Myriad Web Pro" w:cs="Arial"/>
          <w:bCs/>
          <w:sz w:val="20"/>
          <w:szCs w:val="20"/>
          <w:lang w:val="en-US"/>
        </w:rPr>
        <w:t>1</w:t>
      </w:r>
      <w:r w:rsidRPr="000703D1">
        <w:rPr>
          <w:rFonts w:ascii="Myriad Web Pro" w:hAnsi="Myriad Web Pro" w:cs="Arial"/>
          <w:bCs/>
          <w:sz w:val="20"/>
          <w:szCs w:val="20"/>
          <w:lang w:val="en-US"/>
        </w:rPr>
        <w:t xml:space="preserve"> million </w:t>
      </w:r>
      <w:r w:rsidR="00195A57">
        <w:rPr>
          <w:rFonts w:ascii="Myriad Web Pro" w:hAnsi="Myriad Web Pro" w:cs="Arial"/>
          <w:bCs/>
          <w:sz w:val="20"/>
          <w:szCs w:val="20"/>
          <w:lang w:val="en-US"/>
        </w:rPr>
        <w:t xml:space="preserve">for 2022-2023 </w:t>
      </w:r>
      <w:r w:rsidRPr="000703D1">
        <w:rPr>
          <w:rFonts w:ascii="Myriad Web Pro" w:hAnsi="Myriad Web Pro" w:cs="Arial"/>
          <w:bCs/>
          <w:sz w:val="20"/>
          <w:szCs w:val="20"/>
          <w:lang w:val="en-US"/>
        </w:rPr>
        <w:t>will be allocated from UNDP core resources. The</w:t>
      </w:r>
      <w:r>
        <w:rPr>
          <w:rFonts w:ascii="Myriad Web Pro" w:hAnsi="Myriad Web Pro" w:cs="Arial"/>
          <w:bCs/>
          <w:sz w:val="20"/>
          <w:szCs w:val="20"/>
          <w:lang w:val="en-US"/>
        </w:rPr>
        <w:t xml:space="preserve"> remaining </w:t>
      </w:r>
      <w:r w:rsidRPr="000703D1">
        <w:rPr>
          <w:rFonts w:ascii="Myriad Web Pro" w:hAnsi="Myriad Web Pro" w:cs="Arial"/>
          <w:bCs/>
          <w:sz w:val="20"/>
          <w:szCs w:val="20"/>
          <w:lang w:val="en-US"/>
        </w:rPr>
        <w:t>will be mobilized from donors</w:t>
      </w:r>
      <w:r>
        <w:rPr>
          <w:rFonts w:ascii="Myriad Web Pro" w:hAnsi="Myriad Web Pro" w:cs="Arial"/>
          <w:bCs/>
          <w:sz w:val="20"/>
          <w:szCs w:val="20"/>
          <w:lang w:val="en-US"/>
        </w:rPr>
        <w:t xml:space="preserve"> concerned with Disaster Rik Reduction and Climate change</w:t>
      </w:r>
      <w:r w:rsidR="00195A57">
        <w:rPr>
          <w:rFonts w:ascii="Myriad Web Pro" w:hAnsi="Myriad Web Pro" w:cs="Arial"/>
          <w:bCs/>
          <w:sz w:val="20"/>
          <w:szCs w:val="20"/>
          <w:lang w:val="en-US"/>
        </w:rPr>
        <w:t xml:space="preserve"> over the coming years as well as </w:t>
      </w:r>
      <w:r w:rsidR="002C7ED8">
        <w:rPr>
          <w:rFonts w:ascii="Myriad Web Pro" w:hAnsi="Myriad Web Pro" w:cs="Arial"/>
          <w:bCs/>
          <w:sz w:val="20"/>
          <w:szCs w:val="20"/>
          <w:lang w:val="en-US"/>
        </w:rPr>
        <w:t>allocated from available core resources for the following years</w:t>
      </w:r>
      <w:r w:rsidRPr="000703D1">
        <w:rPr>
          <w:rFonts w:ascii="Myriad Web Pro" w:hAnsi="Myriad Web Pro" w:cs="Arial"/>
          <w:bCs/>
          <w:sz w:val="20"/>
          <w:szCs w:val="20"/>
          <w:lang w:val="en-US"/>
        </w:rPr>
        <w:t>. Over and above this sum, Government/communities are expected to contribute in</w:t>
      </w:r>
      <w:r w:rsidR="002C7ED8">
        <w:rPr>
          <w:rFonts w:ascii="Myriad Web Pro" w:hAnsi="Myriad Web Pro" w:cs="Arial"/>
          <w:bCs/>
          <w:sz w:val="20"/>
          <w:szCs w:val="20"/>
          <w:lang w:val="en-US"/>
        </w:rPr>
        <w:t>-</w:t>
      </w:r>
      <w:r w:rsidRPr="000703D1">
        <w:rPr>
          <w:rFonts w:ascii="Myriad Web Pro" w:hAnsi="Myriad Web Pro" w:cs="Arial"/>
          <w:bCs/>
          <w:sz w:val="20"/>
          <w:szCs w:val="20"/>
          <w:lang w:val="en-US"/>
        </w:rPr>
        <w:t xml:space="preserve">kind and/or in cash, as appropriate. </w:t>
      </w:r>
    </w:p>
    <w:p w14:paraId="3EE3C9AF" w14:textId="77777777" w:rsidR="00D72157" w:rsidRDefault="00D72157" w:rsidP="00D72157">
      <w:pPr>
        <w:spacing w:before="240"/>
        <w:ind w:left="547"/>
        <w:rPr>
          <w:b/>
          <w:i/>
        </w:rPr>
      </w:pPr>
      <w:r>
        <w:rPr>
          <w:b/>
          <w:i/>
        </w:rPr>
        <w:t>Partnerships</w:t>
      </w:r>
    </w:p>
    <w:p w14:paraId="43BD095A" w14:textId="35EC5ECE" w:rsidR="000703D1" w:rsidRPr="00610E31" w:rsidRDefault="000703D1" w:rsidP="00610E31">
      <w:pPr>
        <w:tabs>
          <w:tab w:val="left" w:pos="-720"/>
          <w:tab w:val="left" w:pos="0"/>
          <w:tab w:val="left" w:pos="720"/>
          <w:tab w:val="left" w:pos="1440"/>
        </w:tabs>
        <w:suppressAutoHyphens/>
        <w:spacing w:after="120"/>
        <w:rPr>
          <w:rFonts w:ascii="Myriad Web Pro" w:hAnsi="Myriad Web Pro" w:cs="Arial"/>
          <w:bCs/>
          <w:sz w:val="20"/>
          <w:szCs w:val="20"/>
          <w:lang w:val="en-US"/>
        </w:rPr>
      </w:pPr>
      <w:r w:rsidRPr="00610E31">
        <w:rPr>
          <w:rFonts w:ascii="Myriad Web Pro" w:hAnsi="Myriad Web Pro" w:cs="Arial"/>
          <w:bCs/>
          <w:sz w:val="20"/>
          <w:szCs w:val="20"/>
          <w:lang w:val="en-US"/>
        </w:rPr>
        <w:t xml:space="preserve">In the context of </w:t>
      </w:r>
      <w:r w:rsidR="00702DB9">
        <w:rPr>
          <w:rFonts w:ascii="Myriad Web Pro" w:hAnsi="Myriad Web Pro" w:cs="Arial"/>
          <w:bCs/>
          <w:sz w:val="20"/>
          <w:szCs w:val="20"/>
          <w:lang w:val="en-US"/>
        </w:rPr>
        <w:t>UNSDCF 2022-2026</w:t>
      </w:r>
      <w:r w:rsidRPr="00610E31">
        <w:rPr>
          <w:rFonts w:ascii="Myriad Web Pro" w:hAnsi="Myriad Web Pro" w:cs="Arial"/>
          <w:bCs/>
          <w:sz w:val="20"/>
          <w:szCs w:val="20"/>
          <w:lang w:val="en-US"/>
        </w:rPr>
        <w:t xml:space="preserve">, UNDP will work closely with all relevant stakeholders and </w:t>
      </w:r>
      <w:proofErr w:type="gramStart"/>
      <w:r w:rsidRPr="00610E31">
        <w:rPr>
          <w:rFonts w:ascii="Myriad Web Pro" w:hAnsi="Myriad Web Pro" w:cs="Arial"/>
          <w:bCs/>
          <w:sz w:val="20"/>
          <w:szCs w:val="20"/>
          <w:lang w:val="en-US"/>
        </w:rPr>
        <w:t>in particular with</w:t>
      </w:r>
      <w:proofErr w:type="gramEnd"/>
      <w:r w:rsidRPr="00610E31">
        <w:rPr>
          <w:rFonts w:ascii="Myriad Web Pro" w:hAnsi="Myriad Web Pro" w:cs="Arial"/>
          <w:bCs/>
          <w:sz w:val="20"/>
          <w:szCs w:val="20"/>
          <w:lang w:val="en-US"/>
        </w:rPr>
        <w:t xml:space="preserve"> the two key implementing partners (MoA and </w:t>
      </w:r>
      <w:proofErr w:type="spellStart"/>
      <w:r w:rsidRPr="00610E31">
        <w:rPr>
          <w:rFonts w:ascii="Myriad Web Pro" w:hAnsi="Myriad Web Pro" w:cs="Arial"/>
          <w:bCs/>
          <w:sz w:val="20"/>
          <w:szCs w:val="20"/>
          <w:lang w:val="en-US"/>
        </w:rPr>
        <w:t>MoL</w:t>
      </w:r>
      <w:r w:rsidR="00384B08">
        <w:rPr>
          <w:rFonts w:ascii="Myriad Web Pro" w:hAnsi="Myriad Web Pro" w:cs="Arial"/>
          <w:bCs/>
          <w:sz w:val="20"/>
          <w:szCs w:val="20"/>
          <w:lang w:val="en-US"/>
        </w:rPr>
        <w:t>S</w:t>
      </w:r>
      <w:r w:rsidRPr="00610E31">
        <w:rPr>
          <w:rFonts w:ascii="Myriad Web Pro" w:hAnsi="Myriad Web Pro" w:cs="Arial"/>
          <w:bCs/>
          <w:sz w:val="20"/>
          <w:szCs w:val="20"/>
          <w:lang w:val="en-US"/>
        </w:rPr>
        <w:t>W</w:t>
      </w:r>
      <w:proofErr w:type="spellEnd"/>
      <w:r w:rsidRPr="00610E31">
        <w:rPr>
          <w:rFonts w:ascii="Myriad Web Pro" w:hAnsi="Myriad Web Pro" w:cs="Arial"/>
          <w:bCs/>
          <w:sz w:val="20"/>
          <w:szCs w:val="20"/>
          <w:lang w:val="en-US"/>
        </w:rPr>
        <w:t xml:space="preserve">) towards </w:t>
      </w:r>
      <w:r w:rsidR="00610E31" w:rsidRPr="00610E31">
        <w:rPr>
          <w:rFonts w:ascii="Myriad Web Pro" w:hAnsi="Myriad Web Pro" w:cs="Arial"/>
          <w:bCs/>
          <w:sz w:val="20"/>
          <w:szCs w:val="20"/>
          <w:lang w:val="en-US"/>
        </w:rPr>
        <w:t>effective</w:t>
      </w:r>
      <w:r w:rsidRPr="00610E31">
        <w:rPr>
          <w:rFonts w:ascii="Myriad Web Pro" w:hAnsi="Myriad Web Pro" w:cs="Arial"/>
          <w:bCs/>
          <w:sz w:val="20"/>
          <w:szCs w:val="20"/>
          <w:lang w:val="en-US"/>
        </w:rPr>
        <w:t xml:space="preserve"> and efficient implementation of the project. </w:t>
      </w:r>
      <w:r w:rsidR="00610E31" w:rsidRPr="00610E31">
        <w:rPr>
          <w:rFonts w:ascii="Myriad Web Pro" w:hAnsi="Myriad Web Pro" w:cs="Arial"/>
          <w:bCs/>
          <w:sz w:val="20"/>
          <w:szCs w:val="20"/>
          <w:lang w:val="en-US"/>
        </w:rPr>
        <w:t>Moreover, UNDP will work closely with other sister agencies (UNICEF, OCHA, WHO and UNFPA) to leverage synergy in the</w:t>
      </w:r>
      <w:r w:rsidR="00610E31">
        <w:rPr>
          <w:rFonts w:ascii="Myriad Web Pro" w:hAnsi="Myriad Web Pro" w:cs="Arial"/>
          <w:bCs/>
          <w:sz w:val="20"/>
          <w:szCs w:val="20"/>
          <w:lang w:val="en-US"/>
        </w:rPr>
        <w:t xml:space="preserve"> implementation of the project.</w:t>
      </w:r>
    </w:p>
    <w:p w14:paraId="461CA62D" w14:textId="77777777" w:rsidR="00E006ED" w:rsidRPr="00D55D40" w:rsidRDefault="00E006ED" w:rsidP="00E006ED">
      <w:pPr>
        <w:spacing w:before="240"/>
        <w:ind w:left="547"/>
        <w:rPr>
          <w:b/>
          <w:i/>
        </w:rPr>
      </w:pPr>
      <w:r>
        <w:rPr>
          <w:b/>
          <w:i/>
        </w:rPr>
        <w:t>Risks</w:t>
      </w:r>
      <w:r w:rsidR="0001785A">
        <w:rPr>
          <w:b/>
          <w:i/>
        </w:rPr>
        <w:t xml:space="preserve"> </w:t>
      </w:r>
      <w:r w:rsidR="00606833">
        <w:rPr>
          <w:b/>
          <w:i/>
        </w:rPr>
        <w:t>and Assumptions</w:t>
      </w:r>
    </w:p>
    <w:tbl>
      <w:tblPr>
        <w:tblW w:w="9497" w:type="dxa"/>
        <w:tblInd w:w="96" w:type="dxa"/>
        <w:tblLayout w:type="fixed"/>
        <w:tblLook w:val="01E0" w:firstRow="1" w:lastRow="1" w:firstColumn="1" w:lastColumn="1" w:noHBand="0" w:noVBand="0"/>
      </w:tblPr>
      <w:tblGrid>
        <w:gridCol w:w="3402"/>
        <w:gridCol w:w="6095"/>
      </w:tblGrid>
      <w:tr w:rsidR="00F825A5" w:rsidRPr="00902F07" w14:paraId="007ECA13" w14:textId="77777777" w:rsidTr="00902F07">
        <w:tc>
          <w:tcPr>
            <w:tcW w:w="3402" w:type="dxa"/>
            <w:shd w:val="clear" w:color="auto" w:fill="auto"/>
          </w:tcPr>
          <w:p w14:paraId="541FD614"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Description</w:t>
            </w:r>
          </w:p>
        </w:tc>
        <w:tc>
          <w:tcPr>
            <w:tcW w:w="6095" w:type="dxa"/>
            <w:shd w:val="clear" w:color="auto" w:fill="auto"/>
          </w:tcPr>
          <w:p w14:paraId="64648CEA"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Countermeasures / Mngt response</w:t>
            </w:r>
          </w:p>
        </w:tc>
      </w:tr>
      <w:tr w:rsidR="00F825A5" w:rsidRPr="00902F07" w14:paraId="02AD2A10" w14:textId="77777777" w:rsidTr="00F825A5">
        <w:tc>
          <w:tcPr>
            <w:tcW w:w="3402" w:type="dxa"/>
          </w:tcPr>
          <w:p w14:paraId="1B1ADEF2"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Insufficient commitment from the government and/or communities to implement the project</w:t>
            </w:r>
          </w:p>
        </w:tc>
        <w:tc>
          <w:tcPr>
            <w:tcW w:w="6095" w:type="dxa"/>
          </w:tcPr>
          <w:p w14:paraId="70E7AB8D"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Receive a real commitment from the key stakeholders including the government, in the project’s objectives and implementation framework. Have the GoSE take the lead in the programming of activities, for a concrete national ownership.</w:t>
            </w:r>
          </w:p>
        </w:tc>
      </w:tr>
      <w:tr w:rsidR="00F825A5" w:rsidRPr="00902F07" w14:paraId="00A9D70C" w14:textId="77777777" w:rsidTr="00F825A5">
        <w:tc>
          <w:tcPr>
            <w:tcW w:w="3402" w:type="dxa"/>
          </w:tcPr>
          <w:p w14:paraId="48335DFC"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 xml:space="preserve">Insufficient resources mobilization for a full implementation of the </w:t>
            </w:r>
            <w:r w:rsidRPr="00F825A5">
              <w:rPr>
                <w:rFonts w:ascii="Myriad Web Pro" w:hAnsi="Myriad Web Pro" w:cs="Arial"/>
                <w:bCs/>
                <w:sz w:val="20"/>
                <w:szCs w:val="20"/>
                <w:lang w:val="en-US"/>
              </w:rPr>
              <w:lastRenderedPageBreak/>
              <w:t>project</w:t>
            </w:r>
          </w:p>
        </w:tc>
        <w:tc>
          <w:tcPr>
            <w:tcW w:w="6095" w:type="dxa"/>
          </w:tcPr>
          <w:p w14:paraId="75A972E6"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lastRenderedPageBreak/>
              <w:t xml:space="preserve">Roll out the outputs 2 and 3 in a minimal setup targeting a smaller number of communities and beneficiaries, and/or concentrating on </w:t>
            </w:r>
            <w:r w:rsidRPr="00F825A5">
              <w:rPr>
                <w:rFonts w:ascii="Myriad Web Pro" w:hAnsi="Myriad Web Pro" w:cs="Arial"/>
                <w:bCs/>
                <w:sz w:val="20"/>
                <w:szCs w:val="20"/>
                <w:lang w:val="en-US"/>
              </w:rPr>
              <w:lastRenderedPageBreak/>
              <w:t>more specific thematic areas depending on the DRR-sensitive livelihoods needs assessment.</w:t>
            </w:r>
          </w:p>
        </w:tc>
      </w:tr>
      <w:tr w:rsidR="00F825A5" w:rsidRPr="00902F07" w14:paraId="652372E5" w14:textId="77777777" w:rsidTr="00F825A5">
        <w:tc>
          <w:tcPr>
            <w:tcW w:w="3402" w:type="dxa"/>
          </w:tcPr>
          <w:p w14:paraId="0EAB93A5"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lastRenderedPageBreak/>
              <w:t>CO unable to deliver on-time or maintain quality control</w:t>
            </w:r>
          </w:p>
        </w:tc>
        <w:tc>
          <w:tcPr>
            <w:tcW w:w="6095" w:type="dxa"/>
          </w:tcPr>
          <w:p w14:paraId="674BE1D4"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Develop an M&amp;E action plan which relies on feasible options including remote monitoring and external mid-term audit/evaluation</w:t>
            </w:r>
          </w:p>
        </w:tc>
      </w:tr>
      <w:tr w:rsidR="00F825A5" w:rsidRPr="00902F07" w14:paraId="566FAA2C" w14:textId="77777777" w:rsidTr="00F825A5">
        <w:tc>
          <w:tcPr>
            <w:tcW w:w="3402" w:type="dxa"/>
          </w:tcPr>
          <w:p w14:paraId="1BFB9A81"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High cost of material/services</w:t>
            </w:r>
          </w:p>
        </w:tc>
        <w:tc>
          <w:tcPr>
            <w:tcW w:w="6095" w:type="dxa"/>
          </w:tcPr>
          <w:p w14:paraId="1E62FC24"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Review the targets once unit procurement costs for key activities have been defined/known</w:t>
            </w:r>
          </w:p>
        </w:tc>
      </w:tr>
      <w:tr w:rsidR="00F825A5" w:rsidRPr="00902F07" w14:paraId="7F4FE194" w14:textId="77777777" w:rsidTr="00F825A5">
        <w:tc>
          <w:tcPr>
            <w:tcW w:w="3402" w:type="dxa"/>
          </w:tcPr>
          <w:p w14:paraId="14E04390"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 xml:space="preserve">Unintentionally excluding women from taking part in projects ; Gender and social aspects not sufficiently </w:t>
            </w:r>
            <w:proofErr w:type="gramStart"/>
            <w:r w:rsidRPr="00F825A5">
              <w:rPr>
                <w:rFonts w:ascii="Myriad Web Pro" w:hAnsi="Myriad Web Pro" w:cs="Arial"/>
                <w:bCs/>
                <w:sz w:val="20"/>
                <w:szCs w:val="20"/>
                <w:lang w:val="en-US"/>
              </w:rPr>
              <w:t>taken into account</w:t>
            </w:r>
            <w:proofErr w:type="gramEnd"/>
            <w:r w:rsidRPr="00F825A5">
              <w:rPr>
                <w:rFonts w:ascii="Myriad Web Pro" w:hAnsi="Myriad Web Pro" w:cs="Arial"/>
                <w:bCs/>
                <w:sz w:val="20"/>
                <w:szCs w:val="20"/>
                <w:lang w:val="en-US"/>
              </w:rPr>
              <w:t xml:space="preserve"> in the project strategy and beneficiaries</w:t>
            </w:r>
          </w:p>
        </w:tc>
        <w:tc>
          <w:tcPr>
            <w:tcW w:w="6095" w:type="dxa"/>
          </w:tcPr>
          <w:p w14:paraId="7A8C9C2A" w14:textId="77777777" w:rsidR="00F825A5" w:rsidRPr="00F825A5" w:rsidRDefault="00F825A5" w:rsidP="00902F07">
            <w:pPr>
              <w:spacing w:after="0"/>
              <w:jc w:val="left"/>
              <w:rPr>
                <w:rFonts w:ascii="Myriad Web Pro" w:hAnsi="Myriad Web Pro" w:cs="Arial"/>
                <w:bCs/>
                <w:sz w:val="20"/>
                <w:szCs w:val="20"/>
                <w:lang w:val="en-US"/>
              </w:rPr>
            </w:pPr>
            <w:r w:rsidRPr="00F825A5">
              <w:rPr>
                <w:rFonts w:ascii="Myriad Web Pro" w:hAnsi="Myriad Web Pro" w:cs="Arial"/>
                <w:bCs/>
                <w:sz w:val="20"/>
                <w:szCs w:val="20"/>
                <w:lang w:val="en-US"/>
              </w:rPr>
              <w:t>Include the gender sensitive aspects in the Livelihoods needs assessment methodology. Disaggregate all indicators by age and gender, including special groups (people living with disabilities) and set targets for each sub-</w:t>
            </w:r>
            <w:proofErr w:type="gramStart"/>
            <w:r w:rsidRPr="00F825A5">
              <w:rPr>
                <w:rFonts w:ascii="Myriad Web Pro" w:hAnsi="Myriad Web Pro" w:cs="Arial"/>
                <w:bCs/>
                <w:sz w:val="20"/>
                <w:szCs w:val="20"/>
                <w:lang w:val="en-US"/>
              </w:rPr>
              <w:t>groups</w:t>
            </w:r>
            <w:proofErr w:type="gramEnd"/>
            <w:r w:rsidRPr="00F825A5">
              <w:rPr>
                <w:rFonts w:ascii="Myriad Web Pro" w:hAnsi="Myriad Web Pro" w:cs="Arial"/>
                <w:bCs/>
                <w:sz w:val="20"/>
                <w:szCs w:val="20"/>
                <w:lang w:val="en-US"/>
              </w:rPr>
              <w:t>.</w:t>
            </w:r>
          </w:p>
        </w:tc>
      </w:tr>
      <w:tr w:rsidR="00F825A5" w:rsidRPr="00902F07" w14:paraId="75910F75" w14:textId="77777777" w:rsidTr="00F825A5">
        <w:tc>
          <w:tcPr>
            <w:tcW w:w="3402" w:type="dxa"/>
          </w:tcPr>
          <w:p w14:paraId="368DE161"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Access to the beneficiaries to conduct livelihoods assessment and deliver programmatic responses not provided by the government </w:t>
            </w:r>
          </w:p>
        </w:tc>
        <w:tc>
          <w:tcPr>
            <w:tcW w:w="6095" w:type="dxa"/>
          </w:tcPr>
          <w:p w14:paraId="7C0C0E64"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Depending on the decision by the GoSE on the travel authorization to the project’s zones, and on the capacity assessment of other possible stakeholders to be conducted (Civil Societies, decentralized services, local authorities), develop a suitable operational &amp; partnership strategy for the project implementation.</w:t>
            </w:r>
          </w:p>
        </w:tc>
      </w:tr>
      <w:tr w:rsidR="00F825A5" w:rsidRPr="00902F07" w14:paraId="73EBB398" w14:textId="77777777" w:rsidTr="00F825A5">
        <w:tc>
          <w:tcPr>
            <w:tcW w:w="3402" w:type="dxa"/>
          </w:tcPr>
          <w:p w14:paraId="590AE287"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Creating undue expectations that the </w:t>
            </w:r>
            <w:proofErr w:type="spellStart"/>
            <w:r w:rsidRPr="00F825A5">
              <w:rPr>
                <w:rFonts w:ascii="Myriad Web Pro" w:hAnsi="Myriad Web Pro" w:cs="Arial"/>
                <w:bCs/>
                <w:sz w:val="20"/>
                <w:szCs w:val="20"/>
                <w:lang w:val="en-US"/>
              </w:rPr>
              <w:t>programme</w:t>
            </w:r>
            <w:proofErr w:type="spellEnd"/>
            <w:r w:rsidRPr="00F825A5">
              <w:rPr>
                <w:rFonts w:ascii="Myriad Web Pro" w:hAnsi="Myriad Web Pro" w:cs="Arial"/>
                <w:bCs/>
                <w:sz w:val="20"/>
                <w:szCs w:val="20"/>
                <w:lang w:val="en-US"/>
              </w:rPr>
              <w:t xml:space="preserve"> will create more longer-term employment opportunities than it </w:t>
            </w:r>
            <w:proofErr w:type="gramStart"/>
            <w:r w:rsidRPr="00F825A5">
              <w:rPr>
                <w:rFonts w:ascii="Myriad Web Pro" w:hAnsi="Myriad Web Pro" w:cs="Arial"/>
                <w:bCs/>
                <w:sz w:val="20"/>
                <w:szCs w:val="20"/>
                <w:lang w:val="en-US"/>
              </w:rPr>
              <w:t>actually does</w:t>
            </w:r>
            <w:proofErr w:type="gramEnd"/>
          </w:p>
        </w:tc>
        <w:tc>
          <w:tcPr>
            <w:tcW w:w="6095" w:type="dxa"/>
          </w:tcPr>
          <w:p w14:paraId="11A14BF5"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Develop and implement a communication action plan for the project making sure the communication towards local communities and the beneficiaries is clear enough on the project’s strategy and the expected targets</w:t>
            </w:r>
          </w:p>
        </w:tc>
      </w:tr>
      <w:tr w:rsidR="00F825A5" w:rsidRPr="00902F07" w14:paraId="76E225D1" w14:textId="77777777" w:rsidTr="00F825A5">
        <w:tc>
          <w:tcPr>
            <w:tcW w:w="3402" w:type="dxa"/>
          </w:tcPr>
          <w:p w14:paraId="3455B3E6"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Distortion on the </w:t>
            </w:r>
            <w:proofErr w:type="spellStart"/>
            <w:r w:rsidRPr="00F825A5">
              <w:rPr>
                <w:rFonts w:ascii="Myriad Web Pro" w:hAnsi="Myriad Web Pro" w:cs="Arial"/>
                <w:bCs/>
                <w:sz w:val="20"/>
                <w:szCs w:val="20"/>
                <w:lang w:val="en-US"/>
              </w:rPr>
              <w:t>labour</w:t>
            </w:r>
            <w:proofErr w:type="spellEnd"/>
            <w:r w:rsidRPr="00F825A5">
              <w:rPr>
                <w:rFonts w:ascii="Myriad Web Pro" w:hAnsi="Myriad Web Pro" w:cs="Arial"/>
                <w:bCs/>
                <w:sz w:val="20"/>
                <w:szCs w:val="20"/>
                <w:lang w:val="en-US"/>
              </w:rPr>
              <w:t xml:space="preserve"> market: wage set too high can divert from productive activities and private sector employment</w:t>
            </w:r>
          </w:p>
        </w:tc>
        <w:tc>
          <w:tcPr>
            <w:tcW w:w="6095" w:type="dxa"/>
          </w:tcPr>
          <w:p w14:paraId="56E344C3"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Include a review of the wage structure for unskilled workers in the initial livelihoods needs assessment.</w:t>
            </w:r>
          </w:p>
          <w:p w14:paraId="67D1CE3F"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Set up and lead </w:t>
            </w:r>
            <w:proofErr w:type="spellStart"/>
            <w:proofErr w:type="gramStart"/>
            <w:r w:rsidRPr="00F825A5">
              <w:rPr>
                <w:rFonts w:ascii="Myriad Web Pro" w:hAnsi="Myriad Web Pro" w:cs="Arial"/>
                <w:bCs/>
                <w:sz w:val="20"/>
                <w:szCs w:val="20"/>
                <w:lang w:val="en-US"/>
              </w:rPr>
              <w:t>a</w:t>
            </w:r>
            <w:proofErr w:type="spellEnd"/>
            <w:proofErr w:type="gramEnd"/>
            <w:r w:rsidRPr="00F825A5">
              <w:rPr>
                <w:rFonts w:ascii="Myriad Web Pro" w:hAnsi="Myriad Web Pro" w:cs="Arial"/>
                <w:bCs/>
                <w:sz w:val="20"/>
                <w:szCs w:val="20"/>
                <w:lang w:val="en-US"/>
              </w:rPr>
              <w:t xml:space="preserve"> interagency working group on cash-for-work to insure a close coordination and consultations on wages levels with relevant stakeholders (government, private sector, local communities)</w:t>
            </w:r>
          </w:p>
        </w:tc>
      </w:tr>
      <w:tr w:rsidR="00F825A5" w:rsidRPr="00902F07" w14:paraId="2DA1E593" w14:textId="77777777" w:rsidTr="00F825A5">
        <w:tc>
          <w:tcPr>
            <w:tcW w:w="3402" w:type="dxa"/>
          </w:tcPr>
          <w:p w14:paraId="5CD1C872"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Employment and training opportunities provided do not match actual market needs</w:t>
            </w:r>
          </w:p>
        </w:tc>
        <w:tc>
          <w:tcPr>
            <w:tcW w:w="6095" w:type="dxa"/>
          </w:tcPr>
          <w:p w14:paraId="7703B1A0"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Make sure that the short term and </w:t>
            </w:r>
            <w:proofErr w:type="gramStart"/>
            <w:r w:rsidRPr="00F825A5">
              <w:rPr>
                <w:rFonts w:ascii="Myriad Web Pro" w:hAnsi="Myriad Web Pro" w:cs="Arial"/>
                <w:bCs/>
                <w:sz w:val="20"/>
                <w:szCs w:val="20"/>
                <w:lang w:val="en-US"/>
              </w:rPr>
              <w:t>longer term</w:t>
            </w:r>
            <w:proofErr w:type="gramEnd"/>
            <w:r w:rsidRPr="00F825A5">
              <w:rPr>
                <w:rFonts w:ascii="Myriad Web Pro" w:hAnsi="Myriad Web Pro" w:cs="Arial"/>
                <w:bCs/>
                <w:sz w:val="20"/>
                <w:szCs w:val="20"/>
                <w:lang w:val="en-US"/>
              </w:rPr>
              <w:t xml:space="preserve"> economic opportunities proposed to beneficiaries do fit the livelihoods needs assessment and value chain analysis. </w:t>
            </w:r>
          </w:p>
          <w:p w14:paraId="63C23CC3"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Train the members of the mobile counselling unit on the possible activities that have the biggest potential of profitability and durability, based on the various available studies, produced by the project or by other sources.</w:t>
            </w:r>
          </w:p>
        </w:tc>
      </w:tr>
      <w:tr w:rsidR="00F825A5" w:rsidRPr="00902F07" w14:paraId="60A082B3" w14:textId="77777777" w:rsidTr="00F825A5">
        <w:tc>
          <w:tcPr>
            <w:tcW w:w="3402" w:type="dxa"/>
          </w:tcPr>
          <w:p w14:paraId="36F0FEFC"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Selection of beneficiaries exposed to fraud</w:t>
            </w:r>
          </w:p>
        </w:tc>
        <w:tc>
          <w:tcPr>
            <w:tcW w:w="6095" w:type="dxa"/>
          </w:tcPr>
          <w:p w14:paraId="5672E76E"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Based on the initial assessments under output 2.1, develop and implement a very precise operational guidance note on the selection of beneficiaries for the project, </w:t>
            </w:r>
            <w:proofErr w:type="gramStart"/>
            <w:r w:rsidRPr="00F825A5">
              <w:rPr>
                <w:rFonts w:ascii="Myriad Web Pro" w:hAnsi="Myriad Web Pro" w:cs="Arial"/>
                <w:bCs/>
                <w:sz w:val="20"/>
                <w:szCs w:val="20"/>
                <w:lang w:val="en-US"/>
              </w:rPr>
              <w:t>taking into account</w:t>
            </w:r>
            <w:proofErr w:type="gramEnd"/>
            <w:r w:rsidRPr="00F825A5">
              <w:rPr>
                <w:rFonts w:ascii="Myriad Web Pro" w:hAnsi="Myriad Web Pro" w:cs="Arial"/>
                <w:bCs/>
                <w:sz w:val="20"/>
                <w:szCs w:val="20"/>
                <w:lang w:val="en-US"/>
              </w:rPr>
              <w:t xml:space="preserve"> the necessary participation of local stakeholders in this process (local authorities and civil society).</w:t>
            </w:r>
          </w:p>
          <w:p w14:paraId="112557A8"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Integrate external random control of beneficiaries into the M&amp;E and audit dispositions</w:t>
            </w:r>
          </w:p>
        </w:tc>
      </w:tr>
      <w:tr w:rsidR="00F825A5" w:rsidRPr="00902F07" w14:paraId="729B3540" w14:textId="77777777" w:rsidTr="00F825A5">
        <w:tc>
          <w:tcPr>
            <w:tcW w:w="3402" w:type="dxa"/>
          </w:tcPr>
          <w:p w14:paraId="08C2EF7D"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 xml:space="preserve">Natural and man-made disasters (slow onset and sudden), though, </w:t>
            </w:r>
            <w:proofErr w:type="gramStart"/>
            <w:r w:rsidRPr="00F825A5">
              <w:rPr>
                <w:rFonts w:ascii="Myriad Web Pro" w:hAnsi="Myriad Web Pro" w:cs="Arial"/>
                <w:bCs/>
                <w:sz w:val="20"/>
                <w:szCs w:val="20"/>
                <w:lang w:val="en-US"/>
              </w:rPr>
              <w:t>in particular drought</w:t>
            </w:r>
            <w:proofErr w:type="gramEnd"/>
            <w:r w:rsidRPr="00F825A5">
              <w:rPr>
                <w:rFonts w:ascii="Myriad Web Pro" w:hAnsi="Myriad Web Pro" w:cs="Arial"/>
                <w:bCs/>
                <w:sz w:val="20"/>
                <w:szCs w:val="20"/>
                <w:lang w:val="en-US"/>
              </w:rPr>
              <w:t>, affect the progress towards results</w:t>
            </w:r>
          </w:p>
        </w:tc>
        <w:tc>
          <w:tcPr>
            <w:tcW w:w="6095" w:type="dxa"/>
          </w:tcPr>
          <w:p w14:paraId="396A3573" w14:textId="77777777" w:rsidR="00F825A5" w:rsidRPr="00F825A5" w:rsidRDefault="00F825A5" w:rsidP="00902F07">
            <w:pPr>
              <w:spacing w:after="0"/>
              <w:rPr>
                <w:rFonts w:ascii="Myriad Web Pro" w:hAnsi="Myriad Web Pro" w:cs="Arial"/>
                <w:bCs/>
                <w:sz w:val="20"/>
                <w:szCs w:val="20"/>
                <w:lang w:val="en-US"/>
              </w:rPr>
            </w:pPr>
            <w:proofErr w:type="gramStart"/>
            <w:r w:rsidRPr="00F825A5">
              <w:rPr>
                <w:rFonts w:ascii="Myriad Web Pro" w:hAnsi="Myriad Web Pro" w:cs="Arial"/>
                <w:bCs/>
                <w:sz w:val="20"/>
                <w:szCs w:val="20"/>
                <w:lang w:val="en-US"/>
              </w:rPr>
              <w:t>Insure</w:t>
            </w:r>
            <w:proofErr w:type="gramEnd"/>
            <w:r w:rsidRPr="00F825A5">
              <w:rPr>
                <w:rFonts w:ascii="Myriad Web Pro" w:hAnsi="Myriad Web Pro" w:cs="Arial"/>
                <w:bCs/>
                <w:sz w:val="20"/>
                <w:szCs w:val="20"/>
                <w:lang w:val="en-US"/>
              </w:rPr>
              <w:t xml:space="preserve"> that the DRR component under output 1 is fully integrated with the livelihoods and resilience components under output 2 and 3, to make sure the livelihoods strategies of the project are DRR-sensitive.</w:t>
            </w:r>
          </w:p>
          <w:p w14:paraId="3A91489B"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Adapt the programming of activities following the seasonal risks of natural disasters</w:t>
            </w:r>
          </w:p>
        </w:tc>
      </w:tr>
      <w:tr w:rsidR="00F825A5" w:rsidRPr="00902F07" w14:paraId="061E056F" w14:textId="77777777" w:rsidTr="00F825A5">
        <w:tc>
          <w:tcPr>
            <w:tcW w:w="3402" w:type="dxa"/>
          </w:tcPr>
          <w:p w14:paraId="4756DB60"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Limited local market for the fishing products</w:t>
            </w:r>
          </w:p>
        </w:tc>
        <w:tc>
          <w:tcPr>
            <w:tcW w:w="6095" w:type="dxa"/>
          </w:tcPr>
          <w:p w14:paraId="6A2AC6EB"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Include the fishing activity into the value chain analysis to be conducted at the beginning of the project.</w:t>
            </w:r>
          </w:p>
        </w:tc>
      </w:tr>
      <w:tr w:rsidR="00F825A5" w:rsidRPr="00902F07" w14:paraId="5765687C" w14:textId="77777777" w:rsidTr="00F825A5">
        <w:tc>
          <w:tcPr>
            <w:tcW w:w="3402" w:type="dxa"/>
          </w:tcPr>
          <w:p w14:paraId="48C3218E"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Perception of backward/traditional fishing techniques</w:t>
            </w:r>
          </w:p>
        </w:tc>
        <w:tc>
          <w:tcPr>
            <w:tcW w:w="6095" w:type="dxa"/>
          </w:tcPr>
          <w:p w14:paraId="00EB2134" w14:textId="77777777" w:rsidR="00F825A5" w:rsidRPr="00F825A5" w:rsidRDefault="00F825A5" w:rsidP="00902F07">
            <w:pPr>
              <w:spacing w:after="0"/>
              <w:rPr>
                <w:rFonts w:ascii="Myriad Web Pro" w:hAnsi="Myriad Web Pro" w:cs="Arial"/>
                <w:bCs/>
                <w:sz w:val="20"/>
                <w:szCs w:val="20"/>
                <w:lang w:val="en-US"/>
              </w:rPr>
            </w:pPr>
            <w:r w:rsidRPr="00F825A5">
              <w:rPr>
                <w:rFonts w:ascii="Myriad Web Pro" w:hAnsi="Myriad Web Pro" w:cs="Arial"/>
                <w:bCs/>
                <w:sz w:val="20"/>
                <w:szCs w:val="20"/>
                <w:lang w:val="en-US"/>
              </w:rPr>
              <w:t>Conduct participatory focus groups with the fishing community (men, women, elders) on the best strategies to improve productivity and profitability in the fishing sector</w:t>
            </w:r>
          </w:p>
        </w:tc>
      </w:tr>
    </w:tbl>
    <w:p w14:paraId="68663769" w14:textId="77777777" w:rsidR="00D72157" w:rsidRDefault="00D72157" w:rsidP="00D72157">
      <w:pPr>
        <w:spacing w:before="240" w:after="120"/>
        <w:ind w:left="547"/>
        <w:rPr>
          <w:b/>
          <w:i/>
        </w:rPr>
      </w:pPr>
      <w:r>
        <w:rPr>
          <w:b/>
          <w:i/>
        </w:rPr>
        <w:t>Stakeholder Engagement</w:t>
      </w:r>
    </w:p>
    <w:p w14:paraId="34689EB2" w14:textId="77777777" w:rsidR="00336AFC" w:rsidRPr="00515C2F" w:rsidRDefault="00336AFC" w:rsidP="00515C2F">
      <w:pPr>
        <w:tabs>
          <w:tab w:val="left" w:pos="-720"/>
          <w:tab w:val="left" w:pos="0"/>
          <w:tab w:val="left" w:pos="720"/>
          <w:tab w:val="left" w:pos="1440"/>
        </w:tabs>
        <w:suppressAutoHyphens/>
        <w:spacing w:after="120"/>
        <w:rPr>
          <w:rFonts w:ascii="Myriad Web Pro" w:hAnsi="Myriad Web Pro" w:cs="Arial"/>
          <w:bCs/>
          <w:sz w:val="20"/>
          <w:szCs w:val="20"/>
          <w:lang w:val="en-US"/>
        </w:rPr>
      </w:pPr>
      <w:r w:rsidRPr="00515C2F">
        <w:rPr>
          <w:rFonts w:ascii="Myriad Web Pro" w:hAnsi="Myriad Web Pro" w:cs="Arial"/>
          <w:bCs/>
          <w:sz w:val="20"/>
          <w:szCs w:val="20"/>
          <w:lang w:val="en-US"/>
        </w:rPr>
        <w:t xml:space="preserve">Target groups: Vulnerable population in Southern and Northern Red Sea and other drought affected Regions (Anseba and Gash Barka) agro-pastoral and pastoral communities, </w:t>
      </w:r>
      <w:proofErr w:type="gramStart"/>
      <w:r w:rsidRPr="00515C2F">
        <w:rPr>
          <w:rFonts w:ascii="Myriad Web Pro" w:hAnsi="Myriad Web Pro" w:cs="Arial"/>
          <w:bCs/>
          <w:sz w:val="20"/>
          <w:szCs w:val="20"/>
          <w:lang w:val="en-US"/>
        </w:rPr>
        <w:t>women</w:t>
      </w:r>
      <w:proofErr w:type="gramEnd"/>
      <w:r w:rsidRPr="00515C2F">
        <w:rPr>
          <w:rFonts w:ascii="Myriad Web Pro" w:hAnsi="Myriad Web Pro" w:cs="Arial"/>
          <w:bCs/>
          <w:sz w:val="20"/>
          <w:szCs w:val="20"/>
          <w:lang w:val="en-US"/>
        </w:rPr>
        <w:t xml:space="preserve"> and children </w:t>
      </w:r>
    </w:p>
    <w:p w14:paraId="2C9CED8E" w14:textId="77777777" w:rsidR="00D55D40" w:rsidRPr="006E7AE0" w:rsidRDefault="00D55D40" w:rsidP="00D55D40">
      <w:pPr>
        <w:spacing w:before="240"/>
        <w:ind w:left="547"/>
        <w:rPr>
          <w:b/>
        </w:rPr>
      </w:pPr>
      <w:r w:rsidRPr="006E7AE0">
        <w:rPr>
          <w:b/>
          <w:i/>
        </w:rPr>
        <w:t>South-South and Triangular Cooperation</w:t>
      </w:r>
      <w:r>
        <w:rPr>
          <w:b/>
          <w:i/>
        </w:rPr>
        <w:t xml:space="preserve"> (SSC/</w:t>
      </w:r>
      <w:proofErr w:type="spellStart"/>
      <w:r>
        <w:rPr>
          <w:b/>
          <w:i/>
        </w:rPr>
        <w:t>TrC</w:t>
      </w:r>
      <w:proofErr w:type="spellEnd"/>
      <w:r>
        <w:rPr>
          <w:b/>
          <w:i/>
        </w:rPr>
        <w:t>)</w:t>
      </w:r>
    </w:p>
    <w:p w14:paraId="1B5220BA" w14:textId="77777777" w:rsidR="00D55D40" w:rsidRPr="00515C2F" w:rsidRDefault="00336AFC" w:rsidP="00515C2F">
      <w:pPr>
        <w:tabs>
          <w:tab w:val="left" w:pos="-720"/>
          <w:tab w:val="left" w:pos="0"/>
          <w:tab w:val="left" w:pos="720"/>
          <w:tab w:val="left" w:pos="1440"/>
        </w:tabs>
        <w:suppressAutoHyphens/>
        <w:spacing w:after="120"/>
        <w:rPr>
          <w:rFonts w:ascii="Myriad Web Pro" w:hAnsi="Myriad Web Pro" w:cs="Arial"/>
          <w:bCs/>
          <w:sz w:val="20"/>
          <w:szCs w:val="20"/>
          <w:lang w:val="en-US"/>
        </w:rPr>
      </w:pPr>
      <w:r w:rsidRPr="00515C2F">
        <w:rPr>
          <w:rFonts w:ascii="Myriad Web Pro" w:hAnsi="Myriad Web Pro" w:cs="Arial"/>
          <w:bCs/>
          <w:sz w:val="20"/>
          <w:szCs w:val="20"/>
          <w:lang w:val="en-US"/>
        </w:rPr>
        <w:t>The project will try to exploit SSC/</w:t>
      </w:r>
      <w:proofErr w:type="spellStart"/>
      <w:r w:rsidRPr="00515C2F">
        <w:rPr>
          <w:rFonts w:ascii="Myriad Web Pro" w:hAnsi="Myriad Web Pro" w:cs="Arial"/>
          <w:bCs/>
          <w:sz w:val="20"/>
          <w:szCs w:val="20"/>
          <w:lang w:val="en-US"/>
        </w:rPr>
        <w:t>TrC</w:t>
      </w:r>
      <w:proofErr w:type="spellEnd"/>
      <w:r w:rsidRPr="00515C2F">
        <w:rPr>
          <w:rFonts w:ascii="Myriad Web Pro" w:hAnsi="Myriad Web Pro" w:cs="Arial"/>
          <w:bCs/>
          <w:sz w:val="20"/>
          <w:szCs w:val="20"/>
          <w:lang w:val="en-US"/>
        </w:rPr>
        <w:t xml:space="preserve"> mechanisms and opportunities to gain lessons from other countries with similar disaster risk settings and thereby accelerate its </w:t>
      </w:r>
      <w:proofErr w:type="spellStart"/>
      <w:r w:rsidRPr="00515C2F">
        <w:rPr>
          <w:rFonts w:ascii="Myriad Web Pro" w:hAnsi="Myriad Web Pro" w:cs="Arial"/>
          <w:bCs/>
          <w:sz w:val="20"/>
          <w:szCs w:val="20"/>
          <w:lang w:val="en-US"/>
        </w:rPr>
        <w:t>endeavour</w:t>
      </w:r>
      <w:proofErr w:type="spellEnd"/>
      <w:r w:rsidRPr="00515C2F">
        <w:rPr>
          <w:rFonts w:ascii="Myriad Web Pro" w:hAnsi="Myriad Web Pro" w:cs="Arial"/>
          <w:bCs/>
          <w:sz w:val="20"/>
          <w:szCs w:val="20"/>
          <w:lang w:val="en-US"/>
        </w:rPr>
        <w:t xml:space="preserve"> to achieve the goals set in the project.</w:t>
      </w:r>
      <w:r w:rsidR="00D55D40" w:rsidRPr="00515C2F">
        <w:rPr>
          <w:rFonts w:ascii="Myriad Web Pro" w:hAnsi="Myriad Web Pro" w:cs="Arial"/>
          <w:bCs/>
          <w:sz w:val="20"/>
          <w:szCs w:val="20"/>
          <w:lang w:val="en-US"/>
        </w:rPr>
        <w:t xml:space="preserve"> </w:t>
      </w:r>
    </w:p>
    <w:p w14:paraId="38BE45A1" w14:textId="77777777" w:rsidR="008605D1" w:rsidRPr="006E7AE0" w:rsidRDefault="008605D1" w:rsidP="008605D1">
      <w:pPr>
        <w:spacing w:before="240"/>
        <w:ind w:left="547"/>
        <w:rPr>
          <w:b/>
        </w:rPr>
      </w:pPr>
      <w:r>
        <w:rPr>
          <w:b/>
          <w:i/>
        </w:rPr>
        <w:t>Knowledge</w:t>
      </w:r>
    </w:p>
    <w:p w14:paraId="768204F5" w14:textId="77777777" w:rsidR="00C50817" w:rsidRPr="00C50817" w:rsidRDefault="00C50817" w:rsidP="00C50817">
      <w:pPr>
        <w:tabs>
          <w:tab w:val="left" w:pos="-720"/>
          <w:tab w:val="left" w:pos="0"/>
          <w:tab w:val="left" w:pos="720"/>
          <w:tab w:val="left" w:pos="1440"/>
        </w:tabs>
        <w:suppressAutoHyphens/>
        <w:spacing w:after="120"/>
        <w:rPr>
          <w:rFonts w:ascii="Myriad Web Pro" w:hAnsi="Myriad Web Pro" w:cs="Arial"/>
          <w:bCs/>
          <w:sz w:val="20"/>
          <w:szCs w:val="20"/>
          <w:lang w:val="en-US"/>
        </w:rPr>
      </w:pPr>
      <w:r w:rsidRPr="00C50817">
        <w:rPr>
          <w:rFonts w:ascii="Myriad Web Pro" w:hAnsi="Myriad Web Pro" w:cs="Arial"/>
          <w:bCs/>
          <w:sz w:val="20"/>
          <w:szCs w:val="20"/>
          <w:lang w:val="en-US"/>
        </w:rPr>
        <w:lastRenderedPageBreak/>
        <w:t xml:space="preserve">The </w:t>
      </w:r>
      <w:r>
        <w:rPr>
          <w:rFonts w:ascii="Myriad Web Pro" w:hAnsi="Myriad Web Pro" w:cs="Arial"/>
          <w:bCs/>
          <w:sz w:val="20"/>
          <w:szCs w:val="20"/>
          <w:lang w:val="en-US"/>
        </w:rPr>
        <w:t xml:space="preserve">adopt a </w:t>
      </w:r>
      <w:r w:rsidRPr="00C50817">
        <w:rPr>
          <w:rFonts w:ascii="Myriad Web Pro" w:hAnsi="Myriad Web Pro" w:cs="Arial"/>
          <w:bCs/>
          <w:sz w:val="20"/>
          <w:szCs w:val="20"/>
          <w:lang w:val="en-US"/>
        </w:rPr>
        <w:t xml:space="preserve">systematic generation of knowledge and smart communication materials </w:t>
      </w:r>
      <w:proofErr w:type="gramStart"/>
      <w:r w:rsidRPr="00C50817">
        <w:rPr>
          <w:rFonts w:ascii="Myriad Web Pro" w:hAnsi="Myriad Web Pro" w:cs="Arial"/>
          <w:bCs/>
          <w:sz w:val="20"/>
          <w:szCs w:val="20"/>
          <w:lang w:val="en-US"/>
        </w:rPr>
        <w:t>in order to</w:t>
      </w:r>
      <w:proofErr w:type="gramEnd"/>
      <w:r w:rsidRPr="00C50817">
        <w:rPr>
          <w:rFonts w:ascii="Myriad Web Pro" w:hAnsi="Myriad Web Pro" w:cs="Arial"/>
          <w:bCs/>
          <w:sz w:val="20"/>
          <w:szCs w:val="20"/>
          <w:lang w:val="en-US"/>
        </w:rPr>
        <w:t xml:space="preserve"> raise awareness and inform decision-making at national and local levels. The bulk of the knowledge and information generated through project</w:t>
      </w:r>
      <w:r>
        <w:rPr>
          <w:rFonts w:ascii="Myriad Web Pro" w:hAnsi="Myriad Web Pro" w:cs="Arial"/>
          <w:bCs/>
          <w:sz w:val="20"/>
          <w:szCs w:val="20"/>
          <w:lang w:val="en-US"/>
        </w:rPr>
        <w:t xml:space="preserve"> will be </w:t>
      </w:r>
      <w:r w:rsidRPr="00C50817">
        <w:rPr>
          <w:rFonts w:ascii="Myriad Web Pro" w:hAnsi="Myriad Web Pro" w:cs="Arial"/>
          <w:bCs/>
          <w:sz w:val="20"/>
          <w:szCs w:val="20"/>
          <w:lang w:val="en-US"/>
        </w:rPr>
        <w:t xml:space="preserve">systematically collected, </w:t>
      </w:r>
      <w:r w:rsidR="00DA39F9" w:rsidRPr="00C50817">
        <w:rPr>
          <w:rFonts w:ascii="Myriad Web Pro" w:hAnsi="Myriad Web Pro" w:cs="Arial"/>
          <w:bCs/>
          <w:sz w:val="20"/>
          <w:szCs w:val="20"/>
          <w:lang w:val="en-US"/>
        </w:rPr>
        <w:t>analyzed</w:t>
      </w:r>
      <w:r w:rsidRPr="00C50817">
        <w:rPr>
          <w:rFonts w:ascii="Myriad Web Pro" w:hAnsi="Myriad Web Pro" w:cs="Arial"/>
          <w:bCs/>
          <w:sz w:val="20"/>
          <w:szCs w:val="20"/>
          <w:lang w:val="en-US"/>
        </w:rPr>
        <w:t xml:space="preserve">, </w:t>
      </w:r>
      <w:proofErr w:type="gramStart"/>
      <w:r w:rsidRPr="00C50817">
        <w:rPr>
          <w:rFonts w:ascii="Myriad Web Pro" w:hAnsi="Myriad Web Pro" w:cs="Arial"/>
          <w:bCs/>
          <w:sz w:val="20"/>
          <w:szCs w:val="20"/>
          <w:lang w:val="en-US"/>
        </w:rPr>
        <w:t>packaged</w:t>
      </w:r>
      <w:proofErr w:type="gramEnd"/>
      <w:r w:rsidRPr="00C50817">
        <w:rPr>
          <w:rFonts w:ascii="Myriad Web Pro" w:hAnsi="Myriad Web Pro" w:cs="Arial"/>
          <w:bCs/>
          <w:sz w:val="20"/>
          <w:szCs w:val="20"/>
          <w:lang w:val="en-US"/>
        </w:rPr>
        <w:t xml:space="preserve"> and disseminated</w:t>
      </w:r>
      <w:r>
        <w:rPr>
          <w:rFonts w:ascii="Myriad Web Pro" w:hAnsi="Myriad Web Pro" w:cs="Arial"/>
          <w:bCs/>
          <w:sz w:val="20"/>
          <w:szCs w:val="20"/>
          <w:lang w:val="en-US"/>
        </w:rPr>
        <w:t xml:space="preserve">. The project will employ </w:t>
      </w:r>
      <w:r w:rsidR="00076E40">
        <w:rPr>
          <w:rFonts w:ascii="Myriad Web Pro" w:hAnsi="Myriad Web Pro" w:cs="Arial"/>
          <w:bCs/>
          <w:sz w:val="20"/>
          <w:szCs w:val="20"/>
          <w:lang w:val="en-US"/>
        </w:rPr>
        <w:t xml:space="preserve">the following knowledge management and communications strategies:  </w:t>
      </w:r>
    </w:p>
    <w:p w14:paraId="7505122D" w14:textId="77777777" w:rsidR="00C50817"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C50817">
        <w:rPr>
          <w:rFonts w:ascii="Myriad Web Pro" w:hAnsi="Myriad Web Pro" w:cs="Arial"/>
          <w:bCs/>
          <w:sz w:val="20"/>
          <w:szCs w:val="20"/>
          <w:lang w:val="en-US"/>
        </w:rPr>
        <w:t>Development of Data</w:t>
      </w:r>
      <w:r w:rsidR="00076E40">
        <w:rPr>
          <w:rFonts w:ascii="Myriad Web Pro" w:hAnsi="Myriad Web Pro" w:cs="Arial"/>
          <w:bCs/>
          <w:sz w:val="20"/>
          <w:szCs w:val="20"/>
          <w:lang w:val="en-US"/>
        </w:rPr>
        <w:t xml:space="preserve">/Information Management Systems: </w:t>
      </w:r>
      <w:r w:rsidRPr="00076E40">
        <w:rPr>
          <w:rFonts w:ascii="Myriad Web Pro" w:hAnsi="Myriad Web Pro" w:cs="Arial"/>
          <w:bCs/>
          <w:sz w:val="20"/>
          <w:szCs w:val="20"/>
          <w:lang w:val="en-US"/>
        </w:rPr>
        <w:t>Disaster and Climate Risk Management information system</w:t>
      </w:r>
      <w:r w:rsidR="00076E40" w:rsidRPr="00076E40">
        <w:rPr>
          <w:rFonts w:ascii="Myriad Web Pro" w:hAnsi="Myriad Web Pro" w:cs="Arial"/>
          <w:bCs/>
          <w:sz w:val="20"/>
          <w:szCs w:val="20"/>
          <w:lang w:val="en-US"/>
        </w:rPr>
        <w:t xml:space="preserve"> and </w:t>
      </w:r>
      <w:r w:rsidRPr="00076E40">
        <w:rPr>
          <w:rFonts w:ascii="Myriad Web Pro" w:hAnsi="Myriad Web Pro" w:cs="Arial"/>
          <w:bCs/>
          <w:sz w:val="20"/>
          <w:szCs w:val="20"/>
          <w:lang w:val="en-US"/>
        </w:rPr>
        <w:t>Early warning system modelling and forecasting systems</w:t>
      </w:r>
    </w:p>
    <w:p w14:paraId="5E974D32" w14:textId="77777777" w:rsidR="00076E40"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076E40">
        <w:rPr>
          <w:rFonts w:ascii="Myriad Web Pro" w:hAnsi="Myriad Web Pro" w:cs="Arial"/>
          <w:bCs/>
          <w:sz w:val="20"/>
          <w:szCs w:val="20"/>
          <w:lang w:val="en-US"/>
        </w:rPr>
        <w:t>Documentation of success stories and lessons learnt</w:t>
      </w:r>
    </w:p>
    <w:p w14:paraId="6D7952F3" w14:textId="77777777" w:rsidR="00C50817"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076E40">
        <w:rPr>
          <w:rFonts w:ascii="Myriad Web Pro" w:hAnsi="Myriad Web Pro" w:cs="Arial"/>
          <w:bCs/>
          <w:sz w:val="20"/>
          <w:szCs w:val="20"/>
          <w:lang w:val="en-US"/>
        </w:rPr>
        <w:t>Support/capacity building for data collection, analysis, packaging, dissemination for partner institutions</w:t>
      </w:r>
      <w:r w:rsidR="00076E40" w:rsidRPr="00076E40">
        <w:rPr>
          <w:rFonts w:ascii="Myriad Web Pro" w:hAnsi="Myriad Web Pro" w:cs="Arial"/>
          <w:bCs/>
          <w:sz w:val="20"/>
          <w:szCs w:val="20"/>
          <w:lang w:val="en-US"/>
        </w:rPr>
        <w:t xml:space="preserve"> to understand disaster risk in all its dimensions of vulnerability, capacity, exposure of persons and assets, hazard characteristics and the environment.</w:t>
      </w:r>
    </w:p>
    <w:p w14:paraId="627021AC" w14:textId="77777777" w:rsidR="00C50817"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076E40">
        <w:rPr>
          <w:rFonts w:ascii="Myriad Web Pro" w:hAnsi="Myriad Web Pro" w:cs="Arial"/>
          <w:bCs/>
          <w:sz w:val="20"/>
          <w:szCs w:val="20"/>
          <w:lang w:val="en-US"/>
        </w:rPr>
        <w:t xml:space="preserve">Conduct awareness among decisionmakers to enable them to influence and make changes at the policy level and promote issues related to food-security environment nexus, environment protection, conservation and </w:t>
      </w:r>
      <w:proofErr w:type="gramStart"/>
      <w:r w:rsidRPr="00076E40">
        <w:rPr>
          <w:rFonts w:ascii="Myriad Web Pro" w:hAnsi="Myriad Web Pro" w:cs="Arial"/>
          <w:bCs/>
          <w:sz w:val="20"/>
          <w:szCs w:val="20"/>
          <w:lang w:val="en-US"/>
        </w:rPr>
        <w:t>development;</w:t>
      </w:r>
      <w:proofErr w:type="gramEnd"/>
      <w:r w:rsidRPr="00076E40">
        <w:rPr>
          <w:rFonts w:ascii="Myriad Web Pro" w:hAnsi="Myriad Web Pro" w:cs="Arial"/>
          <w:bCs/>
          <w:sz w:val="20"/>
          <w:szCs w:val="20"/>
          <w:lang w:val="en-US"/>
        </w:rPr>
        <w:t xml:space="preserve"> </w:t>
      </w:r>
    </w:p>
    <w:p w14:paraId="02C8A4D2" w14:textId="77777777" w:rsidR="00C50817"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076E40">
        <w:rPr>
          <w:rFonts w:ascii="Myriad Web Pro" w:hAnsi="Myriad Web Pro" w:cs="Arial"/>
          <w:bCs/>
          <w:sz w:val="20"/>
          <w:szCs w:val="20"/>
          <w:lang w:val="en-US"/>
        </w:rPr>
        <w:t>Facilitate information sharing and lessons learned on good practices on environment mainstreaming both at the local government level and upwards to national decision-making.</w:t>
      </w:r>
    </w:p>
    <w:p w14:paraId="6667BDE4" w14:textId="77777777" w:rsidR="00C50817" w:rsidRPr="00076E40" w:rsidRDefault="00C50817" w:rsidP="00A42050">
      <w:pPr>
        <w:numPr>
          <w:ilvl w:val="0"/>
          <w:numId w:val="15"/>
        </w:numPr>
        <w:tabs>
          <w:tab w:val="left" w:pos="-720"/>
          <w:tab w:val="left" w:pos="0"/>
          <w:tab w:val="left" w:pos="720"/>
          <w:tab w:val="left" w:pos="1440"/>
        </w:tabs>
        <w:suppressAutoHyphens/>
        <w:spacing w:after="0"/>
        <w:rPr>
          <w:rFonts w:ascii="Myriad Web Pro" w:hAnsi="Myriad Web Pro" w:cs="Arial"/>
          <w:bCs/>
          <w:sz w:val="20"/>
          <w:szCs w:val="20"/>
          <w:lang w:val="en-US"/>
        </w:rPr>
      </w:pPr>
      <w:r w:rsidRPr="00076E40">
        <w:rPr>
          <w:rFonts w:ascii="Myriad Web Pro" w:hAnsi="Myriad Web Pro" w:cs="Arial"/>
          <w:bCs/>
          <w:sz w:val="20"/>
          <w:szCs w:val="20"/>
          <w:lang w:val="en-US"/>
        </w:rPr>
        <w:t>Raise awareness amon</w:t>
      </w:r>
      <w:r w:rsidR="00DA39F9">
        <w:rPr>
          <w:rFonts w:ascii="Myriad Web Pro" w:hAnsi="Myriad Web Pro" w:cs="Arial"/>
          <w:bCs/>
          <w:sz w:val="20"/>
          <w:szCs w:val="20"/>
          <w:lang w:val="en-US"/>
        </w:rPr>
        <w:t xml:space="preserve">g the </w:t>
      </w:r>
      <w:proofErr w:type="gramStart"/>
      <w:r w:rsidR="00DA39F9">
        <w:rPr>
          <w:rFonts w:ascii="Myriad Web Pro" w:hAnsi="Myriad Web Pro" w:cs="Arial"/>
          <w:bCs/>
          <w:sz w:val="20"/>
          <w:szCs w:val="20"/>
          <w:lang w:val="en-US"/>
        </w:rPr>
        <w:t xml:space="preserve">general </w:t>
      </w:r>
      <w:r w:rsidRPr="00076E40">
        <w:rPr>
          <w:rFonts w:ascii="Myriad Web Pro" w:hAnsi="Myriad Web Pro" w:cs="Arial"/>
          <w:bCs/>
          <w:sz w:val="20"/>
          <w:szCs w:val="20"/>
          <w:lang w:val="en-US"/>
        </w:rPr>
        <w:t>public</w:t>
      </w:r>
      <w:proofErr w:type="gramEnd"/>
      <w:r w:rsidRPr="00076E40">
        <w:rPr>
          <w:rFonts w:ascii="Myriad Web Pro" w:hAnsi="Myriad Web Pro" w:cs="Arial"/>
          <w:bCs/>
          <w:sz w:val="20"/>
          <w:szCs w:val="20"/>
          <w:lang w:val="en-US"/>
        </w:rPr>
        <w:t xml:space="preserve"> to support decisions that effectively address environment challenges and opportunities.</w:t>
      </w:r>
    </w:p>
    <w:p w14:paraId="34ECB71D" w14:textId="77777777" w:rsidR="009C2CAD" w:rsidRPr="006E7AE0" w:rsidRDefault="009C2CAD" w:rsidP="00BA7CDA">
      <w:pPr>
        <w:spacing w:before="240"/>
        <w:ind w:left="547"/>
        <w:rPr>
          <w:b/>
        </w:rPr>
      </w:pPr>
      <w:r w:rsidRPr="006E7AE0">
        <w:rPr>
          <w:b/>
          <w:i/>
        </w:rPr>
        <w:t>Sustainability</w:t>
      </w:r>
      <w:r w:rsidR="003830B6">
        <w:rPr>
          <w:b/>
          <w:i/>
        </w:rPr>
        <w:t xml:space="preserve"> and Scaling Up</w:t>
      </w:r>
    </w:p>
    <w:p w14:paraId="7839917F" w14:textId="330D3CC3" w:rsidR="009C2CAD" w:rsidRPr="00552B99" w:rsidRDefault="00A368FE" w:rsidP="00E052E5">
      <w:pPr>
        <w:rPr>
          <w:rFonts w:ascii="Myriad Web Pro" w:hAnsi="Myriad Web Pro"/>
          <w:iCs/>
          <w:sz w:val="20"/>
          <w:szCs w:val="22"/>
          <w:highlight w:val="yellow"/>
        </w:rPr>
      </w:pPr>
      <w:r w:rsidRPr="00552B99">
        <w:rPr>
          <w:rFonts w:ascii="Myriad Web Pro" w:hAnsi="Myriad Web Pro"/>
          <w:iCs/>
          <w:sz w:val="20"/>
          <w:szCs w:val="22"/>
        </w:rPr>
        <w:t xml:space="preserve">To ensure sustainability beyond the project cycle, national counterparts’ capacity </w:t>
      </w:r>
      <w:r w:rsidR="00CA36EB" w:rsidRPr="00552B99">
        <w:rPr>
          <w:rFonts w:ascii="Myriad Web Pro" w:hAnsi="Myriad Web Pro"/>
          <w:iCs/>
          <w:sz w:val="20"/>
          <w:szCs w:val="22"/>
        </w:rPr>
        <w:t xml:space="preserve">and raising awareness of communities in disaster risk and preparedness. The project will be full NIM and will hence </w:t>
      </w:r>
      <w:r w:rsidR="0095720C" w:rsidRPr="00552B99">
        <w:rPr>
          <w:rFonts w:ascii="Myriad Web Pro" w:hAnsi="Myriad Web Pro"/>
          <w:iCs/>
          <w:sz w:val="20"/>
          <w:szCs w:val="22"/>
        </w:rPr>
        <w:t>strengthen a strong sense of ownership of the project and its outcome. The UNDP will play an oversight role and participate in monitoring missions to evalu</w:t>
      </w:r>
      <w:r w:rsidR="00BB2919" w:rsidRPr="00552B99">
        <w:rPr>
          <w:rFonts w:ascii="Myriad Web Pro" w:hAnsi="Myriad Web Pro"/>
          <w:iCs/>
          <w:sz w:val="20"/>
          <w:szCs w:val="22"/>
        </w:rPr>
        <w:t xml:space="preserve">ate the impact of the intervention. </w:t>
      </w:r>
    </w:p>
    <w:p w14:paraId="538FBDA8" w14:textId="77777777" w:rsidR="009941E9" w:rsidRDefault="009941E9" w:rsidP="00F82BB6">
      <w:pPr>
        <w:jc w:val="left"/>
        <w:rPr>
          <w:i/>
        </w:rPr>
      </w:pPr>
    </w:p>
    <w:p w14:paraId="4C6BAE12" w14:textId="77777777" w:rsidR="009941E9" w:rsidRPr="00746F76" w:rsidRDefault="00D55D40" w:rsidP="009941E9">
      <w:pPr>
        <w:pStyle w:val="Heading1"/>
        <w:pBdr>
          <w:top w:val="single" w:sz="4" w:space="0" w:color="auto"/>
        </w:pBdr>
        <w:rPr>
          <w:lang w:val="fr-CH"/>
        </w:rPr>
      </w:pPr>
      <w:r w:rsidRPr="00746F76">
        <w:rPr>
          <w:lang w:val="fr-CH"/>
        </w:rPr>
        <w:t xml:space="preserve">Project </w:t>
      </w:r>
      <w:r w:rsidR="009941E9" w:rsidRPr="00746F76">
        <w:rPr>
          <w:lang w:val="fr-CH"/>
        </w:rPr>
        <w:t>Management</w:t>
      </w:r>
      <w:r w:rsidR="00635B19" w:rsidRPr="00746F76">
        <w:rPr>
          <w:lang w:val="fr-CH"/>
        </w:rPr>
        <w:t xml:space="preserve"> </w:t>
      </w:r>
      <w:r w:rsidR="00635B19" w:rsidRPr="00746F76">
        <w:rPr>
          <w:sz w:val="20"/>
          <w:lang w:val="fr-CH"/>
        </w:rPr>
        <w:t>(</w:t>
      </w:r>
      <w:r w:rsidR="006B3189" w:rsidRPr="00746F76">
        <w:rPr>
          <w:sz w:val="20"/>
          <w:lang w:val="fr-CH"/>
        </w:rPr>
        <w:t xml:space="preserve">1/2 pages </w:t>
      </w:r>
      <w:r w:rsidR="00635B19" w:rsidRPr="00746F76">
        <w:rPr>
          <w:sz w:val="20"/>
          <w:lang w:val="fr-CH"/>
        </w:rPr>
        <w:t>-</w:t>
      </w:r>
      <w:r w:rsidR="006B3189" w:rsidRPr="00746F76">
        <w:rPr>
          <w:sz w:val="20"/>
          <w:lang w:val="fr-CH"/>
        </w:rPr>
        <w:t xml:space="preserve"> </w:t>
      </w:r>
      <w:r w:rsidR="00D153D3" w:rsidRPr="00746F76">
        <w:rPr>
          <w:sz w:val="20"/>
          <w:lang w:val="fr-CH"/>
        </w:rPr>
        <w:t>2</w:t>
      </w:r>
      <w:r w:rsidR="00635B19" w:rsidRPr="00746F76">
        <w:rPr>
          <w:sz w:val="20"/>
          <w:lang w:val="fr-CH"/>
        </w:rPr>
        <w:t xml:space="preserve"> pages </w:t>
      </w:r>
      <w:proofErr w:type="spellStart"/>
      <w:r w:rsidR="00635B19" w:rsidRPr="00746F76">
        <w:rPr>
          <w:sz w:val="20"/>
          <w:lang w:val="fr-CH"/>
        </w:rPr>
        <w:t>recommended</w:t>
      </w:r>
      <w:proofErr w:type="spellEnd"/>
      <w:r w:rsidR="00635B19" w:rsidRPr="00746F76">
        <w:rPr>
          <w:sz w:val="20"/>
          <w:lang w:val="fr-CH"/>
        </w:rPr>
        <w:t>)</w:t>
      </w:r>
    </w:p>
    <w:p w14:paraId="5A01D2C9" w14:textId="77777777" w:rsidR="00D55D40" w:rsidRPr="001309E3" w:rsidRDefault="00D55D40" w:rsidP="004E022D">
      <w:pPr>
        <w:ind w:left="540"/>
        <w:rPr>
          <w:highlight w:val="yellow"/>
        </w:rPr>
      </w:pPr>
      <w:r w:rsidRPr="00C73FED">
        <w:rPr>
          <w:b/>
          <w:i/>
        </w:rPr>
        <w:t>Cost Efficiency and Effectiveness</w:t>
      </w:r>
      <w:r w:rsidR="001309E3">
        <w:rPr>
          <w:b/>
          <w:i/>
        </w:rPr>
        <w:t xml:space="preserve"> </w:t>
      </w:r>
    </w:p>
    <w:p w14:paraId="49B5181C" w14:textId="77777777" w:rsidR="008D16B1" w:rsidRDefault="008D16B1" w:rsidP="008D16B1">
      <w:pPr>
        <w:rPr>
          <w:rFonts w:ascii="Myriad Web Pro" w:hAnsi="Myriad Web Pro"/>
        </w:rPr>
      </w:pPr>
      <w:r w:rsidRPr="008D16B1">
        <w:rPr>
          <w:rFonts w:ascii="Myriad Web Pro" w:hAnsi="Myriad Web Pro"/>
        </w:rPr>
        <w:t>In accordance with the outlined project framework, achieving cost efficiency and effectiveness is paramount to the success of the resilience-building initiative in Eritrea. Aligned with the United Nations Strategic Development Country Framework (UNSDCF) 2022 – 2026 and the new UNDP Strategic Plan (2022-2025), the project aims to maximize results within the available resources, thereby contributing significantly to Outcome 3 and Output 3.2.</w:t>
      </w:r>
    </w:p>
    <w:p w14:paraId="7636233B" w14:textId="77777777" w:rsidR="008D16B1" w:rsidRDefault="008D16B1" w:rsidP="008D16B1">
      <w:pPr>
        <w:rPr>
          <w:rFonts w:ascii="Myriad Web Pro" w:hAnsi="Myriad Web Pro"/>
        </w:rPr>
      </w:pPr>
      <w:r w:rsidRPr="008D16B1">
        <w:rPr>
          <w:rFonts w:ascii="Myriad Web Pro" w:hAnsi="Myriad Web Pro"/>
        </w:rPr>
        <w:t>The strategy emphasizes building resilience among vulnerable populations, particularly women and youth, by enhancing their access to diversified livelihoods and employability opportunities. By adopting a multi-pronged approach encompassing Disaster Risk Reduction (DRR), livelihoods and food security, and social cohesion, the project aims to address the complex causes and drivers of vulnerability at various levels of society and government. Leveraging a multi-stakeholder approach, involving government bodies, national and international organizations, technical institutions, and community representative organizations, ensures comprehensive engagement and optimal resource utilization. Furthermore, the project prioritizes national ownership and employs a National Implementation Modality (NIM) to ensure close collaboration with government partners, facilitating the execution of strategic goals and priorities for action.</w:t>
      </w:r>
    </w:p>
    <w:p w14:paraId="2A256151" w14:textId="72A6707B" w:rsidR="00D55D40" w:rsidRDefault="008D16B1" w:rsidP="008D16B1">
      <w:pPr>
        <w:rPr>
          <w:rFonts w:ascii="Myriad Web Pro" w:hAnsi="Myriad Web Pro"/>
        </w:rPr>
      </w:pPr>
      <w:r w:rsidRPr="008D16B1">
        <w:rPr>
          <w:rFonts w:ascii="Myriad Web Pro" w:hAnsi="Myriad Web Pro"/>
        </w:rPr>
        <w:t xml:space="preserve">By adhering to guiding principles such as disaster risk resilience, mainstreaming risk reduction, capacity development, and community-based participatory approaches, the project </w:t>
      </w:r>
      <w:proofErr w:type="spellStart"/>
      <w:r w:rsidRPr="008D16B1">
        <w:rPr>
          <w:rFonts w:ascii="Myriad Web Pro" w:hAnsi="Myriad Web Pro"/>
        </w:rPr>
        <w:t>endeavors</w:t>
      </w:r>
      <w:proofErr w:type="spellEnd"/>
      <w:r w:rsidRPr="008D16B1">
        <w:rPr>
          <w:rFonts w:ascii="Myriad Web Pro" w:hAnsi="Myriad Web Pro"/>
        </w:rPr>
        <w:t xml:space="preserve"> to achieve sustainable outcomes while optimizing the allocation of resources. Through partnerships and networks with various stakeholders, including government agencies, UN bodies, civil societies, and academia, the project aims to capitalize on synergies and foster collaboration to maximize the impact of resilience-building efforts across the country.</w:t>
      </w:r>
    </w:p>
    <w:p w14:paraId="117441B6" w14:textId="77777777" w:rsidR="008D16B1" w:rsidRPr="008D16B1" w:rsidRDefault="008D16B1" w:rsidP="008D16B1">
      <w:pPr>
        <w:rPr>
          <w:rFonts w:ascii="Myriad Web Pro" w:hAnsi="Myriad Web Pro"/>
          <w:i/>
        </w:rPr>
      </w:pPr>
    </w:p>
    <w:p w14:paraId="7713358B" w14:textId="77777777" w:rsidR="00130AC0" w:rsidRPr="00C73FED" w:rsidRDefault="00104FDC" w:rsidP="00104FDC">
      <w:pPr>
        <w:ind w:firstLine="540"/>
        <w:jc w:val="left"/>
        <w:rPr>
          <w:b/>
          <w:i/>
        </w:rPr>
      </w:pPr>
      <w:r w:rsidRPr="00C73FED">
        <w:rPr>
          <w:b/>
          <w:i/>
        </w:rPr>
        <w:t>Project Management</w:t>
      </w:r>
    </w:p>
    <w:p w14:paraId="5279BBE2" w14:textId="52716734" w:rsidR="00360D1A" w:rsidRPr="00C44BBC" w:rsidRDefault="00C95A4C" w:rsidP="00F53693">
      <w:pPr>
        <w:rPr>
          <w:rFonts w:ascii="Myriad Web Pro" w:hAnsi="Myriad Web Pro"/>
          <w:iCs/>
          <w:highlight w:val="yellow"/>
        </w:rPr>
      </w:pPr>
      <w:r w:rsidRPr="00C44BBC">
        <w:rPr>
          <w:rFonts w:ascii="Myriad Web Pro" w:hAnsi="Myriad Web Pro"/>
          <w:iCs/>
        </w:rPr>
        <w:t xml:space="preserve">The project will be NIM </w:t>
      </w:r>
      <w:r w:rsidR="00360D1A" w:rsidRPr="00C44BBC">
        <w:rPr>
          <w:rFonts w:ascii="Myriad Web Pro" w:hAnsi="Myriad Web Pro"/>
          <w:iCs/>
        </w:rPr>
        <w:t xml:space="preserve">and embedded into the </w:t>
      </w:r>
      <w:proofErr w:type="spellStart"/>
      <w:r w:rsidR="00360D1A" w:rsidRPr="00C44BBC">
        <w:rPr>
          <w:rFonts w:ascii="Myriad Web Pro" w:hAnsi="Myriad Web Pro"/>
          <w:iCs/>
        </w:rPr>
        <w:t>GoSE’s</w:t>
      </w:r>
      <w:proofErr w:type="spellEnd"/>
      <w:r w:rsidR="00360D1A" w:rsidRPr="00C44BBC">
        <w:rPr>
          <w:rFonts w:ascii="Myriad Web Pro" w:hAnsi="Myriad Web Pro"/>
          <w:iCs/>
        </w:rPr>
        <w:t xml:space="preserve"> structure with a Programme Management Unit staff dedicated to the project</w:t>
      </w:r>
      <w:r w:rsidR="00133AE2">
        <w:rPr>
          <w:rFonts w:ascii="Myriad Web Pro" w:hAnsi="Myriad Web Pro"/>
          <w:iCs/>
        </w:rPr>
        <w:t xml:space="preserve"> as executing body</w:t>
      </w:r>
      <w:r w:rsidR="00360D1A" w:rsidRPr="00C44BBC">
        <w:rPr>
          <w:rFonts w:ascii="Myriad Web Pro" w:hAnsi="Myriad Web Pro"/>
          <w:iCs/>
        </w:rPr>
        <w:t xml:space="preserve">. </w:t>
      </w:r>
      <w:r w:rsidR="00133AE2">
        <w:rPr>
          <w:rFonts w:ascii="Myriad Web Pro" w:hAnsi="Myriad Web Pro"/>
          <w:iCs/>
        </w:rPr>
        <w:t xml:space="preserve">UNDP will play an oversight role and ensures that the capacity of the government counterparts is aligned with UNDP requirements. </w:t>
      </w:r>
    </w:p>
    <w:p w14:paraId="2F59713B" w14:textId="77777777" w:rsidR="00104FDC" w:rsidRDefault="00104FDC" w:rsidP="00062A21">
      <w:pPr>
        <w:ind w:left="450"/>
        <w:rPr>
          <w:i/>
          <w:szCs w:val="22"/>
        </w:rPr>
      </w:pPr>
    </w:p>
    <w:p w14:paraId="4D965101" w14:textId="77777777" w:rsidR="00C44BBC" w:rsidRPr="00062A21" w:rsidRDefault="00C44BBC" w:rsidP="00062A21">
      <w:pPr>
        <w:ind w:left="450"/>
        <w:rPr>
          <w:i/>
          <w:szCs w:val="22"/>
        </w:rPr>
      </w:pPr>
    </w:p>
    <w:p w14:paraId="1559A207" w14:textId="77777777" w:rsidR="00104FDC" w:rsidRDefault="00104FDC" w:rsidP="00104FDC">
      <w:pPr>
        <w:ind w:firstLine="540"/>
        <w:jc w:val="left"/>
        <w:rPr>
          <w:b/>
          <w:i/>
        </w:rPr>
      </w:pPr>
    </w:p>
    <w:p w14:paraId="2AA9A5DC" w14:textId="77777777" w:rsidR="00104FDC" w:rsidRPr="00104FDC" w:rsidRDefault="00104FDC" w:rsidP="00104FDC">
      <w:pPr>
        <w:jc w:val="left"/>
        <w:sectPr w:rsidR="00104FDC" w:rsidRPr="00104FDC" w:rsidSect="00302288">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p>
    <w:p w14:paraId="494CAF0E" w14:textId="77777777" w:rsidR="00E230F8" w:rsidRPr="007C0F6C" w:rsidRDefault="008D0FF3" w:rsidP="00E230F8">
      <w:pPr>
        <w:pStyle w:val="Heading1"/>
        <w:numPr>
          <w:ilvl w:val="0"/>
          <w:numId w:val="0"/>
        </w:numPr>
        <w:pBdr>
          <w:top w:val="none" w:sz="0" w:space="0" w:color="auto"/>
          <w:bottom w:val="single" w:sz="4" w:space="1" w:color="auto"/>
        </w:pBdr>
        <w:tabs>
          <w:tab w:val="left" w:pos="450"/>
        </w:tabs>
        <w:spacing w:before="0" w:after="0"/>
        <w:jc w:val="left"/>
        <w:rPr>
          <w:rFonts w:ascii="Myriad Web Pro" w:hAnsi="Myriad Web Pro" w:cs="Arial"/>
          <w:bCs/>
          <w:smallCaps w:val="0"/>
          <w:spacing w:val="0"/>
          <w:sz w:val="20"/>
          <w:lang w:val="en-US"/>
        </w:rPr>
      </w:pPr>
      <w:r>
        <w:lastRenderedPageBreak/>
        <w:t xml:space="preserve">V </w:t>
      </w:r>
      <w:r w:rsidR="00856A2C">
        <w:t>Results Framework</w:t>
      </w:r>
      <w:r w:rsidR="00875895">
        <w:rPr>
          <w:rStyle w:val="FootnoteReference"/>
        </w:rPr>
        <w:footnoteReference w:id="5"/>
      </w:r>
      <w:r w:rsidR="00E230F8" w:rsidRPr="00E230F8">
        <w:rPr>
          <w:rFonts w:ascii="Myriad Web Pro" w:hAnsi="Myriad Web Pro" w:cs="Arial"/>
          <w:bCs/>
          <w:smallCaps w:val="0"/>
          <w:spacing w:val="0"/>
          <w:sz w:val="20"/>
          <w:lang w:val="en-US"/>
        </w:rPr>
        <w:t xml:space="preserve"> </w:t>
      </w:r>
    </w:p>
    <w:tbl>
      <w:tblPr>
        <w:tblW w:w="1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2525"/>
        <w:gridCol w:w="5665"/>
        <w:gridCol w:w="1800"/>
        <w:gridCol w:w="1355"/>
      </w:tblGrid>
      <w:tr w:rsidR="00E230F8" w:rsidRPr="00E230F8" w14:paraId="0CFE82DB" w14:textId="77777777" w:rsidTr="00A42050">
        <w:trPr>
          <w:jc w:val="center"/>
        </w:trPr>
        <w:tc>
          <w:tcPr>
            <w:tcW w:w="15120" w:type="dxa"/>
            <w:gridSpan w:val="5"/>
          </w:tcPr>
          <w:p w14:paraId="1DE48687" w14:textId="7311ECA9" w:rsidR="00E230F8" w:rsidRDefault="00384B08" w:rsidP="00A42050">
            <w:pPr>
              <w:rPr>
                <w:rFonts w:ascii="Myriad Pro" w:hAnsi="Myriad Pro"/>
                <w:b/>
                <w:sz w:val="18"/>
                <w:szCs w:val="18"/>
              </w:rPr>
            </w:pPr>
            <w:r>
              <w:rPr>
                <w:rFonts w:ascii="Myriad Pro" w:hAnsi="Myriad Pro"/>
                <w:b/>
                <w:sz w:val="18"/>
                <w:szCs w:val="18"/>
              </w:rPr>
              <w:t>UNSDCF</w:t>
            </w:r>
            <w:r w:rsidR="00DD4485">
              <w:rPr>
                <w:rFonts w:ascii="Myriad Pro" w:hAnsi="Myriad Pro"/>
                <w:b/>
                <w:sz w:val="18"/>
                <w:szCs w:val="18"/>
              </w:rPr>
              <w:t xml:space="preserve"> Outcomes</w:t>
            </w:r>
            <w:r w:rsidR="00E230F8" w:rsidRPr="00E230F8">
              <w:rPr>
                <w:rFonts w:ascii="Myriad Pro" w:hAnsi="Myriad Pro"/>
                <w:b/>
                <w:sz w:val="18"/>
                <w:szCs w:val="18"/>
              </w:rPr>
              <w:t>:</w:t>
            </w:r>
          </w:p>
          <w:p w14:paraId="25128037" w14:textId="21ABD7D9" w:rsidR="00384B08" w:rsidRDefault="00DD4485" w:rsidP="00A42050">
            <w:pPr>
              <w:rPr>
                <w:rFonts w:ascii="Myriad Pro" w:hAnsi="Myriad Pro"/>
                <w:bCs/>
                <w:sz w:val="18"/>
                <w:szCs w:val="18"/>
              </w:rPr>
            </w:pPr>
            <w:r w:rsidRPr="00D734D5">
              <w:rPr>
                <w:rFonts w:ascii="Myriad Pro" w:hAnsi="Myriad Pro"/>
                <w:b/>
                <w:sz w:val="18"/>
                <w:szCs w:val="18"/>
              </w:rPr>
              <w:t xml:space="preserve">UNSDCF </w:t>
            </w:r>
            <w:r w:rsidR="00384B08" w:rsidRPr="00D734D5">
              <w:rPr>
                <w:rFonts w:ascii="Myriad Pro" w:hAnsi="Myriad Pro"/>
                <w:b/>
                <w:sz w:val="18"/>
                <w:szCs w:val="18"/>
              </w:rPr>
              <w:t>Outcome 3:</w:t>
            </w:r>
            <w:r w:rsidR="00384B08">
              <w:rPr>
                <w:rFonts w:ascii="Myriad Pro" w:hAnsi="Myriad Pro"/>
                <w:bCs/>
                <w:sz w:val="18"/>
                <w:szCs w:val="18"/>
              </w:rPr>
              <w:t xml:space="preserve"> </w:t>
            </w:r>
            <w:r w:rsidR="00384B08" w:rsidRPr="00384B08">
              <w:rPr>
                <w:rFonts w:ascii="Myriad Pro" w:hAnsi="Myriad Pro"/>
                <w:bCs/>
                <w:sz w:val="18"/>
                <w:szCs w:val="18"/>
              </w:rPr>
              <w:t>By 2026, people in Eritrea, especially the disadvantaged population, have increased livelihood as economic growth becomes more inclusive and diversified</w:t>
            </w:r>
            <w:r w:rsidR="00D734D5">
              <w:rPr>
                <w:rFonts w:ascii="Myriad Pro" w:hAnsi="Myriad Pro"/>
                <w:bCs/>
                <w:sz w:val="18"/>
                <w:szCs w:val="18"/>
              </w:rPr>
              <w:t>.</w:t>
            </w:r>
          </w:p>
          <w:p w14:paraId="7D0468F9" w14:textId="07F1FF4A" w:rsidR="00384B08" w:rsidRDefault="00DD4485" w:rsidP="00A42050">
            <w:pPr>
              <w:rPr>
                <w:rFonts w:ascii="Myriad Pro" w:hAnsi="Myriad Pro"/>
                <w:bCs/>
                <w:sz w:val="18"/>
                <w:szCs w:val="18"/>
              </w:rPr>
            </w:pPr>
            <w:r>
              <w:rPr>
                <w:rFonts w:ascii="Myriad Pro" w:hAnsi="Myriad Pro"/>
                <w:bCs/>
                <w:sz w:val="18"/>
                <w:szCs w:val="18"/>
              </w:rPr>
              <w:t>Output</w:t>
            </w:r>
            <w:r w:rsidR="00384B08">
              <w:rPr>
                <w:rFonts w:ascii="Myriad Pro" w:hAnsi="Myriad Pro"/>
                <w:bCs/>
                <w:sz w:val="18"/>
                <w:szCs w:val="18"/>
              </w:rPr>
              <w:t xml:space="preserve"> </w:t>
            </w:r>
            <w:r w:rsidR="00384B08" w:rsidRPr="00384B08">
              <w:rPr>
                <w:rFonts w:ascii="Myriad Pro" w:hAnsi="Myriad Pro"/>
                <w:bCs/>
                <w:sz w:val="18"/>
                <w:szCs w:val="18"/>
              </w:rPr>
              <w:t>3.2</w:t>
            </w:r>
            <w:r w:rsidR="00384B08">
              <w:rPr>
                <w:rFonts w:ascii="Myriad Pro" w:hAnsi="Myriad Pro"/>
                <w:bCs/>
                <w:sz w:val="18"/>
                <w:szCs w:val="18"/>
              </w:rPr>
              <w:t>:</w:t>
            </w:r>
            <w:r w:rsidR="00384B08" w:rsidRPr="00384B08">
              <w:rPr>
                <w:rFonts w:ascii="Myriad Pro" w:hAnsi="Myriad Pro"/>
                <w:bCs/>
                <w:sz w:val="18"/>
                <w:szCs w:val="18"/>
              </w:rPr>
              <w:t xml:space="preserve"> Skills and capacity of people, especially women and youth, are improved for increased access to diversified livelihoods and employability</w:t>
            </w:r>
            <w:r w:rsidR="00D734D5">
              <w:rPr>
                <w:rFonts w:ascii="Myriad Pro" w:hAnsi="Myriad Pro"/>
                <w:bCs/>
                <w:sz w:val="18"/>
                <w:szCs w:val="18"/>
              </w:rPr>
              <w:t>.</w:t>
            </w:r>
          </w:p>
          <w:p w14:paraId="1898D9F4" w14:textId="64ED8AC8" w:rsidR="00DD4485" w:rsidRDefault="00DD4485" w:rsidP="00DD4485">
            <w:pPr>
              <w:rPr>
                <w:rFonts w:ascii="Myriad Pro" w:hAnsi="Myriad Pro"/>
                <w:bCs/>
                <w:sz w:val="18"/>
                <w:szCs w:val="18"/>
              </w:rPr>
            </w:pPr>
            <w:r>
              <w:rPr>
                <w:rFonts w:ascii="Myriad Pro" w:hAnsi="Myriad Pro"/>
                <w:bCs/>
                <w:sz w:val="18"/>
                <w:szCs w:val="18"/>
              </w:rPr>
              <w:t>Outcome 4: By 2026, people in Eritrea have benefited from climate resilient, sustainable environment and natural resources management</w:t>
            </w:r>
            <w:r w:rsidR="00D734D5">
              <w:rPr>
                <w:rFonts w:ascii="Myriad Pro" w:hAnsi="Myriad Pro"/>
                <w:bCs/>
                <w:sz w:val="18"/>
                <w:szCs w:val="18"/>
              </w:rPr>
              <w:t>.</w:t>
            </w:r>
          </w:p>
          <w:p w14:paraId="76CE872D" w14:textId="0EC0351C" w:rsidR="00384B08" w:rsidRPr="00384B08" w:rsidRDefault="00DD4485" w:rsidP="00DD4485">
            <w:pPr>
              <w:rPr>
                <w:rFonts w:ascii="Myriad Pro" w:hAnsi="Myriad Pro"/>
                <w:bCs/>
                <w:sz w:val="18"/>
                <w:szCs w:val="18"/>
              </w:rPr>
            </w:pPr>
            <w:r>
              <w:rPr>
                <w:rFonts w:ascii="Myriad Pro" w:hAnsi="Myriad Pro"/>
                <w:bCs/>
                <w:sz w:val="18"/>
                <w:szCs w:val="18"/>
              </w:rPr>
              <w:t xml:space="preserve">Output 4.3: </w:t>
            </w:r>
            <w:r w:rsidRPr="00DD4485">
              <w:rPr>
                <w:rFonts w:ascii="Myriad Pro" w:hAnsi="Myriad Pro"/>
                <w:bCs/>
                <w:sz w:val="18"/>
                <w:szCs w:val="18"/>
              </w:rPr>
              <w:t>Capacities of</w:t>
            </w:r>
            <w:r>
              <w:rPr>
                <w:rFonts w:ascii="Myriad Pro" w:hAnsi="Myriad Pro"/>
                <w:bCs/>
                <w:sz w:val="18"/>
                <w:szCs w:val="18"/>
              </w:rPr>
              <w:t xml:space="preserve"> </w:t>
            </w:r>
            <w:r w:rsidRPr="00DD4485">
              <w:rPr>
                <w:rFonts w:ascii="Myriad Pro" w:hAnsi="Myriad Pro"/>
                <w:bCs/>
                <w:sz w:val="18"/>
                <w:szCs w:val="18"/>
              </w:rPr>
              <w:t>communities and national</w:t>
            </w:r>
            <w:r>
              <w:rPr>
                <w:rFonts w:ascii="Myriad Pro" w:hAnsi="Myriad Pro"/>
                <w:bCs/>
                <w:sz w:val="18"/>
                <w:szCs w:val="18"/>
              </w:rPr>
              <w:t xml:space="preserve"> </w:t>
            </w:r>
            <w:r w:rsidRPr="00DD4485">
              <w:rPr>
                <w:rFonts w:ascii="Myriad Pro" w:hAnsi="Myriad Pro"/>
                <w:bCs/>
                <w:sz w:val="18"/>
                <w:szCs w:val="18"/>
              </w:rPr>
              <w:t>institutions are enhanced to</w:t>
            </w:r>
            <w:r>
              <w:rPr>
                <w:rFonts w:ascii="Myriad Pro" w:hAnsi="Myriad Pro"/>
                <w:bCs/>
                <w:sz w:val="18"/>
                <w:szCs w:val="18"/>
              </w:rPr>
              <w:t xml:space="preserve"> </w:t>
            </w:r>
            <w:r w:rsidRPr="00DD4485">
              <w:rPr>
                <w:rFonts w:ascii="Myriad Pro" w:hAnsi="Myriad Pro"/>
                <w:bCs/>
                <w:sz w:val="18"/>
                <w:szCs w:val="18"/>
              </w:rPr>
              <w:t>mitigate, adapt</w:t>
            </w:r>
            <w:r w:rsidR="00D734D5">
              <w:rPr>
                <w:rFonts w:ascii="Myriad Pro" w:hAnsi="Myriad Pro"/>
                <w:bCs/>
                <w:sz w:val="18"/>
                <w:szCs w:val="18"/>
              </w:rPr>
              <w:t>,</w:t>
            </w:r>
            <w:r w:rsidRPr="00DD4485">
              <w:rPr>
                <w:rFonts w:ascii="Myriad Pro" w:hAnsi="Myriad Pro"/>
                <w:bCs/>
                <w:sz w:val="18"/>
                <w:szCs w:val="18"/>
              </w:rPr>
              <w:t xml:space="preserve"> and</w:t>
            </w:r>
            <w:r>
              <w:rPr>
                <w:rFonts w:ascii="Myriad Pro" w:hAnsi="Myriad Pro"/>
                <w:bCs/>
                <w:sz w:val="18"/>
                <w:szCs w:val="18"/>
              </w:rPr>
              <w:t xml:space="preserve"> </w:t>
            </w:r>
            <w:r w:rsidRPr="00DD4485">
              <w:rPr>
                <w:rFonts w:ascii="Myriad Pro" w:hAnsi="Myriad Pro"/>
                <w:bCs/>
                <w:sz w:val="18"/>
                <w:szCs w:val="18"/>
              </w:rPr>
              <w:t>mainstream climate change</w:t>
            </w:r>
            <w:r>
              <w:rPr>
                <w:rFonts w:ascii="Myriad Pro" w:hAnsi="Myriad Pro"/>
                <w:bCs/>
                <w:sz w:val="18"/>
                <w:szCs w:val="18"/>
              </w:rPr>
              <w:t xml:space="preserve"> </w:t>
            </w:r>
            <w:r w:rsidRPr="00DD4485">
              <w:rPr>
                <w:rFonts w:ascii="Myriad Pro" w:hAnsi="Myriad Pro"/>
                <w:bCs/>
                <w:sz w:val="18"/>
                <w:szCs w:val="18"/>
              </w:rPr>
              <w:t>and disaster risks</w:t>
            </w:r>
            <w:r w:rsidR="00D734D5">
              <w:rPr>
                <w:rFonts w:ascii="Myriad Pro" w:hAnsi="Myriad Pro"/>
                <w:bCs/>
                <w:sz w:val="18"/>
                <w:szCs w:val="18"/>
              </w:rPr>
              <w:t>.</w:t>
            </w:r>
          </w:p>
          <w:p w14:paraId="0427FC16" w14:textId="35F1115E" w:rsidR="00E230F8" w:rsidRPr="00D734D5" w:rsidRDefault="00DD4485" w:rsidP="00D734D5">
            <w:pPr>
              <w:spacing w:before="60"/>
              <w:rPr>
                <w:rFonts w:ascii="Myriad Pro" w:hAnsi="Myriad Pro" w:cs="Arial"/>
                <w:bCs/>
                <w:sz w:val="18"/>
                <w:szCs w:val="18"/>
                <w:lang w:val="en-US"/>
              </w:rPr>
            </w:pPr>
            <w:r w:rsidRPr="00D734D5">
              <w:rPr>
                <w:rFonts w:ascii="Myriad Pro" w:hAnsi="Myriad Pro" w:cs="Arial"/>
                <w:b/>
                <w:sz w:val="18"/>
                <w:szCs w:val="18"/>
                <w:lang w:val="en-US"/>
              </w:rPr>
              <w:t>CPD Outcomes:</w:t>
            </w:r>
            <w:r w:rsidRPr="00D734D5">
              <w:rPr>
                <w:rFonts w:ascii="Myriad Pro" w:hAnsi="Myriad Pro" w:cs="Arial"/>
                <w:bCs/>
                <w:sz w:val="18"/>
                <w:szCs w:val="18"/>
                <w:lang w:val="en-US"/>
              </w:rPr>
              <w:t xml:space="preserve"> Outcome</w:t>
            </w:r>
            <w:r w:rsidR="00D734D5" w:rsidRPr="00D734D5">
              <w:rPr>
                <w:rFonts w:ascii="Myriad Pro" w:hAnsi="Myriad Pro" w:cs="Arial"/>
                <w:bCs/>
                <w:sz w:val="18"/>
                <w:szCs w:val="18"/>
                <w:lang w:val="en-US"/>
              </w:rPr>
              <w:t>s</w:t>
            </w:r>
            <w:r w:rsidRPr="00D734D5">
              <w:rPr>
                <w:rFonts w:ascii="Myriad Pro" w:hAnsi="Myriad Pro" w:cs="Arial"/>
                <w:bCs/>
                <w:sz w:val="18"/>
                <w:szCs w:val="18"/>
                <w:lang w:val="en-US"/>
              </w:rPr>
              <w:t xml:space="preserve"> 2 </w:t>
            </w:r>
            <w:r w:rsidR="00D734D5" w:rsidRPr="00D734D5">
              <w:rPr>
                <w:rFonts w:ascii="Myriad Pro" w:hAnsi="Myriad Pro" w:cs="Arial"/>
                <w:bCs/>
                <w:sz w:val="18"/>
                <w:szCs w:val="18"/>
                <w:lang w:val="en-US"/>
              </w:rPr>
              <w:t>&amp; 3</w:t>
            </w:r>
            <w:r w:rsidRPr="00D734D5">
              <w:rPr>
                <w:rFonts w:ascii="Myriad Pro" w:hAnsi="Myriad Pro" w:cs="Arial"/>
                <w:bCs/>
                <w:sz w:val="18"/>
                <w:szCs w:val="18"/>
                <w:lang w:val="en-US"/>
              </w:rPr>
              <w:t>– Advance poverty eradication in all its forms and dimensions</w:t>
            </w:r>
            <w:r w:rsidR="00D734D5">
              <w:rPr>
                <w:rFonts w:ascii="Myriad Pro" w:hAnsi="Myriad Pro" w:cs="Arial"/>
                <w:bCs/>
                <w:sz w:val="18"/>
                <w:szCs w:val="18"/>
                <w:lang w:val="en-US"/>
              </w:rPr>
              <w:t>.</w:t>
            </w:r>
          </w:p>
        </w:tc>
      </w:tr>
      <w:tr w:rsidR="00E230F8" w:rsidRPr="00E230F8" w14:paraId="0CBBADA1" w14:textId="77777777" w:rsidTr="00A42050">
        <w:trPr>
          <w:jc w:val="center"/>
        </w:trPr>
        <w:tc>
          <w:tcPr>
            <w:tcW w:w="15120" w:type="dxa"/>
            <w:gridSpan w:val="5"/>
          </w:tcPr>
          <w:p w14:paraId="7883805E" w14:textId="77777777" w:rsidR="00D734D5" w:rsidRDefault="00E230F8" w:rsidP="00D734D5">
            <w:pPr>
              <w:spacing w:before="60"/>
              <w:rPr>
                <w:rFonts w:ascii="Myriad Pro" w:hAnsi="Myriad Pro" w:cs="Arial"/>
                <w:bCs/>
                <w:sz w:val="18"/>
                <w:szCs w:val="18"/>
                <w:lang w:val="en-US"/>
              </w:rPr>
            </w:pPr>
            <w:r w:rsidRPr="00D734D5">
              <w:rPr>
                <w:rFonts w:ascii="Myriad Web Pro" w:hAnsi="Myriad Web Pro" w:cs="Arial"/>
                <w:b/>
                <w:sz w:val="18"/>
                <w:szCs w:val="18"/>
                <w:lang w:val="en-US"/>
              </w:rPr>
              <w:t>Expected CPD Outputs</w:t>
            </w:r>
            <w:r w:rsidRPr="00D734D5">
              <w:rPr>
                <w:rFonts w:ascii="Myriad Pro" w:hAnsi="Myriad Pro" w:cs="Arial"/>
                <w:b/>
                <w:sz w:val="18"/>
                <w:szCs w:val="18"/>
                <w:lang w:val="en-US"/>
              </w:rPr>
              <w:t>:</w:t>
            </w:r>
          </w:p>
          <w:p w14:paraId="5906602E" w14:textId="5C9FC633" w:rsidR="00D734D5" w:rsidRPr="00D734D5" w:rsidRDefault="00D734D5" w:rsidP="00D734D5">
            <w:pPr>
              <w:spacing w:before="60"/>
              <w:rPr>
                <w:rFonts w:ascii="Myriad Pro" w:hAnsi="Myriad Pro" w:cs="Arial"/>
                <w:bCs/>
                <w:sz w:val="18"/>
                <w:szCs w:val="18"/>
                <w:lang w:val="en-US"/>
              </w:rPr>
            </w:pPr>
            <w:r w:rsidRPr="00D734D5">
              <w:rPr>
                <w:rFonts w:ascii="Myriad Pro" w:hAnsi="Myriad Pro" w:cs="Arial"/>
                <w:bCs/>
                <w:sz w:val="18"/>
                <w:szCs w:val="18"/>
                <w:lang w:val="en-US"/>
              </w:rPr>
              <w:t>2.3. Skills and capacity of people, especially those with disabilities, women</w:t>
            </w:r>
            <w:r>
              <w:rPr>
                <w:rFonts w:ascii="Myriad Pro" w:hAnsi="Myriad Pro" w:cs="Arial"/>
                <w:bCs/>
                <w:sz w:val="18"/>
                <w:szCs w:val="18"/>
                <w:lang w:val="en-US"/>
              </w:rPr>
              <w:t>,</w:t>
            </w:r>
            <w:r w:rsidRPr="00D734D5">
              <w:rPr>
                <w:rFonts w:ascii="Myriad Pro" w:hAnsi="Myriad Pro" w:cs="Arial"/>
                <w:bCs/>
                <w:sz w:val="18"/>
                <w:szCs w:val="18"/>
                <w:lang w:val="en-US"/>
              </w:rPr>
              <w:t xml:space="preserve"> and youth, enhanced to access diversified livelihoods and employability options</w:t>
            </w:r>
            <w:r>
              <w:rPr>
                <w:rFonts w:ascii="Myriad Pro" w:hAnsi="Myriad Pro" w:cs="Arial"/>
                <w:bCs/>
                <w:sz w:val="18"/>
                <w:szCs w:val="18"/>
                <w:lang w:val="en-US"/>
              </w:rPr>
              <w:t>.</w:t>
            </w:r>
          </w:p>
          <w:p w14:paraId="538E14AA" w14:textId="7745DC33" w:rsidR="00E230F8" w:rsidRPr="00D734D5" w:rsidRDefault="00D734D5" w:rsidP="00D734D5">
            <w:pPr>
              <w:spacing w:before="60"/>
              <w:rPr>
                <w:rFonts w:ascii="Myriad Pro" w:hAnsi="Myriad Pro" w:cs="Arial"/>
                <w:bCs/>
                <w:sz w:val="18"/>
                <w:szCs w:val="18"/>
                <w:lang w:val="en-US"/>
              </w:rPr>
            </w:pPr>
            <w:r w:rsidRPr="00D734D5">
              <w:rPr>
                <w:rFonts w:ascii="Myriad Pro" w:hAnsi="Myriad Pro" w:cs="Arial"/>
                <w:bCs/>
                <w:sz w:val="18"/>
                <w:szCs w:val="18"/>
                <w:lang w:val="en-US"/>
              </w:rPr>
              <w:t>3.3. Capacities of public institutions and communities are enhanced to mitigate, adapt to and mainstream climate change and disaster risks into development programmes</w:t>
            </w:r>
            <w:r>
              <w:rPr>
                <w:rFonts w:ascii="Myriad Pro" w:hAnsi="Myriad Pro" w:cs="Arial"/>
                <w:bCs/>
                <w:sz w:val="18"/>
                <w:szCs w:val="18"/>
                <w:lang w:val="en-US"/>
              </w:rPr>
              <w:t>.</w:t>
            </w:r>
          </w:p>
        </w:tc>
      </w:tr>
      <w:tr w:rsidR="00E230F8" w:rsidRPr="00E230F8" w14:paraId="33D0F818" w14:textId="77777777" w:rsidTr="00A42050">
        <w:trPr>
          <w:jc w:val="center"/>
        </w:trPr>
        <w:tc>
          <w:tcPr>
            <w:tcW w:w="15120" w:type="dxa"/>
            <w:gridSpan w:val="5"/>
          </w:tcPr>
          <w:p w14:paraId="1700B43C" w14:textId="77777777" w:rsidR="00E230F8" w:rsidRPr="00E230F8" w:rsidRDefault="00E230F8" w:rsidP="00A42050">
            <w:pPr>
              <w:spacing w:before="60" w:after="0"/>
              <w:jc w:val="left"/>
              <w:rPr>
                <w:rFonts w:ascii="Myriad Pro" w:hAnsi="Myriad Pro"/>
                <w:sz w:val="18"/>
                <w:szCs w:val="18"/>
              </w:rPr>
            </w:pPr>
            <w:r w:rsidRPr="00E230F8">
              <w:rPr>
                <w:rFonts w:ascii="Myriad Pro" w:hAnsi="Myriad Pro"/>
                <w:sz w:val="18"/>
                <w:szCs w:val="18"/>
              </w:rPr>
              <w:t xml:space="preserve">Applicable Key Result Area: </w:t>
            </w:r>
          </w:p>
          <w:p w14:paraId="110F24DC" w14:textId="67E0A14A" w:rsidR="00E230F8" w:rsidRPr="00E230F8" w:rsidRDefault="00E230F8" w:rsidP="00A42050">
            <w:pPr>
              <w:pStyle w:val="ListParagraph"/>
              <w:numPr>
                <w:ilvl w:val="0"/>
                <w:numId w:val="26"/>
              </w:numPr>
              <w:spacing w:before="60" w:after="0"/>
              <w:jc w:val="left"/>
              <w:rPr>
                <w:rFonts w:ascii="Myriad Web Pro" w:hAnsi="Myriad Web Pro" w:cs="Arial"/>
                <w:bCs/>
                <w:sz w:val="18"/>
                <w:szCs w:val="18"/>
              </w:rPr>
            </w:pPr>
            <w:r w:rsidRPr="00E230F8">
              <w:rPr>
                <w:rFonts w:ascii="Myriad Web Pro" w:hAnsi="Myriad Web Pro" w:cs="Arial"/>
                <w:bCs/>
                <w:sz w:val="18"/>
                <w:szCs w:val="18"/>
              </w:rPr>
              <w:t>An enabling environment for resilience-building established at national and community levels</w:t>
            </w:r>
            <w:r w:rsidR="00D734D5">
              <w:rPr>
                <w:rFonts w:ascii="Myriad Web Pro" w:hAnsi="Myriad Web Pro" w:cs="Arial"/>
                <w:bCs/>
                <w:sz w:val="18"/>
                <w:szCs w:val="18"/>
              </w:rPr>
              <w:t>.</w:t>
            </w:r>
          </w:p>
          <w:p w14:paraId="0D05D535" w14:textId="17DCE387" w:rsidR="00E230F8" w:rsidRPr="00E230F8" w:rsidRDefault="00E230F8" w:rsidP="00A42050">
            <w:pPr>
              <w:pStyle w:val="ListParagraph"/>
              <w:numPr>
                <w:ilvl w:val="0"/>
                <w:numId w:val="26"/>
              </w:numPr>
              <w:spacing w:before="60" w:after="0"/>
              <w:jc w:val="left"/>
              <w:rPr>
                <w:rFonts w:ascii="Myriad Web Pro" w:hAnsi="Myriad Web Pro" w:cs="Arial"/>
                <w:bCs/>
                <w:sz w:val="18"/>
                <w:szCs w:val="18"/>
              </w:rPr>
            </w:pPr>
            <w:r w:rsidRPr="00E230F8">
              <w:rPr>
                <w:rFonts w:ascii="Myriad Web Pro" w:hAnsi="Myriad Web Pro" w:cs="Arial"/>
                <w:bCs/>
                <w:sz w:val="18"/>
                <w:szCs w:val="18"/>
              </w:rPr>
              <w:t xml:space="preserve">Enhanced community resilience to disasters, </w:t>
            </w:r>
            <w:r w:rsidR="00D734D5" w:rsidRPr="00E230F8">
              <w:rPr>
                <w:rFonts w:ascii="Myriad Web Pro" w:hAnsi="Myriad Web Pro" w:cs="Arial"/>
                <w:bCs/>
                <w:sz w:val="18"/>
                <w:szCs w:val="18"/>
              </w:rPr>
              <w:t>shocks,</w:t>
            </w:r>
            <w:r w:rsidRPr="00E230F8">
              <w:rPr>
                <w:rFonts w:ascii="Myriad Web Pro" w:hAnsi="Myriad Web Pro" w:cs="Arial"/>
                <w:bCs/>
                <w:sz w:val="18"/>
                <w:szCs w:val="18"/>
              </w:rPr>
              <w:t xml:space="preserve"> and stresses through sustainable livelihoods opportunities for vulnerable communities </w:t>
            </w:r>
          </w:p>
        </w:tc>
      </w:tr>
      <w:tr w:rsidR="00E230F8" w:rsidRPr="00E230F8" w14:paraId="5DA2D399" w14:textId="77777777" w:rsidTr="00A42050">
        <w:trPr>
          <w:jc w:val="center"/>
        </w:trPr>
        <w:tc>
          <w:tcPr>
            <w:tcW w:w="15120" w:type="dxa"/>
            <w:gridSpan w:val="5"/>
            <w:tcBorders>
              <w:bottom w:val="single" w:sz="4" w:space="0" w:color="auto"/>
            </w:tcBorders>
          </w:tcPr>
          <w:p w14:paraId="72CA8024" w14:textId="65AABDBC" w:rsidR="00E230F8" w:rsidRPr="00E230F8" w:rsidRDefault="00E230F8" w:rsidP="00A42050">
            <w:pPr>
              <w:rPr>
                <w:rFonts w:ascii="Myriad Pro" w:hAnsi="Myriad Pro"/>
                <w:sz w:val="18"/>
                <w:szCs w:val="18"/>
              </w:rPr>
            </w:pPr>
            <w:r w:rsidRPr="00E230F8">
              <w:rPr>
                <w:rFonts w:ascii="Myriad Pro" w:hAnsi="Myriad Pro"/>
                <w:sz w:val="18"/>
                <w:szCs w:val="18"/>
              </w:rPr>
              <w:t>Project title and ID (</w:t>
            </w:r>
            <w:r w:rsidR="00384B08">
              <w:rPr>
                <w:rFonts w:ascii="Myriad Pro" w:hAnsi="Myriad Pro"/>
                <w:sz w:val="18"/>
                <w:szCs w:val="18"/>
              </w:rPr>
              <w:t>QUANTUM</w:t>
            </w:r>
            <w:r w:rsidRPr="00E230F8">
              <w:rPr>
                <w:rFonts w:ascii="Myriad Pro" w:hAnsi="Myriad Pro"/>
                <w:sz w:val="18"/>
                <w:szCs w:val="18"/>
              </w:rPr>
              <w:t xml:space="preserve"> Award ID): </w:t>
            </w:r>
            <w:r w:rsidRPr="00E230F8">
              <w:rPr>
                <w:rFonts w:ascii="Myriad Web Pro" w:hAnsi="Myriad Web Pro" w:cs="Arial"/>
                <w:b/>
                <w:bCs/>
                <w:sz w:val="18"/>
                <w:szCs w:val="18"/>
                <w:lang w:val="en-US"/>
              </w:rPr>
              <w:t>Eritrea-Support to National and Local Disaster Risk Management and Resilience Building Initiatives</w:t>
            </w:r>
            <w:r w:rsidRPr="00E230F8">
              <w:rPr>
                <w:rFonts w:ascii="Myriad Pro" w:hAnsi="Myriad Pro" w:cs="Arial"/>
                <w:b/>
                <w:bCs/>
                <w:sz w:val="18"/>
                <w:szCs w:val="18"/>
                <w:lang w:val="en-US"/>
              </w:rPr>
              <w:t xml:space="preserve"> (20</w:t>
            </w:r>
            <w:r w:rsidR="00384B08">
              <w:rPr>
                <w:rFonts w:ascii="Myriad Pro" w:hAnsi="Myriad Pro" w:cs="Arial"/>
                <w:b/>
                <w:bCs/>
                <w:sz w:val="18"/>
                <w:szCs w:val="18"/>
                <w:lang w:val="en-US"/>
              </w:rPr>
              <w:t>22</w:t>
            </w:r>
            <w:r w:rsidRPr="00E230F8">
              <w:rPr>
                <w:rFonts w:ascii="Myriad Pro" w:hAnsi="Myriad Pro" w:cs="Arial"/>
                <w:b/>
                <w:bCs/>
                <w:sz w:val="18"/>
                <w:szCs w:val="18"/>
                <w:lang w:val="en-US"/>
              </w:rPr>
              <w:t>-202</w:t>
            </w:r>
            <w:r w:rsidR="00384B08">
              <w:rPr>
                <w:rFonts w:ascii="Myriad Pro" w:hAnsi="Myriad Pro" w:cs="Arial"/>
                <w:b/>
                <w:bCs/>
                <w:sz w:val="18"/>
                <w:szCs w:val="18"/>
                <w:lang w:val="en-US"/>
              </w:rPr>
              <w:t>5</w:t>
            </w:r>
            <w:r w:rsidRPr="00E230F8">
              <w:rPr>
                <w:rFonts w:ascii="Myriad Pro" w:hAnsi="Myriad Pro" w:cs="Arial"/>
                <w:b/>
                <w:bCs/>
                <w:sz w:val="18"/>
                <w:szCs w:val="18"/>
                <w:lang w:val="en-US"/>
              </w:rPr>
              <w:t>)</w:t>
            </w:r>
          </w:p>
        </w:tc>
      </w:tr>
      <w:tr w:rsidR="00E230F8" w:rsidRPr="00E230F8" w14:paraId="44FBDAD1" w14:textId="77777777" w:rsidTr="00A42050">
        <w:trPr>
          <w:jc w:val="center"/>
        </w:trPr>
        <w:tc>
          <w:tcPr>
            <w:tcW w:w="3775" w:type="dxa"/>
            <w:shd w:val="clear" w:color="auto" w:fill="FFFF99"/>
          </w:tcPr>
          <w:p w14:paraId="4A9C6B6C" w14:textId="77777777" w:rsidR="00E230F8" w:rsidRPr="00E230F8" w:rsidRDefault="00E230F8" w:rsidP="00A42050">
            <w:pPr>
              <w:jc w:val="center"/>
              <w:rPr>
                <w:rFonts w:ascii="Myriad Pro" w:hAnsi="Myriad Pro" w:cs="Arial"/>
                <w:b/>
                <w:sz w:val="18"/>
                <w:szCs w:val="18"/>
              </w:rPr>
            </w:pPr>
            <w:r w:rsidRPr="00E230F8">
              <w:rPr>
                <w:rFonts w:ascii="Myriad Pro" w:hAnsi="Myriad Pro" w:cs="Arial"/>
                <w:b/>
                <w:sz w:val="18"/>
                <w:szCs w:val="18"/>
              </w:rPr>
              <w:t>INTENDED OUTPUTS</w:t>
            </w:r>
          </w:p>
          <w:p w14:paraId="6DD1FC14" w14:textId="77777777" w:rsidR="00E230F8" w:rsidRPr="00E230F8" w:rsidRDefault="00E230F8" w:rsidP="00A42050">
            <w:pPr>
              <w:jc w:val="center"/>
              <w:rPr>
                <w:rFonts w:ascii="Myriad Pro" w:hAnsi="Myriad Pro" w:cs="Arial"/>
                <w:b/>
                <w:sz w:val="18"/>
                <w:szCs w:val="18"/>
              </w:rPr>
            </w:pPr>
          </w:p>
        </w:tc>
        <w:tc>
          <w:tcPr>
            <w:tcW w:w="2525" w:type="dxa"/>
            <w:shd w:val="clear" w:color="auto" w:fill="FFFF99"/>
          </w:tcPr>
          <w:p w14:paraId="2BC0700C" w14:textId="77777777" w:rsidR="00E230F8" w:rsidRPr="00E230F8" w:rsidRDefault="00E230F8" w:rsidP="00A42050">
            <w:pPr>
              <w:jc w:val="center"/>
              <w:rPr>
                <w:rFonts w:ascii="Myriad Pro" w:hAnsi="Myriad Pro" w:cs="Arial"/>
                <w:b/>
                <w:sz w:val="18"/>
                <w:szCs w:val="18"/>
              </w:rPr>
            </w:pPr>
            <w:r w:rsidRPr="00E230F8">
              <w:rPr>
                <w:rFonts w:ascii="Myriad Pro" w:hAnsi="Myriad Pro" w:cs="Arial"/>
                <w:b/>
                <w:sz w:val="18"/>
                <w:szCs w:val="18"/>
              </w:rPr>
              <w:t>OUTPUT TARGETS FOR (YEARS)</w:t>
            </w:r>
          </w:p>
        </w:tc>
        <w:tc>
          <w:tcPr>
            <w:tcW w:w="5665" w:type="dxa"/>
            <w:shd w:val="clear" w:color="auto" w:fill="FFFF99"/>
          </w:tcPr>
          <w:p w14:paraId="10973BAD" w14:textId="77777777" w:rsidR="00E230F8" w:rsidRPr="00E230F8" w:rsidRDefault="00E230F8" w:rsidP="00A42050">
            <w:pPr>
              <w:jc w:val="center"/>
              <w:rPr>
                <w:rFonts w:ascii="Myriad Pro" w:hAnsi="Myriad Pro" w:cs="Arial"/>
                <w:b/>
                <w:sz w:val="18"/>
                <w:szCs w:val="18"/>
              </w:rPr>
            </w:pPr>
            <w:r w:rsidRPr="00E230F8">
              <w:rPr>
                <w:rFonts w:ascii="Myriad Pro" w:hAnsi="Myriad Pro" w:cs="Arial"/>
                <w:b/>
                <w:sz w:val="18"/>
                <w:szCs w:val="18"/>
              </w:rPr>
              <w:t>INDICATIVE ACTIVITIES</w:t>
            </w:r>
          </w:p>
        </w:tc>
        <w:tc>
          <w:tcPr>
            <w:tcW w:w="1800" w:type="dxa"/>
            <w:shd w:val="clear" w:color="auto" w:fill="FFFF99"/>
          </w:tcPr>
          <w:p w14:paraId="14D921FC" w14:textId="77777777" w:rsidR="00E230F8" w:rsidRPr="00E230F8" w:rsidRDefault="00E230F8" w:rsidP="00A42050">
            <w:pPr>
              <w:jc w:val="center"/>
              <w:rPr>
                <w:rFonts w:ascii="Myriad Pro" w:hAnsi="Myriad Pro" w:cs="Arial"/>
                <w:b/>
                <w:sz w:val="18"/>
                <w:szCs w:val="18"/>
              </w:rPr>
            </w:pPr>
            <w:r w:rsidRPr="00E230F8">
              <w:rPr>
                <w:rFonts w:ascii="Myriad Pro" w:hAnsi="Myriad Pro" w:cs="Arial"/>
                <w:b/>
                <w:sz w:val="18"/>
                <w:szCs w:val="18"/>
              </w:rPr>
              <w:t>RESPONSIBLE PARTIES</w:t>
            </w:r>
          </w:p>
        </w:tc>
        <w:tc>
          <w:tcPr>
            <w:tcW w:w="1355" w:type="dxa"/>
            <w:shd w:val="clear" w:color="auto" w:fill="FFFF99"/>
          </w:tcPr>
          <w:p w14:paraId="68F9749F" w14:textId="77777777" w:rsidR="00E230F8" w:rsidRPr="00E230F8" w:rsidRDefault="00E230F8" w:rsidP="00A42050">
            <w:pPr>
              <w:jc w:val="center"/>
              <w:rPr>
                <w:rFonts w:ascii="Myriad Pro" w:hAnsi="Myriad Pro" w:cs="Arial"/>
                <w:b/>
                <w:sz w:val="18"/>
                <w:szCs w:val="18"/>
              </w:rPr>
            </w:pPr>
            <w:r w:rsidRPr="00E230F8">
              <w:rPr>
                <w:rFonts w:ascii="Myriad Pro" w:hAnsi="Myriad Pro" w:cs="Arial"/>
                <w:b/>
                <w:sz w:val="18"/>
                <w:szCs w:val="18"/>
              </w:rPr>
              <w:t xml:space="preserve">Indicative Budget ($) / </w:t>
            </w:r>
          </w:p>
        </w:tc>
      </w:tr>
      <w:tr w:rsidR="00E230F8" w:rsidRPr="00E230F8" w14:paraId="4905B157" w14:textId="77777777" w:rsidTr="00E230F8">
        <w:trPr>
          <w:jc w:val="center"/>
        </w:trPr>
        <w:tc>
          <w:tcPr>
            <w:tcW w:w="15120" w:type="dxa"/>
            <w:gridSpan w:val="5"/>
            <w:shd w:val="clear" w:color="auto" w:fill="D5DCE4"/>
          </w:tcPr>
          <w:p w14:paraId="0D0662B7" w14:textId="77777777" w:rsidR="00E230F8" w:rsidRPr="00E230F8" w:rsidRDefault="00E230F8" w:rsidP="00A42050">
            <w:pPr>
              <w:spacing w:after="0"/>
              <w:jc w:val="center"/>
              <w:rPr>
                <w:rFonts w:ascii="Myriad Web Pro" w:hAnsi="Myriad Web Pro" w:cs="Arial"/>
                <w:b/>
                <w:bCs/>
                <w:sz w:val="18"/>
                <w:szCs w:val="18"/>
                <w:lang w:val="en-US"/>
              </w:rPr>
            </w:pPr>
            <w:r w:rsidRPr="00E230F8">
              <w:rPr>
                <w:rFonts w:ascii="Myriad Web Pro" w:hAnsi="Myriad Web Pro" w:cs="Arial"/>
                <w:b/>
                <w:bCs/>
                <w:sz w:val="18"/>
                <w:szCs w:val="18"/>
                <w:u w:val="single"/>
              </w:rPr>
              <w:t>Expected Results 1</w:t>
            </w:r>
            <w:r w:rsidRPr="00E230F8">
              <w:rPr>
                <w:rFonts w:ascii="Myriad Web Pro" w:hAnsi="Myriad Web Pro" w:cs="Arial"/>
                <w:b/>
                <w:bCs/>
                <w:sz w:val="18"/>
                <w:szCs w:val="18"/>
              </w:rPr>
              <w:t xml:space="preserve">: </w:t>
            </w:r>
            <w:r w:rsidRPr="00E230F8">
              <w:rPr>
                <w:rFonts w:ascii="Myriad Web Pro" w:hAnsi="Myriad Web Pro" w:cs="Arial"/>
                <w:b/>
                <w:bCs/>
                <w:sz w:val="18"/>
                <w:szCs w:val="18"/>
                <w:lang w:val="en-US"/>
              </w:rPr>
              <w:t>An enabling environment for resilience-building established at national level</w:t>
            </w:r>
          </w:p>
        </w:tc>
      </w:tr>
      <w:tr w:rsidR="00E230F8" w:rsidRPr="00E230F8" w14:paraId="588A7CB9" w14:textId="77777777" w:rsidTr="00A42050">
        <w:trPr>
          <w:jc w:val="center"/>
        </w:trPr>
        <w:tc>
          <w:tcPr>
            <w:tcW w:w="3775" w:type="dxa"/>
          </w:tcPr>
          <w:p w14:paraId="62C6DDCF" w14:textId="077C4F73" w:rsidR="00E230F8" w:rsidRPr="00D734D5" w:rsidRDefault="00E230F8" w:rsidP="00D734D5">
            <w:pPr>
              <w:tabs>
                <w:tab w:val="left" w:pos="-1818"/>
              </w:tabs>
              <w:spacing w:after="0"/>
              <w:ind w:right="72"/>
              <w:jc w:val="left"/>
              <w:rPr>
                <w:rFonts w:ascii="Myriad Pro" w:hAnsi="Myriad Pro" w:cs="Arial"/>
                <w:bCs/>
                <w:sz w:val="18"/>
                <w:szCs w:val="18"/>
              </w:rPr>
            </w:pPr>
            <w:r w:rsidRPr="00E230F8">
              <w:rPr>
                <w:rFonts w:ascii="Myriad Pro" w:hAnsi="Myriad Pro" w:cs="Arial"/>
                <w:b/>
                <w:bCs/>
                <w:sz w:val="18"/>
                <w:szCs w:val="18"/>
              </w:rPr>
              <w:t xml:space="preserve">Output 1.1: Strengthened national DRR institutional framework and enhanced sectoral </w:t>
            </w:r>
            <w:proofErr w:type="gramStart"/>
            <w:r w:rsidRPr="00E230F8">
              <w:rPr>
                <w:rFonts w:ascii="Myriad Pro" w:hAnsi="Myriad Pro" w:cs="Arial"/>
                <w:b/>
                <w:bCs/>
                <w:sz w:val="18"/>
                <w:szCs w:val="18"/>
              </w:rPr>
              <w:t>coordination</w:t>
            </w:r>
            <w:proofErr w:type="gramEnd"/>
          </w:p>
          <w:p w14:paraId="02383E39" w14:textId="77777777" w:rsidR="00E230F8" w:rsidRPr="00E230F8" w:rsidRDefault="00E230F8" w:rsidP="00A42050">
            <w:pPr>
              <w:rPr>
                <w:rFonts w:ascii="Myriad Pro" w:hAnsi="Myriad Pro" w:cs="Arial"/>
                <w:b/>
                <w:bCs/>
                <w:sz w:val="18"/>
                <w:szCs w:val="18"/>
              </w:rPr>
            </w:pPr>
            <w:r w:rsidRPr="00E230F8">
              <w:rPr>
                <w:rFonts w:ascii="Myriad Pro" w:hAnsi="Myriad Pro" w:cs="Arial"/>
                <w:b/>
                <w:bCs/>
                <w:sz w:val="18"/>
                <w:szCs w:val="18"/>
              </w:rPr>
              <w:t xml:space="preserve">Baseline: </w:t>
            </w:r>
          </w:p>
          <w:p w14:paraId="42B7B306" w14:textId="77777777" w:rsidR="00E230F8" w:rsidRPr="00E230F8" w:rsidRDefault="00E230F8" w:rsidP="00A42050">
            <w:pPr>
              <w:pStyle w:val="ListParagraph"/>
              <w:numPr>
                <w:ilvl w:val="0"/>
                <w:numId w:val="19"/>
              </w:numPr>
              <w:spacing w:after="0"/>
              <w:ind w:left="247" w:hanging="180"/>
              <w:jc w:val="left"/>
              <w:rPr>
                <w:rFonts w:ascii="Myriad Pro" w:hAnsi="Myriad Pro" w:cs="Arial"/>
                <w:b/>
                <w:bCs/>
                <w:sz w:val="18"/>
                <w:szCs w:val="18"/>
              </w:rPr>
            </w:pPr>
            <w:r w:rsidRPr="00E230F8">
              <w:rPr>
                <w:rFonts w:ascii="Myriad Pro" w:hAnsi="Myriad Pro" w:cs="Arial"/>
                <w:bCs/>
                <w:sz w:val="18"/>
                <w:szCs w:val="18"/>
              </w:rPr>
              <w:t>Absence of DRR institutional framework</w:t>
            </w:r>
          </w:p>
          <w:p w14:paraId="1C5BCE5E" w14:textId="77777777" w:rsidR="00E230F8" w:rsidRPr="00E230F8" w:rsidRDefault="00E230F8" w:rsidP="00A42050">
            <w:pPr>
              <w:pStyle w:val="ListParagraph"/>
              <w:numPr>
                <w:ilvl w:val="0"/>
                <w:numId w:val="19"/>
              </w:numPr>
              <w:spacing w:after="0"/>
              <w:ind w:left="247" w:hanging="180"/>
              <w:jc w:val="left"/>
              <w:rPr>
                <w:rFonts w:ascii="Myriad Pro" w:hAnsi="Myriad Pro" w:cs="Arial"/>
                <w:b/>
                <w:bCs/>
                <w:sz w:val="18"/>
                <w:szCs w:val="18"/>
              </w:rPr>
            </w:pPr>
            <w:r w:rsidRPr="00E230F8">
              <w:rPr>
                <w:rFonts w:ascii="Myriad Pro" w:hAnsi="Myriad Pro" w:cs="Arial"/>
                <w:bCs/>
                <w:sz w:val="18"/>
                <w:szCs w:val="18"/>
              </w:rPr>
              <w:t>No functional or inexistent stakeholder’s coordination mechanism.</w:t>
            </w:r>
          </w:p>
          <w:p w14:paraId="0908A6D2" w14:textId="77777777" w:rsidR="00E230F8" w:rsidRPr="00E230F8" w:rsidRDefault="00E230F8" w:rsidP="00A42050">
            <w:pPr>
              <w:pStyle w:val="ListParagraph"/>
              <w:numPr>
                <w:ilvl w:val="0"/>
                <w:numId w:val="19"/>
              </w:numPr>
              <w:spacing w:after="0"/>
              <w:ind w:left="247" w:hanging="180"/>
              <w:jc w:val="left"/>
              <w:rPr>
                <w:rFonts w:ascii="Myriad Pro" w:hAnsi="Myriad Pro" w:cs="Arial"/>
                <w:b/>
                <w:bCs/>
                <w:sz w:val="18"/>
                <w:szCs w:val="18"/>
              </w:rPr>
            </w:pPr>
            <w:r w:rsidRPr="00E230F8">
              <w:rPr>
                <w:rFonts w:ascii="Myriad Pro" w:hAnsi="Myriad Pro" w:cs="Arial"/>
                <w:bCs/>
                <w:sz w:val="18"/>
                <w:szCs w:val="18"/>
              </w:rPr>
              <w:t xml:space="preserve">Little DRR mainstreaming </w:t>
            </w:r>
            <w:proofErr w:type="gramStart"/>
            <w:r w:rsidRPr="00E230F8">
              <w:rPr>
                <w:rFonts w:ascii="Myriad Pro" w:hAnsi="Myriad Pro" w:cs="Arial"/>
                <w:bCs/>
                <w:sz w:val="18"/>
                <w:szCs w:val="18"/>
              </w:rPr>
              <w:t>implementation</w:t>
            </w:r>
            <w:proofErr w:type="gramEnd"/>
            <w:r w:rsidRPr="00E230F8">
              <w:rPr>
                <w:rFonts w:ascii="Myriad Pro" w:hAnsi="Myriad Pro" w:cs="Arial"/>
                <w:bCs/>
                <w:sz w:val="18"/>
                <w:szCs w:val="18"/>
              </w:rPr>
              <w:t xml:space="preserve"> </w:t>
            </w:r>
          </w:p>
          <w:p w14:paraId="2BF48262" w14:textId="77777777" w:rsidR="00E230F8" w:rsidRPr="00E230F8" w:rsidRDefault="00E230F8" w:rsidP="00A42050">
            <w:pPr>
              <w:rPr>
                <w:rFonts w:ascii="Myriad Pro" w:hAnsi="Myriad Pro" w:cs="Arial"/>
                <w:b/>
                <w:bCs/>
                <w:sz w:val="18"/>
                <w:szCs w:val="18"/>
              </w:rPr>
            </w:pPr>
          </w:p>
          <w:p w14:paraId="5E3AB700" w14:textId="77777777" w:rsidR="00E230F8" w:rsidRPr="00E230F8" w:rsidRDefault="00E230F8" w:rsidP="00A42050">
            <w:pPr>
              <w:rPr>
                <w:rFonts w:ascii="Myriad Pro" w:hAnsi="Myriad Pro" w:cs="Arial"/>
                <w:b/>
                <w:bCs/>
                <w:sz w:val="18"/>
                <w:szCs w:val="18"/>
              </w:rPr>
            </w:pPr>
            <w:r w:rsidRPr="00E230F8">
              <w:rPr>
                <w:rFonts w:ascii="Myriad Pro" w:hAnsi="Myriad Pro" w:cs="Arial"/>
                <w:b/>
                <w:bCs/>
                <w:sz w:val="18"/>
                <w:szCs w:val="18"/>
              </w:rPr>
              <w:t>Indicators:</w:t>
            </w:r>
          </w:p>
          <w:p w14:paraId="0D8B6D32" w14:textId="77777777" w:rsidR="00E230F8" w:rsidRPr="00E230F8" w:rsidRDefault="00E230F8" w:rsidP="00A42050">
            <w:pPr>
              <w:pStyle w:val="ListParagraph"/>
              <w:numPr>
                <w:ilvl w:val="0"/>
                <w:numId w:val="19"/>
              </w:numPr>
              <w:spacing w:after="0"/>
              <w:ind w:left="247" w:hanging="180"/>
              <w:jc w:val="left"/>
              <w:rPr>
                <w:rFonts w:ascii="Myriad Pro" w:hAnsi="Myriad Pro"/>
                <w:i/>
                <w:sz w:val="18"/>
                <w:szCs w:val="18"/>
              </w:rPr>
            </w:pPr>
            <w:r w:rsidRPr="00E230F8">
              <w:rPr>
                <w:rFonts w:ascii="Myriad Pro" w:hAnsi="Myriad Pro" w:cs="Arial"/>
                <w:bCs/>
                <w:sz w:val="18"/>
                <w:szCs w:val="18"/>
              </w:rPr>
              <w:t xml:space="preserve">Strategic framework </w:t>
            </w:r>
            <w:proofErr w:type="gramStart"/>
            <w:r w:rsidRPr="00E230F8">
              <w:rPr>
                <w:rFonts w:ascii="Myriad Pro" w:hAnsi="Myriad Pro" w:cs="Arial"/>
                <w:bCs/>
                <w:sz w:val="18"/>
                <w:szCs w:val="18"/>
              </w:rPr>
              <w:t>developed</w:t>
            </w:r>
            <w:proofErr w:type="gramEnd"/>
            <w:r w:rsidRPr="00E230F8">
              <w:rPr>
                <w:rFonts w:ascii="Myriad Pro" w:hAnsi="Myriad Pro" w:cs="Arial"/>
                <w:bCs/>
                <w:sz w:val="18"/>
                <w:szCs w:val="18"/>
              </w:rPr>
              <w:t xml:space="preserve"> </w:t>
            </w:r>
          </w:p>
          <w:p w14:paraId="38E8C3BF"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Institutional framework in place, </w:t>
            </w:r>
          </w:p>
          <w:p w14:paraId="54AA5326"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Legal Framework </w:t>
            </w:r>
            <w:proofErr w:type="gramStart"/>
            <w:r w:rsidRPr="00E230F8">
              <w:rPr>
                <w:rFonts w:ascii="Myriad Pro" w:hAnsi="Myriad Pro" w:cs="Arial"/>
                <w:bCs/>
                <w:sz w:val="18"/>
                <w:szCs w:val="18"/>
              </w:rPr>
              <w:t>adopted</w:t>
            </w:r>
            <w:proofErr w:type="gramEnd"/>
            <w:r w:rsidRPr="00E230F8">
              <w:rPr>
                <w:rFonts w:ascii="Myriad Pro" w:hAnsi="Myriad Pro" w:cs="Arial"/>
                <w:bCs/>
                <w:sz w:val="18"/>
                <w:szCs w:val="18"/>
              </w:rPr>
              <w:t xml:space="preserve"> </w:t>
            </w:r>
          </w:p>
          <w:p w14:paraId="2544ADB3" w14:textId="77777777" w:rsidR="00E230F8" w:rsidRPr="00E230F8" w:rsidRDefault="00E230F8" w:rsidP="00A42050">
            <w:pPr>
              <w:pStyle w:val="ListParagraph"/>
              <w:numPr>
                <w:ilvl w:val="0"/>
                <w:numId w:val="19"/>
              </w:numPr>
              <w:spacing w:after="0"/>
              <w:ind w:left="247" w:hanging="180"/>
              <w:jc w:val="left"/>
              <w:rPr>
                <w:rFonts w:ascii="Myriad Pro" w:hAnsi="Myriad Pro"/>
                <w:i/>
                <w:sz w:val="18"/>
                <w:szCs w:val="18"/>
              </w:rPr>
            </w:pPr>
            <w:r w:rsidRPr="00E230F8">
              <w:rPr>
                <w:rFonts w:ascii="Myriad Pro" w:hAnsi="Myriad Pro" w:cs="Arial"/>
                <w:bCs/>
                <w:sz w:val="18"/>
                <w:szCs w:val="18"/>
              </w:rPr>
              <w:t>Operational mechanism and Funding mechanism, agreed by all DRM stakeholders</w:t>
            </w:r>
          </w:p>
        </w:tc>
        <w:tc>
          <w:tcPr>
            <w:tcW w:w="2525" w:type="dxa"/>
          </w:tcPr>
          <w:p w14:paraId="56C87E26" w14:textId="77777777" w:rsidR="00E230F8" w:rsidRPr="00E230F8" w:rsidRDefault="00E230F8" w:rsidP="00A42050">
            <w:pPr>
              <w:jc w:val="left"/>
              <w:rPr>
                <w:rFonts w:ascii="Myriad Pro" w:hAnsi="Myriad Pro" w:cs="Arial"/>
                <w:bCs/>
                <w:sz w:val="18"/>
                <w:szCs w:val="18"/>
                <w:lang w:val="en-US"/>
              </w:rPr>
            </w:pPr>
            <w:r w:rsidRPr="00E230F8">
              <w:rPr>
                <w:rFonts w:ascii="Myriad Pro" w:hAnsi="Myriad Pro" w:cs="Arial"/>
                <w:b/>
                <w:bCs/>
                <w:sz w:val="18"/>
                <w:szCs w:val="18"/>
                <w:lang w:val="en-US"/>
              </w:rPr>
              <w:lastRenderedPageBreak/>
              <w:t xml:space="preserve">Year 1: </w:t>
            </w:r>
            <w:r w:rsidRPr="00E230F8">
              <w:rPr>
                <w:rFonts w:ascii="Myriad Pro" w:hAnsi="Myriad Pro" w:cs="Arial"/>
                <w:bCs/>
                <w:sz w:val="18"/>
                <w:szCs w:val="18"/>
                <w:lang w:val="en-US"/>
              </w:rPr>
              <w:t>national DRR policy/Strategy and plan of Action developed and validated by government.</w:t>
            </w:r>
          </w:p>
          <w:p w14:paraId="649C54A4" w14:textId="77777777" w:rsidR="00E230F8" w:rsidRPr="00E230F8" w:rsidRDefault="00E230F8" w:rsidP="00A42050">
            <w:pPr>
              <w:rPr>
                <w:rFonts w:ascii="Myriad Pro" w:hAnsi="Myriad Pro" w:cs="Arial"/>
                <w:bCs/>
                <w:sz w:val="18"/>
                <w:szCs w:val="18"/>
                <w:lang w:val="en-US"/>
              </w:rPr>
            </w:pPr>
          </w:p>
          <w:p w14:paraId="5C67F370" w14:textId="77777777" w:rsidR="00E230F8" w:rsidRPr="00E230F8" w:rsidRDefault="00E230F8" w:rsidP="00A42050">
            <w:pPr>
              <w:jc w:val="left"/>
              <w:rPr>
                <w:rFonts w:ascii="Myriad Pro" w:hAnsi="Myriad Pro" w:cs="Arial"/>
                <w:bCs/>
                <w:sz w:val="18"/>
                <w:szCs w:val="18"/>
                <w:lang w:val="en-US"/>
              </w:rPr>
            </w:pPr>
            <w:r w:rsidRPr="00E230F8">
              <w:rPr>
                <w:rFonts w:ascii="Myriad Pro" w:hAnsi="Myriad Pro" w:cs="Arial"/>
                <w:b/>
                <w:bCs/>
                <w:sz w:val="18"/>
                <w:szCs w:val="18"/>
                <w:lang w:val="en-US"/>
              </w:rPr>
              <w:t>Year 2</w:t>
            </w:r>
            <w:r w:rsidRPr="00E230F8">
              <w:rPr>
                <w:rFonts w:ascii="Myriad Pro" w:hAnsi="Myriad Pro" w:cs="Arial"/>
                <w:bCs/>
                <w:sz w:val="18"/>
                <w:szCs w:val="18"/>
                <w:lang w:val="en-US"/>
              </w:rPr>
              <w:t xml:space="preserve">: </w:t>
            </w:r>
          </w:p>
          <w:p w14:paraId="1AF3040E" w14:textId="713E189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Functional DRR Coordination mechanism </w:t>
            </w:r>
            <w:r w:rsidRPr="00E230F8">
              <w:rPr>
                <w:rFonts w:ascii="Myriad Pro" w:hAnsi="Myriad Pro" w:cs="Arial"/>
                <w:bCs/>
                <w:sz w:val="18"/>
                <w:szCs w:val="18"/>
              </w:rPr>
              <w:lastRenderedPageBreak/>
              <w:t>(National Platform/Regional Disaster management Committees) established</w:t>
            </w:r>
            <w:r w:rsidR="00D734D5">
              <w:rPr>
                <w:rFonts w:ascii="Myriad Pro" w:hAnsi="Myriad Pro" w:cs="Arial"/>
                <w:bCs/>
                <w:sz w:val="18"/>
                <w:szCs w:val="18"/>
              </w:rPr>
              <w:t>.</w:t>
            </w:r>
          </w:p>
          <w:p w14:paraId="77EF43EE" w14:textId="77777777" w:rsidR="00E230F8" w:rsidRPr="00E230F8" w:rsidRDefault="00E230F8" w:rsidP="00A42050">
            <w:pPr>
              <w:pStyle w:val="ListParagraph"/>
              <w:numPr>
                <w:ilvl w:val="0"/>
                <w:numId w:val="19"/>
              </w:numPr>
              <w:spacing w:after="0"/>
              <w:ind w:left="247" w:hanging="180"/>
              <w:jc w:val="left"/>
              <w:rPr>
                <w:rFonts w:ascii="Myriad Pro" w:hAnsi="Myriad Pro"/>
                <w:i/>
                <w:sz w:val="18"/>
                <w:szCs w:val="18"/>
              </w:rPr>
            </w:pPr>
            <w:r w:rsidRPr="00E230F8">
              <w:rPr>
                <w:rFonts w:ascii="Myriad Pro" w:hAnsi="Myriad Pro" w:cs="Arial"/>
                <w:bCs/>
                <w:sz w:val="18"/>
                <w:szCs w:val="18"/>
              </w:rPr>
              <w:t xml:space="preserve"> A national Unit in charge of DRR Coordination and implementation established and functional.</w:t>
            </w:r>
          </w:p>
        </w:tc>
        <w:tc>
          <w:tcPr>
            <w:tcW w:w="5665" w:type="dxa"/>
          </w:tcPr>
          <w:p w14:paraId="310E002A" w14:textId="7E74683F"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lastRenderedPageBreak/>
              <w:t>Conduct needs and capacity assessment to identify major gaps and challenges</w:t>
            </w:r>
            <w:r w:rsidR="00D734D5">
              <w:rPr>
                <w:rFonts w:ascii="Myriad Pro" w:hAnsi="Myriad Pro" w:cs="Arial"/>
                <w:bCs/>
                <w:sz w:val="18"/>
                <w:szCs w:val="18"/>
              </w:rPr>
              <w:t>.</w:t>
            </w:r>
          </w:p>
          <w:p w14:paraId="01292B18" w14:textId="52D03E09"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Develop a DRR capacity development strategy and plan and support roll-out and implementation planning</w:t>
            </w:r>
            <w:r w:rsidR="00D734D5">
              <w:rPr>
                <w:rFonts w:ascii="Myriad Pro" w:hAnsi="Myriad Pro" w:cs="Arial"/>
                <w:bCs/>
                <w:sz w:val="18"/>
                <w:szCs w:val="18"/>
              </w:rPr>
              <w:t>.</w:t>
            </w:r>
          </w:p>
          <w:p w14:paraId="2366F769" w14:textId="19E8B092"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 xml:space="preserve">Formulate a National DRR Policy with a Strategy and </w:t>
            </w:r>
            <w:proofErr w:type="spellStart"/>
            <w:r w:rsidRPr="00E230F8">
              <w:rPr>
                <w:rFonts w:ascii="Myriad Pro" w:hAnsi="Myriad Pro" w:cs="Arial"/>
                <w:bCs/>
                <w:sz w:val="18"/>
                <w:szCs w:val="18"/>
              </w:rPr>
              <w:t>PoA</w:t>
            </w:r>
            <w:proofErr w:type="spellEnd"/>
            <w:r w:rsidRPr="00E230F8">
              <w:rPr>
                <w:rFonts w:ascii="Myriad Pro" w:hAnsi="Myriad Pro" w:cs="Arial"/>
                <w:bCs/>
                <w:sz w:val="18"/>
                <w:szCs w:val="18"/>
              </w:rPr>
              <w:t xml:space="preserve"> for implementation</w:t>
            </w:r>
            <w:r w:rsidR="00D734D5">
              <w:rPr>
                <w:rFonts w:ascii="Myriad Pro" w:hAnsi="Myriad Pro" w:cs="Arial"/>
                <w:bCs/>
                <w:sz w:val="18"/>
                <w:szCs w:val="18"/>
              </w:rPr>
              <w:t>.</w:t>
            </w:r>
          </w:p>
          <w:p w14:paraId="402E39C2" w14:textId="0ECA8797"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 xml:space="preserve">Support the Government to establish a </w:t>
            </w:r>
            <w:proofErr w:type="gramStart"/>
            <w:r w:rsidRPr="00E230F8">
              <w:rPr>
                <w:rFonts w:ascii="Myriad Pro" w:hAnsi="Myriad Pro" w:cs="Arial"/>
                <w:bCs/>
                <w:sz w:val="18"/>
                <w:szCs w:val="18"/>
              </w:rPr>
              <w:t>DRM coordination mechanisms</w:t>
            </w:r>
            <w:proofErr w:type="gramEnd"/>
            <w:r w:rsidRPr="00E230F8">
              <w:rPr>
                <w:rFonts w:ascii="Myriad Pro" w:hAnsi="Myriad Pro" w:cs="Arial"/>
                <w:bCs/>
                <w:sz w:val="18"/>
                <w:szCs w:val="18"/>
              </w:rPr>
              <w:t xml:space="preserve"> at all levels</w:t>
            </w:r>
            <w:r w:rsidR="00D734D5">
              <w:rPr>
                <w:rFonts w:ascii="Myriad Pro" w:hAnsi="Myriad Pro" w:cs="Arial"/>
                <w:bCs/>
                <w:sz w:val="18"/>
                <w:szCs w:val="18"/>
              </w:rPr>
              <w:t>.</w:t>
            </w:r>
          </w:p>
          <w:p w14:paraId="486A98D0" w14:textId="77777777"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 xml:space="preserve">Support the establishment of a Central DRR Unit to </w:t>
            </w:r>
            <w:r w:rsidRPr="00E230F8">
              <w:rPr>
                <w:rFonts w:ascii="Myriad Pro" w:hAnsi="Myriad Pro" w:cs="Arial"/>
                <w:bCs/>
                <w:sz w:val="18"/>
                <w:szCs w:val="18"/>
              </w:rPr>
              <w:lastRenderedPageBreak/>
              <w:t xml:space="preserve">coordinate and monitor implementation of sectoral DRR </w:t>
            </w:r>
            <w:proofErr w:type="gramStart"/>
            <w:r w:rsidRPr="00E230F8">
              <w:rPr>
                <w:rFonts w:ascii="Myriad Pro" w:hAnsi="Myriad Pro" w:cs="Arial"/>
                <w:bCs/>
                <w:sz w:val="18"/>
                <w:szCs w:val="18"/>
              </w:rPr>
              <w:t>activities</w:t>
            </w:r>
            <w:proofErr w:type="gramEnd"/>
          </w:p>
          <w:p w14:paraId="3C7530BD" w14:textId="77777777"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 xml:space="preserve">Establish Regional Disaster Management Committees (RDMC) in each of the 6 regions of the </w:t>
            </w:r>
            <w:proofErr w:type="gramStart"/>
            <w:r w:rsidRPr="00E230F8">
              <w:rPr>
                <w:rFonts w:ascii="Myriad Pro" w:hAnsi="Myriad Pro" w:cs="Arial"/>
                <w:bCs/>
                <w:sz w:val="18"/>
                <w:szCs w:val="18"/>
              </w:rPr>
              <w:t>country</w:t>
            </w:r>
            <w:proofErr w:type="gramEnd"/>
          </w:p>
          <w:p w14:paraId="76DB9FF1" w14:textId="77777777" w:rsidR="00E230F8" w:rsidRPr="00E230F8" w:rsidRDefault="00E230F8" w:rsidP="00A42050">
            <w:pPr>
              <w:pStyle w:val="ListParagraph"/>
              <w:numPr>
                <w:ilvl w:val="2"/>
                <w:numId w:val="16"/>
              </w:numPr>
              <w:tabs>
                <w:tab w:val="left" w:pos="-1818"/>
              </w:tabs>
              <w:spacing w:after="0"/>
              <w:ind w:left="517" w:right="72" w:hanging="517"/>
              <w:jc w:val="left"/>
              <w:rPr>
                <w:rFonts w:ascii="Myriad Pro" w:hAnsi="Myriad Pro" w:cs="Arial"/>
                <w:bCs/>
                <w:sz w:val="18"/>
                <w:szCs w:val="18"/>
              </w:rPr>
            </w:pPr>
            <w:r w:rsidRPr="00E230F8">
              <w:rPr>
                <w:rFonts w:ascii="Myriad Pro" w:hAnsi="Myriad Pro" w:cs="Arial"/>
                <w:bCs/>
                <w:sz w:val="18"/>
                <w:szCs w:val="18"/>
              </w:rPr>
              <w:t>Establish Village Disaster Management Committees in the most prone regions</w:t>
            </w:r>
          </w:p>
        </w:tc>
        <w:tc>
          <w:tcPr>
            <w:tcW w:w="1800" w:type="dxa"/>
            <w:shd w:val="clear" w:color="auto" w:fill="auto"/>
          </w:tcPr>
          <w:p w14:paraId="6293E639" w14:textId="77777777" w:rsidR="00E230F8" w:rsidRPr="00E230F8" w:rsidRDefault="00E230F8" w:rsidP="00A42050">
            <w:pPr>
              <w:pStyle w:val="Header"/>
              <w:rPr>
                <w:rFonts w:ascii="Myriad Pro" w:hAnsi="Myriad Pro"/>
                <w:i/>
                <w:sz w:val="18"/>
                <w:szCs w:val="18"/>
              </w:rPr>
            </w:pPr>
          </w:p>
          <w:p w14:paraId="5EF3F458" w14:textId="77777777" w:rsidR="00E230F8" w:rsidRPr="00E230F8" w:rsidRDefault="00E230F8" w:rsidP="00A42050">
            <w:pPr>
              <w:pStyle w:val="Header"/>
              <w:rPr>
                <w:rFonts w:ascii="Myriad Pro" w:hAnsi="Myriad Pro"/>
                <w:i/>
                <w:sz w:val="18"/>
                <w:szCs w:val="18"/>
              </w:rPr>
            </w:pPr>
          </w:p>
          <w:p w14:paraId="4FF1B36D"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Ministry of Labor&amp; Human Welfare</w:t>
            </w:r>
          </w:p>
          <w:p w14:paraId="067D462D"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Relevant Government Entities</w:t>
            </w:r>
          </w:p>
          <w:p w14:paraId="0EF9DD34"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Decentralized </w:t>
            </w:r>
            <w:r w:rsidRPr="00E230F8">
              <w:rPr>
                <w:rFonts w:ascii="Myriad Pro" w:hAnsi="Myriad Pro" w:cs="Arial"/>
                <w:bCs/>
                <w:sz w:val="18"/>
                <w:szCs w:val="18"/>
                <w:lang w:val="en-US"/>
              </w:rPr>
              <w:lastRenderedPageBreak/>
              <w:t>Institutions</w:t>
            </w:r>
          </w:p>
          <w:p w14:paraId="22A7D7DA" w14:textId="77777777" w:rsidR="00E230F8" w:rsidRPr="00E230F8" w:rsidRDefault="00E230F8" w:rsidP="00A42050">
            <w:pPr>
              <w:pStyle w:val="Header"/>
              <w:jc w:val="left"/>
              <w:rPr>
                <w:rFonts w:ascii="Myriad Pro" w:hAnsi="Myriad Pro" w:cs="Arial"/>
                <w:bCs/>
                <w:sz w:val="18"/>
                <w:szCs w:val="18"/>
                <w:lang w:val="en-US"/>
              </w:rPr>
            </w:pPr>
          </w:p>
          <w:p w14:paraId="1C10965F" w14:textId="77777777" w:rsidR="00E230F8" w:rsidRPr="00E230F8" w:rsidRDefault="00E230F8" w:rsidP="00A42050">
            <w:pPr>
              <w:pStyle w:val="Header"/>
              <w:jc w:val="left"/>
              <w:rPr>
                <w:rFonts w:ascii="Myriad Pro" w:hAnsi="Myriad Pro" w:cs="Arial"/>
                <w:bCs/>
                <w:sz w:val="18"/>
                <w:szCs w:val="18"/>
                <w:lang w:val="en-US"/>
              </w:rPr>
            </w:pPr>
          </w:p>
          <w:p w14:paraId="43657BA0"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UNDP </w:t>
            </w:r>
          </w:p>
          <w:p w14:paraId="27447D0C"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UN Agencies </w:t>
            </w:r>
          </w:p>
          <w:p w14:paraId="097DF99F" w14:textId="77777777" w:rsidR="00E230F8" w:rsidRPr="00E230F8" w:rsidRDefault="00E230F8" w:rsidP="00A42050">
            <w:pPr>
              <w:pStyle w:val="Header"/>
              <w:jc w:val="left"/>
              <w:rPr>
                <w:rFonts w:ascii="Myriad Pro" w:hAnsi="Myriad Pro"/>
                <w:i/>
                <w:sz w:val="18"/>
                <w:szCs w:val="18"/>
              </w:rPr>
            </w:pPr>
            <w:r w:rsidRPr="00E230F8">
              <w:rPr>
                <w:rFonts w:ascii="Myriad Pro" w:hAnsi="Myriad Pro" w:cs="Arial"/>
                <w:bCs/>
                <w:sz w:val="18"/>
                <w:szCs w:val="18"/>
                <w:lang w:val="en-US"/>
              </w:rPr>
              <w:t>All Partners, including Civil Societies.</w:t>
            </w:r>
          </w:p>
        </w:tc>
        <w:tc>
          <w:tcPr>
            <w:tcW w:w="1355" w:type="dxa"/>
          </w:tcPr>
          <w:p w14:paraId="40DE0E72" w14:textId="77777777" w:rsidR="00E230F8" w:rsidRPr="00E230F8" w:rsidRDefault="00E230F8" w:rsidP="00A42050">
            <w:pPr>
              <w:rPr>
                <w:rFonts w:ascii="Myriad Pro" w:hAnsi="Myriad Pro"/>
                <w:i/>
                <w:sz w:val="18"/>
                <w:szCs w:val="18"/>
              </w:rPr>
            </w:pPr>
          </w:p>
          <w:p w14:paraId="21DD0268" w14:textId="77777777" w:rsidR="00E230F8" w:rsidRPr="00E230F8" w:rsidRDefault="00E230F8" w:rsidP="00A42050">
            <w:pPr>
              <w:rPr>
                <w:rFonts w:ascii="Myriad Pro" w:hAnsi="Myriad Pro"/>
                <w:i/>
                <w:sz w:val="18"/>
                <w:szCs w:val="18"/>
              </w:rPr>
            </w:pPr>
          </w:p>
          <w:p w14:paraId="36B22533" w14:textId="77777777" w:rsidR="00E230F8" w:rsidRPr="00E230F8" w:rsidRDefault="00E230F8" w:rsidP="00A42050">
            <w:pPr>
              <w:rPr>
                <w:rFonts w:ascii="Myriad Pro" w:hAnsi="Myriad Pro"/>
                <w:i/>
                <w:sz w:val="18"/>
                <w:szCs w:val="18"/>
              </w:rPr>
            </w:pPr>
          </w:p>
          <w:p w14:paraId="6B49F210" w14:textId="77777777" w:rsidR="00E230F8" w:rsidRPr="00E230F8" w:rsidRDefault="00E230F8" w:rsidP="00A42050">
            <w:pPr>
              <w:rPr>
                <w:rFonts w:ascii="Myriad Pro" w:hAnsi="Myriad Pro"/>
                <w:i/>
                <w:sz w:val="18"/>
                <w:szCs w:val="18"/>
              </w:rPr>
            </w:pPr>
          </w:p>
          <w:p w14:paraId="0ED8362B" w14:textId="77777777" w:rsidR="00E230F8" w:rsidRPr="00E230F8" w:rsidRDefault="00E230F8" w:rsidP="00A42050">
            <w:pPr>
              <w:spacing w:after="0"/>
              <w:jc w:val="center"/>
              <w:rPr>
                <w:rFonts w:ascii="Myriad Pro" w:hAnsi="Myriad Pro"/>
                <w:bCs/>
                <w:sz w:val="18"/>
                <w:szCs w:val="18"/>
                <w:lang w:val="en-US"/>
              </w:rPr>
            </w:pPr>
          </w:p>
          <w:p w14:paraId="17A2C7E5" w14:textId="77777777" w:rsidR="00E230F8" w:rsidRPr="00E230F8" w:rsidRDefault="00E230F8" w:rsidP="00A42050">
            <w:pPr>
              <w:spacing w:after="0"/>
              <w:jc w:val="center"/>
              <w:rPr>
                <w:rFonts w:ascii="Myriad Pro" w:hAnsi="Myriad Pro"/>
                <w:bCs/>
                <w:sz w:val="18"/>
                <w:szCs w:val="18"/>
                <w:lang w:val="en-US"/>
              </w:rPr>
            </w:pPr>
          </w:p>
          <w:p w14:paraId="5ADB5F7A" w14:textId="77777777" w:rsidR="00E230F8" w:rsidRPr="00E230F8" w:rsidRDefault="00E230F8" w:rsidP="00A42050">
            <w:pPr>
              <w:spacing w:after="0"/>
              <w:jc w:val="center"/>
              <w:rPr>
                <w:rFonts w:ascii="Myriad Pro" w:hAnsi="Myriad Pro"/>
                <w:bCs/>
                <w:sz w:val="18"/>
                <w:szCs w:val="18"/>
                <w:lang w:val="en-US"/>
              </w:rPr>
            </w:pPr>
          </w:p>
          <w:p w14:paraId="2CEAA982" w14:textId="77777777" w:rsidR="00E230F8" w:rsidRPr="00E230F8" w:rsidRDefault="00E230F8" w:rsidP="00A42050">
            <w:pPr>
              <w:spacing w:after="0"/>
              <w:jc w:val="center"/>
              <w:rPr>
                <w:rFonts w:ascii="Myriad Pro" w:hAnsi="Myriad Pro"/>
                <w:i/>
                <w:sz w:val="18"/>
                <w:szCs w:val="18"/>
              </w:rPr>
            </w:pPr>
            <w:r w:rsidRPr="00E230F8">
              <w:rPr>
                <w:rFonts w:ascii="Myriad Pro" w:hAnsi="Myriad Pro"/>
                <w:bCs/>
                <w:sz w:val="18"/>
                <w:szCs w:val="18"/>
                <w:lang w:val="en-US"/>
              </w:rPr>
              <w:t>$</w:t>
            </w:r>
            <w:r w:rsidRPr="00E230F8">
              <w:rPr>
                <w:rFonts w:ascii="Myriad Pro" w:hAnsi="Myriad Pro"/>
                <w:i/>
                <w:sz w:val="18"/>
                <w:szCs w:val="18"/>
              </w:rPr>
              <w:t>300,000</w:t>
            </w:r>
          </w:p>
          <w:p w14:paraId="4175A011" w14:textId="51F50EDE" w:rsidR="00E230F8" w:rsidRPr="00E230F8" w:rsidRDefault="00384B08" w:rsidP="00A42050">
            <w:pPr>
              <w:jc w:val="center"/>
              <w:rPr>
                <w:rFonts w:ascii="Myriad Pro" w:hAnsi="Myriad Pro"/>
                <w:i/>
                <w:sz w:val="18"/>
                <w:szCs w:val="18"/>
              </w:rPr>
            </w:pPr>
            <w:r>
              <w:rPr>
                <w:rFonts w:ascii="Myriad Pro" w:hAnsi="Myriad Pro"/>
                <w:i/>
                <w:sz w:val="18"/>
                <w:szCs w:val="18"/>
              </w:rPr>
              <w:lastRenderedPageBreak/>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085ECF08" w14:textId="77777777" w:rsidTr="00A42050">
        <w:trPr>
          <w:jc w:val="center"/>
        </w:trPr>
        <w:tc>
          <w:tcPr>
            <w:tcW w:w="3775" w:type="dxa"/>
          </w:tcPr>
          <w:p w14:paraId="53DFA929" w14:textId="77777777" w:rsidR="00E230F8" w:rsidRPr="00E230F8" w:rsidRDefault="00E230F8" w:rsidP="00A42050">
            <w:pPr>
              <w:tabs>
                <w:tab w:val="left" w:pos="-1818"/>
              </w:tabs>
              <w:spacing w:after="0"/>
              <w:ind w:right="72"/>
              <w:jc w:val="left"/>
              <w:rPr>
                <w:rFonts w:ascii="Myriad Pro" w:hAnsi="Myriad Pro" w:cs="Arial"/>
                <w:bCs/>
                <w:sz w:val="18"/>
                <w:szCs w:val="18"/>
              </w:rPr>
            </w:pPr>
            <w:r w:rsidRPr="00E230F8">
              <w:rPr>
                <w:rFonts w:ascii="Myriad Pro" w:hAnsi="Myriad Pro" w:cs="Arial"/>
                <w:b/>
                <w:bCs/>
                <w:sz w:val="18"/>
                <w:szCs w:val="18"/>
              </w:rPr>
              <w:lastRenderedPageBreak/>
              <w:t xml:space="preserve">Output 1.2: </w:t>
            </w:r>
            <w:r w:rsidRPr="00E230F8">
              <w:rPr>
                <w:rFonts w:ascii="Myriad Web Pro" w:hAnsi="Myriad Web Pro" w:cs="Arial"/>
                <w:b/>
                <w:bCs/>
                <w:sz w:val="18"/>
                <w:szCs w:val="18"/>
              </w:rPr>
              <w:t xml:space="preserve">DRR awareness of High-level Decision makers, community leaders and local people, including Women Groups </w:t>
            </w:r>
            <w:proofErr w:type="gramStart"/>
            <w:r w:rsidRPr="00E230F8">
              <w:rPr>
                <w:rFonts w:ascii="Myriad Web Pro" w:hAnsi="Myriad Web Pro" w:cs="Arial"/>
                <w:b/>
                <w:bCs/>
                <w:sz w:val="18"/>
                <w:szCs w:val="18"/>
              </w:rPr>
              <w:t>increased</w:t>
            </w:r>
            <w:proofErr w:type="gramEnd"/>
          </w:p>
          <w:p w14:paraId="46696F92" w14:textId="77777777" w:rsidR="00E230F8" w:rsidRPr="00E230F8" w:rsidRDefault="00E230F8" w:rsidP="00A42050">
            <w:pPr>
              <w:rPr>
                <w:rFonts w:ascii="Myriad Pro" w:hAnsi="Myriad Pro"/>
                <w:sz w:val="18"/>
                <w:szCs w:val="18"/>
              </w:rPr>
            </w:pPr>
          </w:p>
          <w:p w14:paraId="55EA2089" w14:textId="77777777" w:rsidR="00E230F8" w:rsidRPr="00E230F8" w:rsidRDefault="00E230F8" w:rsidP="00A42050">
            <w:pPr>
              <w:rPr>
                <w:rFonts w:ascii="Myriad Pro" w:hAnsi="Myriad Pro" w:cs="Arial"/>
                <w:b/>
                <w:bCs/>
                <w:sz w:val="18"/>
                <w:szCs w:val="18"/>
              </w:rPr>
            </w:pPr>
            <w:r w:rsidRPr="00E230F8">
              <w:rPr>
                <w:rFonts w:ascii="Myriad Pro" w:hAnsi="Myriad Pro" w:cs="Arial"/>
                <w:b/>
                <w:bCs/>
                <w:sz w:val="18"/>
                <w:szCs w:val="18"/>
              </w:rPr>
              <w:t xml:space="preserve">Baseline: </w:t>
            </w:r>
          </w:p>
          <w:p w14:paraId="11EF0236"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DRR is not perceived as a national priority in </w:t>
            </w:r>
            <w:proofErr w:type="gramStart"/>
            <w:r w:rsidRPr="00E230F8">
              <w:rPr>
                <w:rFonts w:ascii="Myriad Pro" w:hAnsi="Myriad Pro" w:cs="Arial"/>
                <w:bCs/>
                <w:sz w:val="18"/>
                <w:szCs w:val="18"/>
              </w:rPr>
              <w:t>Eritrea</w:t>
            </w:r>
            <w:proofErr w:type="gramEnd"/>
          </w:p>
          <w:p w14:paraId="19348E50"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Mainstreaming Disaster risk reduction into national development programmes and plans not </w:t>
            </w:r>
            <w:proofErr w:type="gramStart"/>
            <w:r w:rsidRPr="00E230F8">
              <w:rPr>
                <w:rFonts w:ascii="Myriad Pro" w:hAnsi="Myriad Pro" w:cs="Arial"/>
                <w:bCs/>
                <w:sz w:val="18"/>
                <w:szCs w:val="18"/>
              </w:rPr>
              <w:t>existent</w:t>
            </w:r>
            <w:proofErr w:type="gramEnd"/>
          </w:p>
          <w:p w14:paraId="10444B7D" w14:textId="77777777" w:rsidR="00E230F8" w:rsidRPr="00E230F8" w:rsidRDefault="00E230F8" w:rsidP="00A42050">
            <w:pPr>
              <w:rPr>
                <w:rFonts w:ascii="Myriad Pro" w:hAnsi="Myriad Pro" w:cs="Arial"/>
                <w:b/>
                <w:bCs/>
                <w:sz w:val="18"/>
                <w:szCs w:val="18"/>
              </w:rPr>
            </w:pPr>
          </w:p>
          <w:p w14:paraId="2710A545" w14:textId="77777777" w:rsidR="00E230F8" w:rsidRPr="00E230F8" w:rsidRDefault="00E230F8" w:rsidP="00A42050">
            <w:pPr>
              <w:rPr>
                <w:rFonts w:ascii="Myriad Pro" w:hAnsi="Myriad Pro" w:cs="Arial"/>
                <w:b/>
                <w:bCs/>
                <w:sz w:val="18"/>
                <w:szCs w:val="18"/>
              </w:rPr>
            </w:pPr>
            <w:r w:rsidRPr="00E230F8">
              <w:rPr>
                <w:rFonts w:ascii="Myriad Pro" w:hAnsi="Myriad Pro" w:cs="Arial"/>
                <w:b/>
                <w:bCs/>
                <w:sz w:val="18"/>
                <w:szCs w:val="18"/>
              </w:rPr>
              <w:t>Indicators:</w:t>
            </w:r>
          </w:p>
          <w:p w14:paraId="44A11E02"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DRR Communication strategy </w:t>
            </w:r>
            <w:proofErr w:type="gramStart"/>
            <w:r w:rsidRPr="00E230F8">
              <w:rPr>
                <w:rFonts w:ascii="Myriad Pro" w:hAnsi="Myriad Pro" w:cs="Arial"/>
                <w:bCs/>
                <w:sz w:val="18"/>
                <w:szCs w:val="18"/>
              </w:rPr>
              <w:t>developed</w:t>
            </w:r>
            <w:proofErr w:type="gramEnd"/>
          </w:p>
          <w:p w14:paraId="740919AD"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Number of policy and dialogue workshops, awareness meetings </w:t>
            </w:r>
            <w:proofErr w:type="gramStart"/>
            <w:r w:rsidRPr="00E230F8">
              <w:rPr>
                <w:rFonts w:ascii="Myriad Pro" w:hAnsi="Myriad Pro" w:cs="Arial"/>
                <w:bCs/>
                <w:sz w:val="18"/>
                <w:szCs w:val="18"/>
              </w:rPr>
              <w:t>organized</w:t>
            </w:r>
            <w:proofErr w:type="gramEnd"/>
          </w:p>
          <w:p w14:paraId="1C2AF1B8"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DRM incorporated in school curricula and in key development </w:t>
            </w:r>
            <w:proofErr w:type="gramStart"/>
            <w:r w:rsidRPr="00E230F8">
              <w:rPr>
                <w:rFonts w:ascii="Myriad Pro" w:hAnsi="Myriad Pro" w:cs="Arial"/>
                <w:bCs/>
                <w:sz w:val="18"/>
                <w:szCs w:val="18"/>
              </w:rPr>
              <w:t>sectors</w:t>
            </w:r>
            <w:proofErr w:type="gramEnd"/>
          </w:p>
          <w:p w14:paraId="3687DAAA"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Number of government agencies, CSOs with access to data and reports on impact of natural disasters </w:t>
            </w:r>
          </w:p>
          <w:p w14:paraId="14DC75CA"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Number of districts with resource </w:t>
            </w:r>
            <w:proofErr w:type="spellStart"/>
            <w:r w:rsidRPr="00E230F8">
              <w:rPr>
                <w:rFonts w:ascii="Myriad Pro" w:hAnsi="Myriad Pro" w:cs="Arial"/>
                <w:bCs/>
                <w:sz w:val="18"/>
                <w:szCs w:val="18"/>
              </w:rPr>
              <w:t>centers</w:t>
            </w:r>
            <w:proofErr w:type="spellEnd"/>
            <w:r w:rsidRPr="00E230F8">
              <w:rPr>
                <w:rFonts w:ascii="Myriad Pro" w:hAnsi="Myriad Pro" w:cs="Arial"/>
                <w:bCs/>
                <w:sz w:val="18"/>
                <w:szCs w:val="18"/>
              </w:rPr>
              <w:t xml:space="preserve"> </w:t>
            </w:r>
          </w:p>
          <w:p w14:paraId="689F8B8A"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Number of DRM related data bases that are linked and periodically updated</w:t>
            </w:r>
          </w:p>
        </w:tc>
        <w:tc>
          <w:tcPr>
            <w:tcW w:w="2525" w:type="dxa"/>
          </w:tcPr>
          <w:p w14:paraId="4BB92013" w14:textId="77777777" w:rsidR="00E230F8" w:rsidRPr="00E230F8" w:rsidRDefault="00E230F8" w:rsidP="00A42050">
            <w:pPr>
              <w:rPr>
                <w:rFonts w:ascii="Myriad Pro" w:hAnsi="Myriad Pro"/>
                <w:i/>
                <w:sz w:val="18"/>
                <w:szCs w:val="18"/>
              </w:rPr>
            </w:pPr>
          </w:p>
          <w:p w14:paraId="181044CF" w14:textId="77777777" w:rsidR="00E230F8" w:rsidRPr="00E230F8" w:rsidRDefault="00E230F8" w:rsidP="00A42050">
            <w:pPr>
              <w:rPr>
                <w:rFonts w:ascii="Myriad Pro" w:hAnsi="Myriad Pro"/>
                <w:i/>
                <w:sz w:val="18"/>
                <w:szCs w:val="18"/>
              </w:rPr>
            </w:pPr>
          </w:p>
          <w:p w14:paraId="432C6CC0" w14:textId="77777777" w:rsidR="00E230F8" w:rsidRPr="00E230F8" w:rsidRDefault="00E230F8" w:rsidP="00A42050">
            <w:pPr>
              <w:jc w:val="left"/>
              <w:rPr>
                <w:rFonts w:ascii="Myriad Pro" w:hAnsi="Myriad Pro"/>
                <w:b/>
                <w:i/>
                <w:sz w:val="18"/>
                <w:szCs w:val="18"/>
              </w:rPr>
            </w:pPr>
            <w:r w:rsidRPr="00E230F8">
              <w:rPr>
                <w:rFonts w:ascii="Myriad Pro" w:hAnsi="Myriad Pro" w:cs="Arial"/>
                <w:b/>
                <w:bCs/>
                <w:sz w:val="18"/>
                <w:szCs w:val="18"/>
                <w:lang w:val="en-US"/>
              </w:rPr>
              <w:t xml:space="preserve">Year 1&amp; 2: </w:t>
            </w:r>
            <w:r w:rsidRPr="00E230F8">
              <w:rPr>
                <w:rFonts w:ascii="Myriad Pro" w:hAnsi="Myriad Pro" w:cs="Arial"/>
                <w:bCs/>
                <w:sz w:val="18"/>
                <w:szCs w:val="18"/>
                <w:lang w:val="en-US"/>
              </w:rPr>
              <w:t>Key high-level government trained and sensitized on DRR with special focus on Women Leaders and Youth Advocates</w:t>
            </w:r>
          </w:p>
          <w:p w14:paraId="1A54DA65" w14:textId="77777777" w:rsidR="00E230F8" w:rsidRPr="00E230F8" w:rsidRDefault="00E230F8" w:rsidP="00A42050">
            <w:pPr>
              <w:rPr>
                <w:rFonts w:ascii="Myriad Pro" w:hAnsi="Myriad Pro"/>
                <w:b/>
                <w:i/>
                <w:sz w:val="18"/>
                <w:szCs w:val="18"/>
              </w:rPr>
            </w:pPr>
          </w:p>
          <w:p w14:paraId="444B0399" w14:textId="77777777" w:rsidR="00E230F8" w:rsidRPr="00E230F8" w:rsidRDefault="00E230F8" w:rsidP="00A42050">
            <w:pPr>
              <w:widowControl w:val="0"/>
              <w:autoSpaceDE w:val="0"/>
              <w:autoSpaceDN w:val="0"/>
              <w:adjustRightInd w:val="0"/>
              <w:spacing w:after="0"/>
              <w:jc w:val="left"/>
              <w:rPr>
                <w:rFonts w:ascii="Myriad Pro" w:hAnsi="Myriad Pro" w:cs="Arial"/>
                <w:bCs/>
                <w:sz w:val="18"/>
                <w:szCs w:val="18"/>
                <w:lang w:val="en-US"/>
              </w:rPr>
            </w:pPr>
            <w:r w:rsidRPr="00E230F8">
              <w:rPr>
                <w:rFonts w:ascii="Myriad Pro" w:hAnsi="Myriad Pro" w:cs="Arial"/>
                <w:b/>
                <w:bCs/>
                <w:sz w:val="18"/>
                <w:szCs w:val="18"/>
                <w:lang w:val="en-US"/>
              </w:rPr>
              <w:t>Year 3:</w:t>
            </w:r>
            <w:r w:rsidRPr="00E230F8">
              <w:rPr>
                <w:rFonts w:ascii="Myriad Pro" w:hAnsi="Myriad Pro" w:cs="Arial"/>
                <w:bCs/>
                <w:sz w:val="18"/>
                <w:szCs w:val="18"/>
                <w:lang w:val="en-US"/>
              </w:rPr>
              <w:t xml:space="preserve"> DRR is partly mainstreamed in national development plans and programmes.  </w:t>
            </w:r>
          </w:p>
          <w:p w14:paraId="0CD5D32F" w14:textId="77777777" w:rsidR="00E230F8" w:rsidRPr="00E230F8" w:rsidRDefault="00E230F8" w:rsidP="00A42050">
            <w:pPr>
              <w:rPr>
                <w:rFonts w:ascii="Myriad Pro" w:hAnsi="Myriad Pro" w:cs="Arial"/>
                <w:b/>
                <w:bCs/>
                <w:sz w:val="18"/>
                <w:szCs w:val="18"/>
                <w:lang w:val="en-US"/>
              </w:rPr>
            </w:pPr>
          </w:p>
        </w:tc>
        <w:tc>
          <w:tcPr>
            <w:tcW w:w="5665" w:type="dxa"/>
          </w:tcPr>
          <w:p w14:paraId="02137A4F"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Conduct sensitization workshops on DRR for the Central Government high-level decision makers to raise their awareness on DRR as a critical pillar to achieve sustainable development in Eritrea.</w:t>
            </w:r>
          </w:p>
          <w:p w14:paraId="4047E012"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Support the Government to domesticate, implement and report on key global (Sendai Framework For Disaster Risk Reduction 2015-</w:t>
            </w:r>
            <w:proofErr w:type="gramStart"/>
            <w:r w:rsidRPr="00E230F8">
              <w:rPr>
                <w:rFonts w:ascii="Myriad Pro" w:hAnsi="Myriad Pro" w:cs="Arial"/>
                <w:bCs/>
                <w:sz w:val="18"/>
                <w:szCs w:val="18"/>
              </w:rPr>
              <w:t>2030 )</w:t>
            </w:r>
            <w:proofErr w:type="gramEnd"/>
            <w:r w:rsidRPr="00E230F8">
              <w:rPr>
                <w:rFonts w:ascii="Myriad Pro" w:hAnsi="Myriad Pro" w:cs="Arial"/>
                <w:bCs/>
                <w:sz w:val="18"/>
                <w:szCs w:val="18"/>
              </w:rPr>
              <w:t xml:space="preserve"> and regional (Africa Regional Programme and its </w:t>
            </w:r>
            <w:proofErr w:type="spellStart"/>
            <w:r w:rsidRPr="00E230F8">
              <w:rPr>
                <w:rFonts w:ascii="Myriad Pro" w:hAnsi="Myriad Pro" w:cs="Arial"/>
                <w:bCs/>
                <w:sz w:val="18"/>
                <w:szCs w:val="18"/>
              </w:rPr>
              <w:t>PoA</w:t>
            </w:r>
            <w:proofErr w:type="spellEnd"/>
            <w:r w:rsidRPr="00E230F8">
              <w:rPr>
                <w:rFonts w:ascii="Myriad Pro" w:hAnsi="Myriad Pro" w:cs="Arial"/>
                <w:bCs/>
                <w:sz w:val="18"/>
                <w:szCs w:val="18"/>
              </w:rPr>
              <w:t xml:space="preserve"> on DRR) forums commitments.</w:t>
            </w:r>
          </w:p>
          <w:p w14:paraId="206BF54D"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 xml:space="preserve">Support the Government to prepare and participate to the upcoming World Conference on DRR in March 2015 in Japan. </w:t>
            </w:r>
          </w:p>
          <w:p w14:paraId="68AE3E85"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Train government officials on DRR mainstreaming into national planning, strategic frameworks and sectoral programmes and projects.</w:t>
            </w:r>
          </w:p>
          <w:p w14:paraId="7FA17351"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 xml:space="preserve">Undertake DRR trainings for decision-makers in the six regions of the country targeting governors, sectors representatives, members of Regional Assemblies, etc.  </w:t>
            </w:r>
          </w:p>
          <w:p w14:paraId="6FD1E60E"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Undertake public education campaigns on DRR in the Southern Red Sea Region.</w:t>
            </w:r>
          </w:p>
          <w:p w14:paraId="62739C32"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 xml:space="preserve">Develop a national DRR capacity building programme, curriculum and </w:t>
            </w:r>
            <w:proofErr w:type="gramStart"/>
            <w:r w:rsidRPr="00E230F8">
              <w:rPr>
                <w:rFonts w:ascii="Myriad Pro" w:hAnsi="Myriad Pro" w:cs="Arial"/>
                <w:bCs/>
                <w:sz w:val="18"/>
                <w:szCs w:val="18"/>
              </w:rPr>
              <w:t>manuals</w:t>
            </w:r>
            <w:proofErr w:type="gramEnd"/>
          </w:p>
          <w:p w14:paraId="083C26C6"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Develop and produce public awareness materials (brochures, pamphlets, flyers, video documentaries, info-boards).</w:t>
            </w:r>
          </w:p>
          <w:p w14:paraId="06A83008" w14:textId="77777777" w:rsidR="00E230F8" w:rsidRPr="00E230F8" w:rsidRDefault="00E230F8" w:rsidP="00A42050">
            <w:pPr>
              <w:pStyle w:val="ListParagraph"/>
              <w:numPr>
                <w:ilvl w:val="2"/>
                <w:numId w:val="17"/>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Undertake south to south cooperation initiatives on DRR.</w:t>
            </w:r>
          </w:p>
        </w:tc>
        <w:tc>
          <w:tcPr>
            <w:tcW w:w="1800" w:type="dxa"/>
            <w:shd w:val="clear" w:color="auto" w:fill="auto"/>
          </w:tcPr>
          <w:p w14:paraId="7D475BEC" w14:textId="77777777" w:rsidR="00E230F8" w:rsidRPr="00E230F8" w:rsidRDefault="00E230F8" w:rsidP="00A42050">
            <w:pPr>
              <w:pStyle w:val="Header"/>
              <w:rPr>
                <w:rFonts w:ascii="Myriad Pro" w:hAnsi="Myriad Pro"/>
                <w:i/>
                <w:sz w:val="18"/>
                <w:szCs w:val="18"/>
              </w:rPr>
            </w:pPr>
          </w:p>
          <w:p w14:paraId="359E75B4" w14:textId="77777777" w:rsidR="00E230F8" w:rsidRPr="00E230F8" w:rsidRDefault="00E230F8" w:rsidP="00A42050">
            <w:pPr>
              <w:pStyle w:val="Header"/>
              <w:rPr>
                <w:rFonts w:ascii="Myriad Pro" w:hAnsi="Myriad Pro"/>
                <w:i/>
                <w:sz w:val="18"/>
                <w:szCs w:val="18"/>
              </w:rPr>
            </w:pPr>
          </w:p>
          <w:p w14:paraId="1B1655BB" w14:textId="77777777" w:rsidR="00E230F8" w:rsidRPr="00E230F8" w:rsidRDefault="00E230F8" w:rsidP="00A42050">
            <w:pPr>
              <w:pStyle w:val="Header"/>
              <w:rPr>
                <w:rFonts w:ascii="Myriad Pro" w:hAnsi="Myriad Pro"/>
                <w:i/>
                <w:sz w:val="18"/>
                <w:szCs w:val="18"/>
              </w:rPr>
            </w:pPr>
          </w:p>
          <w:p w14:paraId="42E3AA85"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Ministry of Labor&amp; Human Welfare</w:t>
            </w:r>
          </w:p>
          <w:p w14:paraId="33118403"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Relevant Government Entities</w:t>
            </w:r>
          </w:p>
          <w:p w14:paraId="42023CCF"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Decentralized Institutions</w:t>
            </w:r>
          </w:p>
          <w:p w14:paraId="6AE3A33E" w14:textId="77777777" w:rsidR="00E230F8" w:rsidRPr="00E230F8" w:rsidRDefault="00E230F8" w:rsidP="00A42050">
            <w:pPr>
              <w:pStyle w:val="Header"/>
              <w:jc w:val="left"/>
              <w:rPr>
                <w:rFonts w:ascii="Myriad Pro" w:hAnsi="Myriad Pro" w:cs="Arial"/>
                <w:bCs/>
                <w:sz w:val="18"/>
                <w:szCs w:val="18"/>
                <w:lang w:val="en-US"/>
              </w:rPr>
            </w:pPr>
          </w:p>
          <w:p w14:paraId="39FA7DC1" w14:textId="77777777" w:rsidR="00E230F8" w:rsidRPr="00E230F8" w:rsidRDefault="00E230F8" w:rsidP="00A42050">
            <w:pPr>
              <w:pStyle w:val="Header"/>
              <w:jc w:val="left"/>
              <w:rPr>
                <w:rFonts w:ascii="Myriad Pro" w:hAnsi="Myriad Pro" w:cs="Arial"/>
                <w:bCs/>
                <w:sz w:val="18"/>
                <w:szCs w:val="18"/>
                <w:lang w:val="en-US"/>
              </w:rPr>
            </w:pPr>
          </w:p>
          <w:p w14:paraId="59B7353F"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UNDP </w:t>
            </w:r>
          </w:p>
          <w:p w14:paraId="64828D72" w14:textId="77777777" w:rsidR="00E230F8" w:rsidRPr="00E230F8" w:rsidRDefault="00E230F8" w:rsidP="00A42050">
            <w:pPr>
              <w:pStyle w:val="Header"/>
              <w:rPr>
                <w:rFonts w:ascii="Myriad Pro" w:hAnsi="Myriad Pro" w:cs="Arial"/>
                <w:bCs/>
                <w:sz w:val="18"/>
                <w:szCs w:val="18"/>
                <w:lang w:val="en-US"/>
              </w:rPr>
            </w:pPr>
            <w:r w:rsidRPr="00E230F8">
              <w:rPr>
                <w:rFonts w:ascii="Myriad Pro" w:hAnsi="Myriad Pro" w:cs="Arial"/>
                <w:bCs/>
                <w:sz w:val="18"/>
                <w:szCs w:val="18"/>
                <w:lang w:val="en-US"/>
              </w:rPr>
              <w:t xml:space="preserve">UN Agencies </w:t>
            </w:r>
          </w:p>
          <w:p w14:paraId="7F794D44" w14:textId="77777777" w:rsidR="00E230F8" w:rsidRPr="00E230F8" w:rsidRDefault="00E230F8" w:rsidP="00A42050">
            <w:pPr>
              <w:pStyle w:val="Header"/>
              <w:jc w:val="left"/>
              <w:rPr>
                <w:rFonts w:ascii="Myriad Pro" w:hAnsi="Myriad Pro"/>
                <w:i/>
                <w:sz w:val="18"/>
                <w:szCs w:val="18"/>
              </w:rPr>
            </w:pPr>
            <w:r w:rsidRPr="00E230F8">
              <w:rPr>
                <w:rFonts w:ascii="Myriad Pro" w:hAnsi="Myriad Pro" w:cs="Arial"/>
                <w:bCs/>
                <w:sz w:val="18"/>
                <w:szCs w:val="18"/>
                <w:lang w:val="en-US"/>
              </w:rPr>
              <w:t>All Partners, including Civil Societies.</w:t>
            </w:r>
          </w:p>
        </w:tc>
        <w:tc>
          <w:tcPr>
            <w:tcW w:w="1355" w:type="dxa"/>
          </w:tcPr>
          <w:p w14:paraId="6B961765" w14:textId="77777777" w:rsidR="00E230F8" w:rsidRPr="00E230F8" w:rsidRDefault="00E230F8" w:rsidP="00A42050">
            <w:pPr>
              <w:rPr>
                <w:rFonts w:ascii="Myriad Pro" w:hAnsi="Myriad Pro"/>
                <w:i/>
                <w:sz w:val="18"/>
                <w:szCs w:val="18"/>
              </w:rPr>
            </w:pPr>
          </w:p>
          <w:p w14:paraId="780C7AE5" w14:textId="77777777" w:rsidR="00E230F8" w:rsidRPr="00E230F8" w:rsidRDefault="00E230F8" w:rsidP="00A42050">
            <w:pPr>
              <w:rPr>
                <w:rFonts w:ascii="Myriad Pro" w:hAnsi="Myriad Pro"/>
                <w:i/>
                <w:sz w:val="18"/>
                <w:szCs w:val="18"/>
              </w:rPr>
            </w:pPr>
          </w:p>
          <w:p w14:paraId="11D3911D" w14:textId="77777777" w:rsidR="00E230F8" w:rsidRPr="00E230F8" w:rsidRDefault="00E230F8" w:rsidP="00A42050">
            <w:pPr>
              <w:rPr>
                <w:rFonts w:ascii="Myriad Pro" w:hAnsi="Myriad Pro"/>
                <w:i/>
                <w:sz w:val="18"/>
                <w:szCs w:val="18"/>
              </w:rPr>
            </w:pPr>
          </w:p>
          <w:p w14:paraId="7C72CAFE" w14:textId="77777777" w:rsidR="00E230F8" w:rsidRPr="00E230F8" w:rsidRDefault="00E230F8" w:rsidP="00A42050">
            <w:pPr>
              <w:rPr>
                <w:rFonts w:ascii="Myriad Pro" w:hAnsi="Myriad Pro"/>
                <w:i/>
                <w:sz w:val="18"/>
                <w:szCs w:val="18"/>
              </w:rPr>
            </w:pPr>
          </w:p>
          <w:p w14:paraId="5AE25AB9" w14:textId="77777777" w:rsidR="00E230F8" w:rsidRPr="00E230F8" w:rsidRDefault="00E230F8" w:rsidP="00A42050">
            <w:pPr>
              <w:rPr>
                <w:rFonts w:ascii="Myriad Pro" w:hAnsi="Myriad Pro"/>
                <w:i/>
                <w:sz w:val="18"/>
                <w:szCs w:val="18"/>
              </w:rPr>
            </w:pPr>
          </w:p>
          <w:p w14:paraId="38BF4D24" w14:textId="77777777" w:rsidR="00E230F8" w:rsidRPr="00E230F8" w:rsidRDefault="00E230F8" w:rsidP="00A42050">
            <w:pPr>
              <w:rPr>
                <w:rFonts w:ascii="Myriad Pro" w:hAnsi="Myriad Pro"/>
                <w:i/>
                <w:sz w:val="18"/>
                <w:szCs w:val="18"/>
              </w:rPr>
            </w:pPr>
          </w:p>
          <w:p w14:paraId="1DFF2111" w14:textId="77777777" w:rsidR="00E230F8" w:rsidRPr="00E230F8" w:rsidRDefault="00E230F8" w:rsidP="00A42050">
            <w:pPr>
              <w:rPr>
                <w:rFonts w:ascii="Myriad Pro" w:hAnsi="Myriad Pro"/>
                <w:i/>
                <w:sz w:val="18"/>
                <w:szCs w:val="18"/>
              </w:rPr>
            </w:pPr>
          </w:p>
          <w:p w14:paraId="5FA44B7C" w14:textId="77777777" w:rsidR="00E230F8" w:rsidRPr="00E230F8" w:rsidRDefault="00E230F8" w:rsidP="00A42050">
            <w:pPr>
              <w:rPr>
                <w:rFonts w:ascii="Myriad Pro" w:hAnsi="Myriad Pro"/>
                <w:i/>
                <w:sz w:val="18"/>
                <w:szCs w:val="18"/>
              </w:rPr>
            </w:pPr>
          </w:p>
          <w:p w14:paraId="3CF0CABC" w14:textId="77777777" w:rsidR="00E230F8" w:rsidRPr="00E230F8" w:rsidRDefault="00E230F8" w:rsidP="00A42050">
            <w:pPr>
              <w:spacing w:after="0"/>
              <w:jc w:val="center"/>
              <w:rPr>
                <w:rFonts w:ascii="Myriad Pro" w:hAnsi="Myriad Pro"/>
                <w:bCs/>
                <w:sz w:val="18"/>
                <w:szCs w:val="18"/>
                <w:lang w:val="en-US"/>
              </w:rPr>
            </w:pPr>
          </w:p>
          <w:p w14:paraId="7C9E5D58" w14:textId="77777777" w:rsidR="00E230F8" w:rsidRPr="00E230F8" w:rsidRDefault="00E230F8" w:rsidP="00A42050">
            <w:pPr>
              <w:spacing w:after="0"/>
              <w:jc w:val="center"/>
              <w:rPr>
                <w:rFonts w:ascii="Myriad Pro" w:hAnsi="Myriad Pro"/>
                <w:bCs/>
                <w:sz w:val="18"/>
                <w:szCs w:val="18"/>
                <w:lang w:val="en-US"/>
              </w:rPr>
            </w:pPr>
          </w:p>
          <w:p w14:paraId="626FEB02" w14:textId="77777777" w:rsidR="00E230F8" w:rsidRPr="00E230F8" w:rsidRDefault="00E230F8" w:rsidP="00A42050">
            <w:pPr>
              <w:spacing w:after="0"/>
              <w:jc w:val="center"/>
              <w:rPr>
                <w:rFonts w:ascii="Myriad Pro" w:hAnsi="Myriad Pro"/>
                <w:bCs/>
                <w:sz w:val="18"/>
                <w:szCs w:val="18"/>
                <w:lang w:val="en-US"/>
              </w:rPr>
            </w:pPr>
          </w:p>
          <w:p w14:paraId="7A97973F" w14:textId="77777777" w:rsidR="00E230F8" w:rsidRPr="00E230F8" w:rsidRDefault="00E230F8" w:rsidP="00A42050">
            <w:pPr>
              <w:spacing w:after="0"/>
              <w:jc w:val="center"/>
              <w:rPr>
                <w:rFonts w:ascii="Myriad Pro" w:hAnsi="Myriad Pro"/>
                <w:bCs/>
                <w:sz w:val="18"/>
                <w:szCs w:val="18"/>
                <w:lang w:val="en-US"/>
              </w:rPr>
            </w:pPr>
          </w:p>
          <w:p w14:paraId="24923ED4" w14:textId="77777777" w:rsidR="00E230F8" w:rsidRPr="00E230F8" w:rsidRDefault="00E230F8" w:rsidP="00A42050">
            <w:pPr>
              <w:spacing w:after="0"/>
              <w:jc w:val="center"/>
              <w:rPr>
                <w:rFonts w:ascii="Myriad Pro" w:hAnsi="Myriad Pro"/>
                <w:i/>
                <w:sz w:val="18"/>
                <w:szCs w:val="18"/>
              </w:rPr>
            </w:pPr>
            <w:r w:rsidRPr="00E230F8">
              <w:rPr>
                <w:rFonts w:ascii="Myriad Pro" w:hAnsi="Myriad Pro"/>
                <w:bCs/>
                <w:sz w:val="18"/>
                <w:szCs w:val="18"/>
                <w:lang w:val="en-US"/>
              </w:rPr>
              <w:t>$</w:t>
            </w:r>
            <w:r w:rsidRPr="00E230F8">
              <w:rPr>
                <w:rFonts w:ascii="Myriad Pro" w:hAnsi="Myriad Pro"/>
                <w:i/>
                <w:sz w:val="18"/>
                <w:szCs w:val="18"/>
              </w:rPr>
              <w:t>150,000</w:t>
            </w:r>
          </w:p>
          <w:p w14:paraId="19811712" w14:textId="0C5FB693" w:rsidR="00E230F8" w:rsidRPr="00E230F8" w:rsidRDefault="00384B08" w:rsidP="00A42050">
            <w:pPr>
              <w:jc w:val="center"/>
              <w:rPr>
                <w:rFonts w:ascii="Myriad Pro" w:hAnsi="Myriad Pro"/>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495AB290" w14:textId="77777777" w:rsidTr="00A42050">
        <w:trPr>
          <w:jc w:val="center"/>
        </w:trPr>
        <w:tc>
          <w:tcPr>
            <w:tcW w:w="3775" w:type="dxa"/>
          </w:tcPr>
          <w:p w14:paraId="38390FF1" w14:textId="77777777" w:rsidR="00E230F8" w:rsidRPr="00E230F8" w:rsidRDefault="00E230F8" w:rsidP="00A42050">
            <w:pPr>
              <w:tabs>
                <w:tab w:val="left" w:pos="-1818"/>
              </w:tabs>
              <w:spacing w:after="0"/>
              <w:ind w:right="72"/>
              <w:jc w:val="left"/>
              <w:rPr>
                <w:rFonts w:ascii="Myriad Pro" w:hAnsi="Myriad Pro" w:cs="Arial"/>
                <w:b/>
                <w:bCs/>
                <w:sz w:val="18"/>
                <w:szCs w:val="18"/>
              </w:rPr>
            </w:pPr>
            <w:r w:rsidRPr="00E230F8">
              <w:rPr>
                <w:rFonts w:ascii="Myriad Pro" w:hAnsi="Myriad Pro" w:cs="Arial"/>
                <w:b/>
                <w:bCs/>
                <w:sz w:val="18"/>
                <w:szCs w:val="18"/>
              </w:rPr>
              <w:t xml:space="preserve">Output 1.3: Disaster preparedness and response strengthened both at national and community </w:t>
            </w:r>
            <w:proofErr w:type="gramStart"/>
            <w:r w:rsidRPr="00E230F8">
              <w:rPr>
                <w:rFonts w:ascii="Myriad Pro" w:hAnsi="Myriad Pro" w:cs="Arial"/>
                <w:b/>
                <w:bCs/>
                <w:sz w:val="18"/>
                <w:szCs w:val="18"/>
              </w:rPr>
              <w:t>levels</w:t>
            </w:r>
            <w:proofErr w:type="gramEnd"/>
          </w:p>
          <w:p w14:paraId="00256693" w14:textId="77777777" w:rsidR="00E230F8" w:rsidRPr="00E230F8" w:rsidRDefault="00E230F8" w:rsidP="00A42050">
            <w:pPr>
              <w:rPr>
                <w:rFonts w:ascii="Myriad Pro" w:hAnsi="Myriad Pro"/>
                <w:sz w:val="18"/>
                <w:szCs w:val="18"/>
              </w:rPr>
            </w:pPr>
          </w:p>
          <w:p w14:paraId="35DCB699" w14:textId="77777777" w:rsidR="00E230F8" w:rsidRPr="00E230F8" w:rsidRDefault="00E230F8" w:rsidP="00A42050">
            <w:pPr>
              <w:rPr>
                <w:rFonts w:ascii="Myriad Pro" w:hAnsi="Myriad Pro"/>
                <w:i/>
                <w:sz w:val="18"/>
                <w:szCs w:val="18"/>
              </w:rPr>
            </w:pPr>
            <w:r w:rsidRPr="00E230F8">
              <w:rPr>
                <w:rFonts w:ascii="Myriad Pro" w:hAnsi="Myriad Pro"/>
                <w:i/>
                <w:sz w:val="18"/>
                <w:szCs w:val="18"/>
              </w:rPr>
              <w:lastRenderedPageBreak/>
              <w:t xml:space="preserve">Baseline: </w:t>
            </w:r>
          </w:p>
          <w:p w14:paraId="6F55D0F7"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Low capacity for preparedness and response in case of emergencies and disasters</w:t>
            </w:r>
          </w:p>
          <w:p w14:paraId="4A3E8399" w14:textId="77777777" w:rsidR="00E230F8" w:rsidRPr="00E230F8" w:rsidRDefault="00E230F8" w:rsidP="00A42050">
            <w:pPr>
              <w:rPr>
                <w:rFonts w:ascii="Myriad Pro" w:hAnsi="Myriad Pro"/>
                <w:i/>
                <w:sz w:val="18"/>
                <w:szCs w:val="18"/>
              </w:rPr>
            </w:pPr>
          </w:p>
          <w:p w14:paraId="5B4B65C3" w14:textId="77777777" w:rsidR="00E230F8" w:rsidRPr="00E230F8" w:rsidRDefault="00E230F8" w:rsidP="00A42050">
            <w:pPr>
              <w:rPr>
                <w:rFonts w:ascii="Myriad Pro" w:hAnsi="Myriad Pro" w:cs="Arial"/>
                <w:bCs/>
                <w:sz w:val="18"/>
                <w:szCs w:val="18"/>
                <w:lang w:val="en-US"/>
              </w:rPr>
            </w:pPr>
            <w:r w:rsidRPr="00E230F8">
              <w:rPr>
                <w:rFonts w:ascii="Myriad Pro" w:hAnsi="Myriad Pro" w:cs="Arial"/>
                <w:bCs/>
                <w:sz w:val="18"/>
                <w:szCs w:val="18"/>
                <w:lang w:val="en-US"/>
              </w:rPr>
              <w:t>Indicators:</w:t>
            </w:r>
          </w:p>
          <w:p w14:paraId="768BDA3B"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Number of Contingency Plans </w:t>
            </w:r>
            <w:proofErr w:type="gramStart"/>
            <w:r w:rsidRPr="00E230F8">
              <w:rPr>
                <w:rFonts w:ascii="Myriad Pro" w:hAnsi="Myriad Pro" w:cs="Arial"/>
                <w:bCs/>
                <w:sz w:val="18"/>
                <w:szCs w:val="18"/>
              </w:rPr>
              <w:t>developed</w:t>
            </w:r>
            <w:proofErr w:type="gramEnd"/>
          </w:p>
          <w:p w14:paraId="6E3FF4F4" w14:textId="77777777" w:rsidR="00E230F8" w:rsidRPr="00E230F8" w:rsidRDefault="00E230F8" w:rsidP="00A42050">
            <w:pPr>
              <w:pStyle w:val="ListParagraph"/>
              <w:numPr>
                <w:ilvl w:val="0"/>
                <w:numId w:val="19"/>
              </w:numPr>
              <w:spacing w:after="0"/>
              <w:ind w:left="247" w:hanging="180"/>
              <w:jc w:val="left"/>
              <w:rPr>
                <w:rFonts w:ascii="Myriad Pro" w:hAnsi="Myriad Pro" w:cs="Arial"/>
                <w:bCs/>
                <w:sz w:val="18"/>
                <w:szCs w:val="18"/>
              </w:rPr>
            </w:pPr>
            <w:r w:rsidRPr="00E230F8">
              <w:rPr>
                <w:rFonts w:ascii="Myriad Pro" w:hAnsi="Myriad Pro" w:cs="Arial"/>
                <w:bCs/>
                <w:sz w:val="18"/>
                <w:szCs w:val="18"/>
              </w:rPr>
              <w:t xml:space="preserve">Number of simulation exercise </w:t>
            </w:r>
            <w:proofErr w:type="gramStart"/>
            <w:r w:rsidRPr="00E230F8">
              <w:rPr>
                <w:rFonts w:ascii="Myriad Pro" w:hAnsi="Myriad Pro" w:cs="Arial"/>
                <w:bCs/>
                <w:sz w:val="18"/>
                <w:szCs w:val="18"/>
              </w:rPr>
              <w:t>conducted</w:t>
            </w:r>
            <w:proofErr w:type="gramEnd"/>
          </w:p>
          <w:p w14:paraId="26A527A8" w14:textId="77777777" w:rsidR="00E230F8" w:rsidRPr="00E230F8" w:rsidRDefault="00E230F8" w:rsidP="00A42050">
            <w:pPr>
              <w:pStyle w:val="ListParagraph"/>
              <w:numPr>
                <w:ilvl w:val="0"/>
                <w:numId w:val="19"/>
              </w:numPr>
              <w:spacing w:after="0"/>
              <w:ind w:left="247" w:hanging="180"/>
              <w:jc w:val="left"/>
              <w:rPr>
                <w:rFonts w:ascii="Myriad Pro" w:hAnsi="Myriad Pro"/>
                <w:sz w:val="18"/>
                <w:szCs w:val="18"/>
              </w:rPr>
            </w:pPr>
            <w:r w:rsidRPr="00E230F8">
              <w:rPr>
                <w:rFonts w:ascii="Myriad Pro" w:hAnsi="Myriad Pro" w:cs="Arial"/>
                <w:bCs/>
                <w:sz w:val="18"/>
                <w:szCs w:val="18"/>
              </w:rPr>
              <w:t>Number of Post Disaster Assessment conducted</w:t>
            </w:r>
          </w:p>
        </w:tc>
        <w:tc>
          <w:tcPr>
            <w:tcW w:w="2525" w:type="dxa"/>
          </w:tcPr>
          <w:p w14:paraId="28EF2AFB" w14:textId="77777777" w:rsidR="00E230F8" w:rsidRPr="00E230F8" w:rsidRDefault="00E230F8" w:rsidP="00A42050">
            <w:pPr>
              <w:jc w:val="left"/>
              <w:rPr>
                <w:rFonts w:ascii="Myriad Pro" w:hAnsi="Myriad Pro" w:cs="Arial"/>
                <w:bCs/>
                <w:sz w:val="18"/>
                <w:szCs w:val="18"/>
                <w:lang w:val="en-US"/>
              </w:rPr>
            </w:pPr>
            <w:r w:rsidRPr="00E230F8">
              <w:rPr>
                <w:rFonts w:ascii="Myriad Pro" w:hAnsi="Myriad Pro" w:cs="Arial"/>
                <w:b/>
                <w:bCs/>
                <w:sz w:val="18"/>
                <w:szCs w:val="18"/>
                <w:lang w:val="en-US"/>
              </w:rPr>
              <w:lastRenderedPageBreak/>
              <w:t>Year 1&amp; 2</w:t>
            </w:r>
            <w:r w:rsidRPr="00E230F8">
              <w:rPr>
                <w:rFonts w:ascii="Myriad Pro" w:hAnsi="Myriad Pro" w:cs="Arial"/>
                <w:bCs/>
                <w:sz w:val="18"/>
                <w:szCs w:val="18"/>
                <w:lang w:val="en-US"/>
              </w:rPr>
              <w:t>National</w:t>
            </w:r>
            <w:r w:rsidRPr="00E230F8">
              <w:rPr>
                <w:rFonts w:ascii="Myriad Pro" w:hAnsi="Myriad Pro" w:cs="Arial"/>
                <w:b/>
                <w:bCs/>
                <w:sz w:val="18"/>
                <w:szCs w:val="18"/>
                <w:lang w:val="en-US"/>
              </w:rPr>
              <w:t xml:space="preserve"> d</w:t>
            </w:r>
            <w:r w:rsidRPr="00E230F8">
              <w:rPr>
                <w:rFonts w:ascii="Myriad Pro" w:hAnsi="Myriad Pro" w:cs="Arial"/>
                <w:bCs/>
                <w:sz w:val="18"/>
                <w:szCs w:val="18"/>
                <w:lang w:val="en-US"/>
              </w:rPr>
              <w:t>isaster Preparedness Plans and contingency plans are developed.</w:t>
            </w:r>
            <w:r w:rsidRPr="00E230F8">
              <w:rPr>
                <w:rFonts w:ascii="Myriad Pro" w:hAnsi="Myriad Pro" w:cs="Arial"/>
                <w:b/>
                <w:bCs/>
                <w:sz w:val="18"/>
                <w:szCs w:val="18"/>
                <w:lang w:val="en-US"/>
              </w:rPr>
              <w:t xml:space="preserve"> - </w:t>
            </w:r>
            <w:r w:rsidRPr="00E230F8">
              <w:rPr>
                <w:rFonts w:ascii="Myriad Pro" w:hAnsi="Myriad Pro" w:cs="Arial"/>
                <w:bCs/>
                <w:sz w:val="18"/>
                <w:szCs w:val="18"/>
                <w:lang w:val="en-US"/>
              </w:rPr>
              <w:t xml:space="preserve">Regular </w:t>
            </w:r>
            <w:r w:rsidRPr="00E230F8">
              <w:rPr>
                <w:rFonts w:ascii="Myriad Pro" w:hAnsi="Myriad Pro" w:cs="Arial"/>
                <w:bCs/>
                <w:sz w:val="18"/>
                <w:szCs w:val="18"/>
                <w:lang w:val="en-US"/>
              </w:rPr>
              <w:lastRenderedPageBreak/>
              <w:t>training drills and simulations held to test and develop disaster response programmes</w:t>
            </w:r>
          </w:p>
          <w:p w14:paraId="7A509594" w14:textId="77777777" w:rsidR="00E230F8" w:rsidRPr="00E230F8" w:rsidRDefault="00E230F8" w:rsidP="00A42050">
            <w:pPr>
              <w:jc w:val="left"/>
              <w:rPr>
                <w:rFonts w:ascii="Myriad Pro" w:hAnsi="Myriad Pro" w:cs="Arial"/>
                <w:b/>
                <w:bCs/>
                <w:sz w:val="18"/>
                <w:szCs w:val="18"/>
                <w:lang w:val="en-US"/>
              </w:rPr>
            </w:pPr>
          </w:p>
          <w:p w14:paraId="00874A07" w14:textId="77777777" w:rsidR="00E230F8" w:rsidRPr="00E230F8" w:rsidRDefault="00E230F8" w:rsidP="00A42050">
            <w:pPr>
              <w:rPr>
                <w:rFonts w:ascii="Myriad Pro" w:hAnsi="Myriad Pro" w:cs="Arial"/>
                <w:b/>
                <w:bCs/>
                <w:sz w:val="18"/>
                <w:szCs w:val="18"/>
                <w:lang w:val="en-US"/>
              </w:rPr>
            </w:pPr>
            <w:r w:rsidRPr="00E230F8">
              <w:rPr>
                <w:rFonts w:ascii="Myriad Pro" w:hAnsi="Myriad Pro" w:cs="Arial"/>
                <w:b/>
                <w:bCs/>
                <w:sz w:val="18"/>
                <w:szCs w:val="18"/>
                <w:lang w:val="en-US"/>
              </w:rPr>
              <w:t xml:space="preserve">Year 2 &amp; 3 </w:t>
            </w:r>
            <w:r w:rsidRPr="00E230F8">
              <w:rPr>
                <w:rFonts w:ascii="Myriad Pro" w:hAnsi="Myriad Pro" w:cs="Arial"/>
                <w:bCs/>
                <w:sz w:val="18"/>
                <w:szCs w:val="18"/>
                <w:lang w:val="en-US"/>
              </w:rPr>
              <w:t>Sub-national capacity of key responders (fire service) substantively strengthened.</w:t>
            </w:r>
          </w:p>
          <w:p w14:paraId="612F9A60" w14:textId="77777777" w:rsidR="00E230F8" w:rsidRPr="00E230F8" w:rsidRDefault="00E230F8" w:rsidP="00A42050">
            <w:pPr>
              <w:widowControl w:val="0"/>
              <w:autoSpaceDE w:val="0"/>
              <w:autoSpaceDN w:val="0"/>
              <w:adjustRightInd w:val="0"/>
              <w:spacing w:after="0"/>
              <w:jc w:val="left"/>
              <w:rPr>
                <w:rFonts w:ascii="Myriad Pro" w:hAnsi="Myriad Pro" w:cs="Arial"/>
                <w:bCs/>
                <w:sz w:val="18"/>
                <w:szCs w:val="18"/>
                <w:lang w:val="en-US"/>
              </w:rPr>
            </w:pPr>
            <w:r w:rsidRPr="00E230F8">
              <w:rPr>
                <w:rFonts w:ascii="Myriad Pro" w:hAnsi="Myriad Pro" w:cs="Arial"/>
                <w:bCs/>
                <w:sz w:val="18"/>
                <w:szCs w:val="18"/>
                <w:lang w:val="en-US"/>
              </w:rPr>
              <w:t>Local Disaster Response Plans developed and Sectoral preparedness plans exist.</w:t>
            </w:r>
          </w:p>
        </w:tc>
        <w:tc>
          <w:tcPr>
            <w:tcW w:w="5665" w:type="dxa"/>
          </w:tcPr>
          <w:p w14:paraId="7A4238AD"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lastRenderedPageBreak/>
              <w:t>Support formulation a multi-risk National Contingency plan (drought, Earthquake, Volcano eruption)</w:t>
            </w:r>
          </w:p>
          <w:p w14:paraId="59854E6A"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Support the development of the National Disaster Preparedness and Response Plan (NDPRP)</w:t>
            </w:r>
          </w:p>
          <w:p w14:paraId="6A1E253A"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lastRenderedPageBreak/>
              <w:t>Developing Local Response Plans and Preparedness Plans based on VCAs.</w:t>
            </w:r>
          </w:p>
          <w:p w14:paraId="2187116A"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Developing sectoral preparedness plans (Agriculture, Health, water, etc.)</w:t>
            </w:r>
          </w:p>
          <w:p w14:paraId="55B3E633"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Strength the response capacity and readiness of the central level</w:t>
            </w:r>
          </w:p>
          <w:p w14:paraId="7193126F" w14:textId="77777777" w:rsidR="00E230F8" w:rsidRPr="00E230F8" w:rsidRDefault="00E230F8" w:rsidP="00A42050">
            <w:pPr>
              <w:pStyle w:val="ListParagraph"/>
              <w:numPr>
                <w:ilvl w:val="2"/>
                <w:numId w:val="18"/>
              </w:numPr>
              <w:tabs>
                <w:tab w:val="left" w:pos="-1818"/>
              </w:tabs>
              <w:spacing w:after="0"/>
              <w:ind w:left="517" w:right="72" w:hanging="450"/>
              <w:jc w:val="left"/>
              <w:rPr>
                <w:rFonts w:ascii="Myriad Pro" w:hAnsi="Myriad Pro" w:cs="Arial"/>
                <w:bCs/>
                <w:sz w:val="18"/>
                <w:szCs w:val="18"/>
              </w:rPr>
            </w:pPr>
            <w:r w:rsidRPr="00E230F8">
              <w:rPr>
                <w:rFonts w:ascii="Myriad Pro" w:hAnsi="Myriad Pro" w:cs="Arial"/>
                <w:bCs/>
                <w:sz w:val="18"/>
                <w:szCs w:val="18"/>
              </w:rPr>
              <w:t>Train national stakeholders on post-disaster needs assessments process and implementation</w:t>
            </w:r>
          </w:p>
        </w:tc>
        <w:tc>
          <w:tcPr>
            <w:tcW w:w="1800" w:type="dxa"/>
            <w:shd w:val="clear" w:color="auto" w:fill="auto"/>
          </w:tcPr>
          <w:p w14:paraId="32371959"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lastRenderedPageBreak/>
              <w:t>Ministry of Labor&amp; Human Welfare</w:t>
            </w:r>
          </w:p>
          <w:p w14:paraId="06D429E7"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Relevant Government </w:t>
            </w:r>
            <w:r w:rsidRPr="00E230F8">
              <w:rPr>
                <w:rFonts w:ascii="Myriad Pro" w:hAnsi="Myriad Pro" w:cs="Arial"/>
                <w:bCs/>
                <w:sz w:val="18"/>
                <w:szCs w:val="18"/>
                <w:lang w:val="en-US"/>
              </w:rPr>
              <w:lastRenderedPageBreak/>
              <w:t>Entities</w:t>
            </w:r>
          </w:p>
          <w:p w14:paraId="145829BC"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Decentralized Institutions</w:t>
            </w:r>
          </w:p>
          <w:p w14:paraId="1545C839" w14:textId="77777777" w:rsidR="00E230F8" w:rsidRPr="00E230F8" w:rsidRDefault="00E230F8" w:rsidP="00A42050">
            <w:pPr>
              <w:pStyle w:val="Header"/>
              <w:jc w:val="left"/>
              <w:rPr>
                <w:rFonts w:ascii="Myriad Pro" w:hAnsi="Myriad Pro" w:cs="Arial"/>
                <w:bCs/>
                <w:sz w:val="18"/>
                <w:szCs w:val="18"/>
                <w:lang w:val="en-US"/>
              </w:rPr>
            </w:pPr>
            <w:r w:rsidRPr="00E230F8">
              <w:rPr>
                <w:rFonts w:ascii="Myriad Pro" w:hAnsi="Myriad Pro" w:cs="Arial"/>
                <w:bCs/>
                <w:sz w:val="18"/>
                <w:szCs w:val="18"/>
                <w:lang w:val="en-US"/>
              </w:rPr>
              <w:t xml:space="preserve">UNDP </w:t>
            </w:r>
          </w:p>
          <w:p w14:paraId="311EEBA7" w14:textId="77777777" w:rsidR="00E230F8" w:rsidRPr="00E230F8" w:rsidRDefault="00E230F8" w:rsidP="00A42050">
            <w:pPr>
              <w:pStyle w:val="Header"/>
              <w:rPr>
                <w:rFonts w:ascii="Myriad Pro" w:hAnsi="Myriad Pro" w:cs="Arial"/>
                <w:bCs/>
                <w:sz w:val="18"/>
                <w:szCs w:val="18"/>
                <w:lang w:val="en-US"/>
              </w:rPr>
            </w:pPr>
            <w:r w:rsidRPr="00E230F8">
              <w:rPr>
                <w:rFonts w:ascii="Myriad Pro" w:hAnsi="Myriad Pro" w:cs="Arial"/>
                <w:bCs/>
                <w:sz w:val="18"/>
                <w:szCs w:val="18"/>
                <w:lang w:val="en-US"/>
              </w:rPr>
              <w:t xml:space="preserve">UN Agencies </w:t>
            </w:r>
          </w:p>
          <w:p w14:paraId="0A43414F" w14:textId="77777777" w:rsidR="00E230F8" w:rsidRPr="00E230F8" w:rsidRDefault="00E230F8" w:rsidP="00A42050">
            <w:pPr>
              <w:pStyle w:val="Header"/>
              <w:jc w:val="left"/>
              <w:rPr>
                <w:rFonts w:ascii="Myriad Pro" w:hAnsi="Myriad Pro"/>
                <w:i/>
                <w:sz w:val="18"/>
                <w:szCs w:val="18"/>
              </w:rPr>
            </w:pPr>
            <w:r w:rsidRPr="00E230F8">
              <w:rPr>
                <w:rFonts w:ascii="Myriad Pro" w:hAnsi="Myriad Pro" w:cs="Arial"/>
                <w:bCs/>
                <w:sz w:val="18"/>
                <w:szCs w:val="18"/>
                <w:lang w:val="en-US"/>
              </w:rPr>
              <w:t>All Partners, including Civil Societies.</w:t>
            </w:r>
          </w:p>
        </w:tc>
        <w:tc>
          <w:tcPr>
            <w:tcW w:w="1355" w:type="dxa"/>
          </w:tcPr>
          <w:p w14:paraId="512D2CCB" w14:textId="77777777" w:rsidR="00E230F8" w:rsidRPr="00E230F8" w:rsidRDefault="00E230F8" w:rsidP="00A42050">
            <w:pPr>
              <w:rPr>
                <w:rFonts w:ascii="Myriad Pro" w:hAnsi="Myriad Pro"/>
                <w:i/>
                <w:sz w:val="18"/>
                <w:szCs w:val="18"/>
              </w:rPr>
            </w:pPr>
          </w:p>
          <w:p w14:paraId="4D1C5152" w14:textId="77777777" w:rsidR="00E230F8" w:rsidRPr="00E230F8" w:rsidRDefault="00E230F8" w:rsidP="00A42050">
            <w:pPr>
              <w:rPr>
                <w:rFonts w:ascii="Myriad Pro" w:hAnsi="Myriad Pro"/>
                <w:i/>
                <w:sz w:val="18"/>
                <w:szCs w:val="18"/>
              </w:rPr>
            </w:pPr>
          </w:p>
          <w:p w14:paraId="52688E01" w14:textId="77777777" w:rsidR="00E230F8" w:rsidRPr="00E230F8" w:rsidRDefault="00E230F8" w:rsidP="00A42050">
            <w:pPr>
              <w:rPr>
                <w:rFonts w:ascii="Myriad Pro" w:hAnsi="Myriad Pro"/>
                <w:i/>
                <w:sz w:val="18"/>
                <w:szCs w:val="18"/>
              </w:rPr>
            </w:pPr>
          </w:p>
          <w:p w14:paraId="101CA6B1" w14:textId="77777777" w:rsidR="00E230F8" w:rsidRPr="00E230F8" w:rsidRDefault="00E230F8" w:rsidP="00A42050">
            <w:pPr>
              <w:rPr>
                <w:rFonts w:ascii="Myriad Pro" w:hAnsi="Myriad Pro"/>
                <w:i/>
                <w:sz w:val="18"/>
                <w:szCs w:val="18"/>
              </w:rPr>
            </w:pPr>
          </w:p>
          <w:p w14:paraId="36337E1D" w14:textId="77777777" w:rsidR="00E230F8" w:rsidRPr="00E230F8" w:rsidRDefault="00E230F8" w:rsidP="00A42050">
            <w:pPr>
              <w:rPr>
                <w:rFonts w:ascii="Myriad Pro" w:hAnsi="Myriad Pro"/>
                <w:i/>
                <w:sz w:val="18"/>
                <w:szCs w:val="18"/>
              </w:rPr>
            </w:pPr>
          </w:p>
          <w:p w14:paraId="7079DFA5" w14:textId="77777777" w:rsidR="00E230F8" w:rsidRPr="00E230F8" w:rsidRDefault="00E230F8" w:rsidP="00A42050">
            <w:pPr>
              <w:rPr>
                <w:rFonts w:ascii="Myriad Pro" w:hAnsi="Myriad Pro"/>
                <w:i/>
                <w:sz w:val="18"/>
                <w:szCs w:val="18"/>
              </w:rPr>
            </w:pPr>
          </w:p>
          <w:p w14:paraId="0E85B73A" w14:textId="77777777" w:rsidR="00E230F8" w:rsidRPr="00E230F8" w:rsidRDefault="00E230F8" w:rsidP="00A42050">
            <w:pPr>
              <w:spacing w:after="0"/>
              <w:jc w:val="center"/>
              <w:rPr>
                <w:rFonts w:ascii="Myriad Pro" w:hAnsi="Myriad Pro"/>
                <w:i/>
                <w:sz w:val="18"/>
                <w:szCs w:val="18"/>
              </w:rPr>
            </w:pPr>
            <w:r w:rsidRPr="00E230F8">
              <w:rPr>
                <w:rFonts w:ascii="Myriad Pro" w:hAnsi="Myriad Pro"/>
                <w:bCs/>
                <w:sz w:val="18"/>
                <w:szCs w:val="18"/>
                <w:lang w:val="en-US"/>
              </w:rPr>
              <w:t>$</w:t>
            </w:r>
            <w:r w:rsidRPr="00E230F8">
              <w:rPr>
                <w:rFonts w:ascii="Myriad Pro" w:hAnsi="Myriad Pro"/>
                <w:i/>
                <w:sz w:val="18"/>
                <w:szCs w:val="18"/>
              </w:rPr>
              <w:t>250,000</w:t>
            </w:r>
          </w:p>
          <w:p w14:paraId="3AD2F055" w14:textId="48BB239C" w:rsidR="00E230F8" w:rsidRPr="00E230F8" w:rsidRDefault="00384B08" w:rsidP="00A42050">
            <w:pPr>
              <w:jc w:val="center"/>
              <w:rPr>
                <w:rFonts w:ascii="Myriad Pro" w:hAnsi="Myriad Pro"/>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22AA96A7" w14:textId="77777777" w:rsidTr="00E230F8">
        <w:trPr>
          <w:jc w:val="center"/>
        </w:trPr>
        <w:tc>
          <w:tcPr>
            <w:tcW w:w="13765" w:type="dxa"/>
            <w:gridSpan w:val="4"/>
            <w:tcBorders>
              <w:bottom w:val="single" w:sz="4" w:space="0" w:color="auto"/>
            </w:tcBorders>
            <w:shd w:val="clear" w:color="auto" w:fill="C5E0B3"/>
          </w:tcPr>
          <w:p w14:paraId="3781154E" w14:textId="77777777" w:rsidR="00E230F8" w:rsidRPr="00E230F8" w:rsidRDefault="00E230F8" w:rsidP="00A42050">
            <w:pPr>
              <w:pStyle w:val="Header"/>
              <w:jc w:val="center"/>
              <w:rPr>
                <w:rFonts w:ascii="Myriad Pro" w:hAnsi="Myriad Pro" w:cs="Arial"/>
                <w:b/>
                <w:bCs/>
                <w:sz w:val="18"/>
                <w:szCs w:val="18"/>
                <w:lang w:val="en-US"/>
              </w:rPr>
            </w:pPr>
            <w:r w:rsidRPr="00E230F8">
              <w:rPr>
                <w:rFonts w:ascii="Myriad Pro" w:hAnsi="Myriad Pro" w:cs="Arial"/>
                <w:b/>
                <w:bCs/>
                <w:sz w:val="18"/>
                <w:szCs w:val="18"/>
                <w:lang w:val="en-US"/>
              </w:rPr>
              <w:lastRenderedPageBreak/>
              <w:t>Total Expected Result 1</w:t>
            </w:r>
          </w:p>
        </w:tc>
        <w:tc>
          <w:tcPr>
            <w:tcW w:w="1355" w:type="dxa"/>
            <w:tcBorders>
              <w:bottom w:val="single" w:sz="4" w:space="0" w:color="auto"/>
            </w:tcBorders>
            <w:shd w:val="clear" w:color="auto" w:fill="C5E0B3"/>
          </w:tcPr>
          <w:p w14:paraId="6E1B26C0" w14:textId="77777777" w:rsidR="00E230F8" w:rsidRPr="00E230F8" w:rsidRDefault="00E230F8" w:rsidP="00A42050">
            <w:pPr>
              <w:jc w:val="center"/>
              <w:rPr>
                <w:rFonts w:ascii="Myriad Pro" w:hAnsi="Myriad Pro"/>
                <w:b/>
                <w:i/>
                <w:sz w:val="18"/>
                <w:szCs w:val="18"/>
              </w:rPr>
            </w:pPr>
            <w:r w:rsidRPr="00E230F8">
              <w:rPr>
                <w:rFonts w:ascii="Myriad Pro" w:hAnsi="Myriad Pro"/>
                <w:b/>
                <w:i/>
                <w:sz w:val="18"/>
                <w:szCs w:val="18"/>
              </w:rPr>
              <w:t>$500,000</w:t>
            </w:r>
          </w:p>
        </w:tc>
      </w:tr>
      <w:tr w:rsidR="00E230F8" w:rsidRPr="00E230F8" w14:paraId="25F39F63" w14:textId="77777777" w:rsidTr="00A42050">
        <w:trPr>
          <w:jc w:val="center"/>
        </w:trPr>
        <w:tc>
          <w:tcPr>
            <w:tcW w:w="15120" w:type="dxa"/>
            <w:gridSpan w:val="5"/>
            <w:shd w:val="clear" w:color="auto" w:fill="F3F3F3"/>
          </w:tcPr>
          <w:p w14:paraId="056244BC" w14:textId="77777777" w:rsidR="00E230F8" w:rsidRPr="00E230F8" w:rsidRDefault="00E230F8" w:rsidP="00A42050">
            <w:pPr>
              <w:spacing w:after="0" w:line="312" w:lineRule="auto"/>
              <w:jc w:val="center"/>
              <w:rPr>
                <w:rFonts w:ascii="Myriad Web Pro" w:hAnsi="Myriad Web Pro" w:cs="Arial"/>
                <w:b/>
                <w:bCs/>
                <w:sz w:val="18"/>
                <w:szCs w:val="18"/>
              </w:rPr>
            </w:pPr>
            <w:r w:rsidRPr="00E230F8">
              <w:rPr>
                <w:rFonts w:ascii="Myriad Web Pro" w:hAnsi="Myriad Web Pro" w:cs="Arial"/>
                <w:b/>
                <w:bCs/>
                <w:sz w:val="18"/>
                <w:szCs w:val="18"/>
                <w:u w:val="single"/>
              </w:rPr>
              <w:t>Expected Result 2</w:t>
            </w:r>
            <w:r w:rsidRPr="00E230F8">
              <w:rPr>
                <w:rFonts w:ascii="Myriad Web Pro" w:hAnsi="Myriad Web Pro" w:cs="Arial"/>
                <w:b/>
                <w:bCs/>
                <w:sz w:val="18"/>
                <w:szCs w:val="18"/>
              </w:rPr>
              <w:t>:  Sustainable livelihoods opportunities enhanced for vulnerable communities in Northern and Southern Red Sea and other drought affected Regions</w:t>
            </w:r>
          </w:p>
        </w:tc>
      </w:tr>
      <w:tr w:rsidR="00E230F8" w:rsidRPr="00E230F8" w14:paraId="2C452BCB" w14:textId="77777777" w:rsidTr="00A42050">
        <w:trPr>
          <w:jc w:val="center"/>
        </w:trPr>
        <w:tc>
          <w:tcPr>
            <w:tcW w:w="3775" w:type="dxa"/>
          </w:tcPr>
          <w:p w14:paraId="0E36708F" w14:textId="77777777" w:rsidR="00E230F8" w:rsidRPr="00E230F8" w:rsidRDefault="00E230F8" w:rsidP="00A42050">
            <w:pPr>
              <w:spacing w:after="0"/>
              <w:jc w:val="left"/>
              <w:rPr>
                <w:rFonts w:ascii="Myriad Pro" w:hAnsi="Myriad Pro" w:cs="Arial"/>
                <w:b/>
                <w:bCs/>
                <w:sz w:val="18"/>
                <w:szCs w:val="18"/>
              </w:rPr>
            </w:pPr>
            <w:r w:rsidRPr="00E230F8">
              <w:rPr>
                <w:rFonts w:ascii="Myriad Pro" w:hAnsi="Myriad Pro" w:cs="Arial"/>
                <w:b/>
                <w:bCs/>
                <w:sz w:val="18"/>
                <w:szCs w:val="18"/>
              </w:rPr>
              <w:t xml:space="preserve">Output 2.1: Capacity and Opportunity Assessment conducted to optimize the livelihoods </w:t>
            </w:r>
            <w:proofErr w:type="gramStart"/>
            <w:r w:rsidRPr="00E230F8">
              <w:rPr>
                <w:rFonts w:ascii="Myriad Pro" w:hAnsi="Myriad Pro" w:cs="Arial"/>
                <w:b/>
                <w:bCs/>
                <w:sz w:val="18"/>
                <w:szCs w:val="18"/>
              </w:rPr>
              <w:t>support</w:t>
            </w:r>
            <w:proofErr w:type="gramEnd"/>
            <w:r w:rsidRPr="00E230F8">
              <w:rPr>
                <w:rFonts w:ascii="Myriad Pro" w:hAnsi="Myriad Pro" w:cs="Arial"/>
                <w:b/>
                <w:bCs/>
                <w:sz w:val="18"/>
                <w:szCs w:val="18"/>
              </w:rPr>
              <w:t xml:space="preserve"> </w:t>
            </w:r>
          </w:p>
          <w:p w14:paraId="5988DE63"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72C85DE5"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Baseline:</w:t>
            </w:r>
          </w:p>
          <w:p w14:paraId="0BC7038B"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Commodity value chains in agriculture, </w:t>
            </w:r>
            <w:proofErr w:type="gramStart"/>
            <w:r w:rsidRPr="00E230F8">
              <w:rPr>
                <w:rFonts w:ascii="Myriad Pro" w:hAnsi="Myriad Pro"/>
                <w:sz w:val="18"/>
                <w:szCs w:val="18"/>
              </w:rPr>
              <w:t>livestock</w:t>
            </w:r>
            <w:proofErr w:type="gramEnd"/>
            <w:r w:rsidRPr="00E230F8">
              <w:rPr>
                <w:rFonts w:ascii="Myriad Pro" w:hAnsi="Myriad Pro"/>
                <w:sz w:val="18"/>
                <w:szCs w:val="18"/>
              </w:rPr>
              <w:t xml:space="preserve"> and fisheries initiatives for the people in the affected areas inadequate and or/lacking</w:t>
            </w:r>
          </w:p>
          <w:p w14:paraId="6CDFADF5"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Coping mechanisms and livelihoods profile not properly known</w:t>
            </w:r>
          </w:p>
          <w:p w14:paraId="5C216E43"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Unemployment and lack of income generation opportunities are amongst the factors hindering the people affected for recovery from droughts.</w:t>
            </w:r>
          </w:p>
          <w:p w14:paraId="098FEDAA" w14:textId="77777777" w:rsidR="00E230F8" w:rsidRPr="00E230F8" w:rsidRDefault="00E230F8" w:rsidP="00A42050">
            <w:pPr>
              <w:jc w:val="left"/>
              <w:rPr>
                <w:rFonts w:ascii="Myriad Pro" w:hAnsi="Myriad Pro"/>
                <w:b/>
                <w:sz w:val="18"/>
                <w:szCs w:val="18"/>
              </w:rPr>
            </w:pPr>
          </w:p>
          <w:p w14:paraId="719D46C1"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Indicators:</w:t>
            </w:r>
          </w:p>
          <w:p w14:paraId="39B05C90" w14:textId="77777777" w:rsidR="00E230F8" w:rsidRPr="00E230F8" w:rsidRDefault="00E230F8" w:rsidP="00A42050">
            <w:pPr>
              <w:tabs>
                <w:tab w:val="left" w:pos="-1818"/>
              </w:tabs>
              <w:ind w:right="72"/>
              <w:jc w:val="left"/>
              <w:rPr>
                <w:rFonts w:ascii="Myriad Pro" w:hAnsi="Myriad Pro"/>
                <w:sz w:val="18"/>
                <w:szCs w:val="18"/>
              </w:rPr>
            </w:pPr>
            <w:r w:rsidRPr="00E230F8">
              <w:rPr>
                <w:rFonts w:ascii="Myriad Pro" w:hAnsi="Myriad Pro"/>
                <w:sz w:val="18"/>
                <w:szCs w:val="18"/>
              </w:rPr>
              <w:t>- Number of livelihoods needs assessment</w:t>
            </w:r>
          </w:p>
          <w:p w14:paraId="3DDBE34B" w14:textId="77777777" w:rsidR="00E230F8" w:rsidRPr="00E230F8" w:rsidRDefault="00E230F8" w:rsidP="00A42050">
            <w:pPr>
              <w:tabs>
                <w:tab w:val="left" w:pos="-1818"/>
              </w:tabs>
              <w:ind w:right="72"/>
              <w:jc w:val="left"/>
              <w:rPr>
                <w:rFonts w:ascii="Myriad Pro" w:hAnsi="Myriad Pro"/>
                <w:sz w:val="18"/>
                <w:szCs w:val="18"/>
              </w:rPr>
            </w:pPr>
            <w:r w:rsidRPr="00E230F8">
              <w:rPr>
                <w:rFonts w:ascii="Myriad Pro" w:hAnsi="Myriad Pro"/>
                <w:sz w:val="18"/>
                <w:szCs w:val="18"/>
              </w:rPr>
              <w:t>- Number of value chains identified with important potential in resilience building to shocks and disasters</w:t>
            </w:r>
          </w:p>
          <w:p w14:paraId="37AB8C10" w14:textId="77777777" w:rsidR="00E230F8" w:rsidRPr="00E230F8" w:rsidRDefault="00E230F8" w:rsidP="00A42050">
            <w:pPr>
              <w:pStyle w:val="ListParagraph"/>
              <w:tabs>
                <w:tab w:val="left" w:pos="-1818"/>
              </w:tabs>
              <w:ind w:right="72"/>
              <w:rPr>
                <w:rFonts w:ascii="Myriad Pro" w:hAnsi="Myriad Pro" w:cs="Arial"/>
                <w:b/>
                <w:bCs/>
                <w:sz w:val="18"/>
                <w:szCs w:val="18"/>
              </w:rPr>
            </w:pPr>
          </w:p>
        </w:tc>
        <w:tc>
          <w:tcPr>
            <w:tcW w:w="2525" w:type="dxa"/>
          </w:tcPr>
          <w:p w14:paraId="4B291728"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lastRenderedPageBreak/>
              <w:t xml:space="preserve">Year 1: </w:t>
            </w:r>
          </w:p>
          <w:p w14:paraId="026A2F1A"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- 5 pilot localities selected</w:t>
            </w:r>
          </w:p>
          <w:p w14:paraId="3E9DBC8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- 1 livelihoods </w:t>
            </w:r>
            <w:proofErr w:type="gramStart"/>
            <w:r w:rsidRPr="00E230F8">
              <w:rPr>
                <w:rFonts w:ascii="Myriad Pro" w:hAnsi="Myriad Pro"/>
                <w:sz w:val="18"/>
                <w:szCs w:val="18"/>
              </w:rPr>
              <w:t>needs</w:t>
            </w:r>
            <w:proofErr w:type="gramEnd"/>
            <w:r w:rsidRPr="00E230F8">
              <w:rPr>
                <w:rFonts w:ascii="Myriad Pro" w:hAnsi="Myriad Pro"/>
                <w:sz w:val="18"/>
                <w:szCs w:val="18"/>
              </w:rPr>
              <w:t xml:space="preserve"> assessment conducted</w:t>
            </w:r>
          </w:p>
          <w:p w14:paraId="445771B3"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All local stakeholders in the 5 localities are aware of the project’s strategy and involved in the planning of the resilience-building activities</w:t>
            </w:r>
          </w:p>
          <w:p w14:paraId="69B1AFE6"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 Value chains analysis conducted</w:t>
            </w:r>
          </w:p>
          <w:p w14:paraId="60B5FC85" w14:textId="77777777" w:rsidR="00E230F8" w:rsidRPr="00E230F8" w:rsidRDefault="00E230F8" w:rsidP="00A42050">
            <w:pPr>
              <w:jc w:val="left"/>
              <w:rPr>
                <w:rFonts w:ascii="Myriad Pro" w:hAnsi="Myriad Pro"/>
                <w:sz w:val="18"/>
                <w:szCs w:val="18"/>
              </w:rPr>
            </w:pPr>
          </w:p>
          <w:p w14:paraId="40A55EB8"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232FA1F8" w14:textId="77777777" w:rsidR="00E230F8" w:rsidRPr="00E230F8" w:rsidRDefault="00E230F8" w:rsidP="00A42050">
            <w:pPr>
              <w:jc w:val="left"/>
              <w:rPr>
                <w:rFonts w:ascii="Myriad Pro" w:hAnsi="Myriad Pro"/>
                <w:i/>
                <w:sz w:val="18"/>
                <w:szCs w:val="18"/>
              </w:rPr>
            </w:pPr>
            <w:r w:rsidRPr="00E230F8">
              <w:rPr>
                <w:rFonts w:ascii="Myriad Pro" w:hAnsi="Myriad Pro"/>
                <w:sz w:val="18"/>
                <w:szCs w:val="18"/>
              </w:rPr>
              <w:t>Local stakeholders are aware of the alternative livelihoods options able to enhance the ability of vulnerable persons to resist to disasters</w:t>
            </w:r>
          </w:p>
        </w:tc>
        <w:tc>
          <w:tcPr>
            <w:tcW w:w="5665" w:type="dxa"/>
          </w:tcPr>
          <w:p w14:paraId="75657ADC" w14:textId="720A9B75" w:rsidR="00E230F8" w:rsidRPr="00E230F8" w:rsidRDefault="00E230F8" w:rsidP="00CB2AE2">
            <w:pPr>
              <w:pStyle w:val="Header"/>
              <w:numPr>
                <w:ilvl w:val="2"/>
                <w:numId w:val="20"/>
              </w:numPr>
              <w:jc w:val="left"/>
              <w:rPr>
                <w:rFonts w:ascii="Myriad Pro" w:hAnsi="Myriad Pro"/>
                <w:sz w:val="18"/>
                <w:szCs w:val="18"/>
              </w:rPr>
            </w:pPr>
            <w:r w:rsidRPr="00E230F8">
              <w:rPr>
                <w:rFonts w:ascii="Myriad Pro" w:hAnsi="Myriad Pro"/>
                <w:sz w:val="18"/>
                <w:szCs w:val="18"/>
              </w:rPr>
              <w:t>Plan and conduct a participatory consultation with target groups to increase awareness on project objectives and planned activities. Finalize selection of localities and consensus building on action plan.</w:t>
            </w:r>
          </w:p>
          <w:p w14:paraId="51274CF9" w14:textId="77777777" w:rsidR="00E230F8" w:rsidRPr="00E230F8" w:rsidRDefault="00E230F8" w:rsidP="00A42050">
            <w:pPr>
              <w:pStyle w:val="Header"/>
              <w:numPr>
                <w:ilvl w:val="2"/>
                <w:numId w:val="20"/>
              </w:numPr>
              <w:jc w:val="left"/>
              <w:rPr>
                <w:rFonts w:ascii="Myriad Pro" w:hAnsi="Myriad Pro"/>
                <w:sz w:val="18"/>
                <w:szCs w:val="18"/>
              </w:rPr>
            </w:pPr>
            <w:r w:rsidRPr="00E230F8">
              <w:rPr>
                <w:rFonts w:ascii="Myriad Pro" w:hAnsi="Myriad Pro"/>
                <w:sz w:val="18"/>
                <w:szCs w:val="18"/>
              </w:rPr>
              <w:t xml:space="preserve">Conduct a participatory gender disaggregated livelihoods needs assessment/baseline survey with objective of providing a comprehensive baselines and livelihood recovery plan for 5 selected </w:t>
            </w:r>
            <w:proofErr w:type="gramStart"/>
            <w:r w:rsidRPr="00E230F8">
              <w:rPr>
                <w:rFonts w:ascii="Myriad Pro" w:hAnsi="Myriad Pro"/>
                <w:sz w:val="18"/>
                <w:szCs w:val="18"/>
              </w:rPr>
              <w:t>communities</w:t>
            </w:r>
            <w:proofErr w:type="gramEnd"/>
          </w:p>
          <w:p w14:paraId="6BC0BA74" w14:textId="77777777" w:rsidR="00E230F8" w:rsidRPr="00E230F8" w:rsidRDefault="00E230F8" w:rsidP="00A42050">
            <w:pPr>
              <w:pStyle w:val="Header"/>
              <w:numPr>
                <w:ilvl w:val="2"/>
                <w:numId w:val="20"/>
              </w:numPr>
              <w:jc w:val="left"/>
              <w:rPr>
                <w:rFonts w:ascii="Myriad Pro" w:hAnsi="Myriad Pro"/>
                <w:sz w:val="18"/>
                <w:szCs w:val="18"/>
              </w:rPr>
            </w:pPr>
            <w:r w:rsidRPr="00E230F8">
              <w:rPr>
                <w:rFonts w:ascii="Myriad Pro" w:hAnsi="Myriad Pro"/>
                <w:sz w:val="18"/>
                <w:szCs w:val="18"/>
              </w:rPr>
              <w:t xml:space="preserve">Enhance capacity of administrative regions, sub-regions, kebabi and communities to conduct livelihoods recovery activities in a participatory </w:t>
            </w:r>
            <w:proofErr w:type="gramStart"/>
            <w:r w:rsidRPr="00E230F8">
              <w:rPr>
                <w:rFonts w:ascii="Myriad Pro" w:hAnsi="Myriad Pro"/>
                <w:sz w:val="18"/>
                <w:szCs w:val="18"/>
              </w:rPr>
              <w:t>manner</w:t>
            </w:r>
            <w:proofErr w:type="gramEnd"/>
            <w:r w:rsidRPr="00E230F8">
              <w:rPr>
                <w:rFonts w:ascii="Myriad Pro" w:hAnsi="Myriad Pro"/>
                <w:sz w:val="18"/>
                <w:szCs w:val="18"/>
              </w:rPr>
              <w:t xml:space="preserve">  </w:t>
            </w:r>
          </w:p>
          <w:p w14:paraId="5BBDF7B7" w14:textId="77777777" w:rsidR="00E230F8" w:rsidRPr="00E230F8" w:rsidRDefault="00E230F8" w:rsidP="00A42050">
            <w:pPr>
              <w:pStyle w:val="Header"/>
              <w:numPr>
                <w:ilvl w:val="2"/>
                <w:numId w:val="20"/>
              </w:numPr>
              <w:jc w:val="left"/>
              <w:rPr>
                <w:rFonts w:ascii="Myriad Pro" w:hAnsi="Myriad Pro"/>
                <w:sz w:val="18"/>
                <w:szCs w:val="18"/>
              </w:rPr>
            </w:pPr>
            <w:r w:rsidRPr="00E230F8">
              <w:rPr>
                <w:rFonts w:ascii="Myriad Pro" w:eastAsia="Calibri" w:hAnsi="Myriad Pro" w:cs="Calibri"/>
                <w:color w:val="000000"/>
                <w:sz w:val="18"/>
                <w:szCs w:val="18"/>
                <w:lang w:val="en-US"/>
              </w:rPr>
              <w:t>Conduct participatory planning based on assessment with administrative regions, sub-regions, kebabi and communities to conduct livelihoods recovery activities and set up participatory monitoring committees</w:t>
            </w:r>
          </w:p>
          <w:p w14:paraId="21D4FFD3" w14:textId="77777777" w:rsidR="00E230F8" w:rsidRPr="00E230F8" w:rsidRDefault="00E230F8" w:rsidP="00A42050">
            <w:pPr>
              <w:pStyle w:val="Header"/>
              <w:numPr>
                <w:ilvl w:val="2"/>
                <w:numId w:val="20"/>
              </w:numPr>
              <w:jc w:val="left"/>
              <w:rPr>
                <w:rFonts w:ascii="Myriad Pro" w:hAnsi="Myriad Pro"/>
                <w:sz w:val="18"/>
                <w:szCs w:val="18"/>
              </w:rPr>
            </w:pPr>
            <w:r w:rsidRPr="00E230F8">
              <w:rPr>
                <w:rFonts w:ascii="Myriad Pro" w:hAnsi="Myriad Pro"/>
                <w:sz w:val="18"/>
                <w:szCs w:val="18"/>
              </w:rPr>
              <w:t xml:space="preserve">Undertake value chain analysis to identify alternative livelihoods with focus on green-jobs /bio-diversified </w:t>
            </w:r>
            <w:proofErr w:type="gramStart"/>
            <w:r w:rsidRPr="00E230F8">
              <w:rPr>
                <w:rFonts w:ascii="Myriad Pro" w:hAnsi="Myriad Pro"/>
                <w:sz w:val="18"/>
                <w:szCs w:val="18"/>
              </w:rPr>
              <w:t>livelihoods</w:t>
            </w:r>
            <w:proofErr w:type="gramEnd"/>
            <w:r w:rsidRPr="00E230F8">
              <w:rPr>
                <w:rFonts w:ascii="Myriad Pro" w:hAnsi="Myriad Pro"/>
                <w:sz w:val="18"/>
                <w:szCs w:val="18"/>
              </w:rPr>
              <w:t xml:space="preserve"> </w:t>
            </w:r>
          </w:p>
          <w:p w14:paraId="0366FB0D" w14:textId="77777777" w:rsidR="00E230F8" w:rsidRPr="00E230F8" w:rsidRDefault="00E230F8" w:rsidP="00A42050">
            <w:pPr>
              <w:tabs>
                <w:tab w:val="left" w:pos="-1818"/>
              </w:tabs>
              <w:ind w:right="72"/>
              <w:jc w:val="left"/>
              <w:rPr>
                <w:rFonts w:ascii="Myriad Pro" w:hAnsi="Myriad Pro" w:cs="Arial"/>
                <w:bCs/>
                <w:sz w:val="18"/>
                <w:szCs w:val="18"/>
              </w:rPr>
            </w:pPr>
          </w:p>
        </w:tc>
        <w:tc>
          <w:tcPr>
            <w:tcW w:w="1800" w:type="dxa"/>
            <w:shd w:val="clear" w:color="auto" w:fill="auto"/>
          </w:tcPr>
          <w:p w14:paraId="20B9DA72" w14:textId="025133B0"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lastRenderedPageBreak/>
              <w:t xml:space="preserve">Ministry of Agriculture, Ministry of Land, Water and </w:t>
            </w:r>
            <w:proofErr w:type="gramStart"/>
            <w:r w:rsidRPr="00E230F8">
              <w:rPr>
                <w:rFonts w:ascii="Myriad Pro" w:hAnsi="Myriad Pro"/>
                <w:sz w:val="18"/>
                <w:szCs w:val="18"/>
              </w:rPr>
              <w:t xml:space="preserve">Environment,   </w:t>
            </w:r>
            <w:proofErr w:type="gramEnd"/>
            <w:r w:rsidRPr="00E230F8">
              <w:rPr>
                <w:rFonts w:ascii="Myriad Pro" w:hAnsi="Myriad Pro"/>
                <w:sz w:val="18"/>
                <w:szCs w:val="18"/>
              </w:rPr>
              <w:t xml:space="preserve">Local authorities, </w:t>
            </w:r>
            <w:r w:rsidR="00384B08">
              <w:rPr>
                <w:rFonts w:ascii="Myriad Pro" w:hAnsi="Myriad Pro"/>
                <w:sz w:val="18"/>
                <w:szCs w:val="18"/>
              </w:rPr>
              <w:t>Ministry of Labour and Social Welfare</w:t>
            </w:r>
            <w:r w:rsidRPr="00E230F8">
              <w:rPr>
                <w:rFonts w:ascii="Myriad Pro" w:hAnsi="Myriad Pro"/>
                <w:sz w:val="18"/>
                <w:szCs w:val="18"/>
              </w:rPr>
              <w:t>, UNDP</w:t>
            </w:r>
          </w:p>
        </w:tc>
        <w:tc>
          <w:tcPr>
            <w:tcW w:w="1355" w:type="dxa"/>
          </w:tcPr>
          <w:p w14:paraId="14FE0E26"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t>$100,000</w:t>
            </w:r>
          </w:p>
          <w:p w14:paraId="71718D43" w14:textId="3799EC8C" w:rsidR="00E230F8" w:rsidRPr="00E230F8" w:rsidRDefault="00384B08" w:rsidP="00A42050">
            <w:pPr>
              <w:jc w:val="center"/>
              <w:rPr>
                <w:rFonts w:ascii="Myriad Pro" w:hAnsi="Myriad Pro"/>
                <w:b/>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07A6A108" w14:textId="77777777" w:rsidTr="00A42050">
        <w:trPr>
          <w:jc w:val="center"/>
        </w:trPr>
        <w:tc>
          <w:tcPr>
            <w:tcW w:w="3775" w:type="dxa"/>
          </w:tcPr>
          <w:p w14:paraId="74ADC650" w14:textId="77777777" w:rsidR="00E230F8" w:rsidRPr="00E230F8" w:rsidRDefault="00E230F8" w:rsidP="00A42050">
            <w:pPr>
              <w:jc w:val="left"/>
              <w:rPr>
                <w:rFonts w:ascii="Myriad Pro" w:hAnsi="Myriad Pro" w:cs="Arial"/>
                <w:bCs/>
                <w:sz w:val="18"/>
                <w:szCs w:val="18"/>
              </w:rPr>
            </w:pPr>
            <w:r w:rsidRPr="00E230F8">
              <w:rPr>
                <w:rFonts w:ascii="Myriad Pro" w:hAnsi="Myriad Pro" w:cs="Arial"/>
                <w:b/>
                <w:bCs/>
                <w:sz w:val="18"/>
                <w:szCs w:val="18"/>
              </w:rPr>
              <w:t>Output 2.2:</w:t>
            </w:r>
            <w:r w:rsidR="008B022D">
              <w:rPr>
                <w:rFonts w:ascii="Myriad Pro" w:hAnsi="Myriad Pro" w:cs="Arial"/>
                <w:b/>
                <w:bCs/>
                <w:sz w:val="18"/>
                <w:szCs w:val="18"/>
              </w:rPr>
              <w:t xml:space="preserve"> </w:t>
            </w:r>
            <w:r w:rsidRPr="00E230F8">
              <w:rPr>
                <w:rFonts w:ascii="Myriad Pro" w:hAnsi="Myriad Pro" w:cs="Arial"/>
                <w:b/>
                <w:bCs/>
                <w:sz w:val="18"/>
                <w:szCs w:val="18"/>
              </w:rPr>
              <w:t xml:space="preserve">Vulnerable population in Southern and Northern Red Sea and other drought affected Regions provided with short-term employment </w:t>
            </w:r>
            <w:proofErr w:type="gramStart"/>
            <w:r w:rsidRPr="00E230F8">
              <w:rPr>
                <w:rFonts w:ascii="Myriad Pro" w:hAnsi="Myriad Pro" w:cs="Arial"/>
                <w:b/>
                <w:bCs/>
                <w:sz w:val="18"/>
                <w:szCs w:val="18"/>
              </w:rPr>
              <w:t>opportunities</w:t>
            </w:r>
            <w:proofErr w:type="gramEnd"/>
          </w:p>
          <w:p w14:paraId="499DD469"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46EAA8F8"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Baseline:</w:t>
            </w:r>
          </w:p>
          <w:p w14:paraId="3361105B"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Major income generating activity is casual </w:t>
            </w:r>
            <w:proofErr w:type="gramStart"/>
            <w:r w:rsidRPr="00E230F8">
              <w:rPr>
                <w:rFonts w:ascii="Myriad Pro" w:hAnsi="Myriad Pro"/>
                <w:sz w:val="18"/>
                <w:szCs w:val="18"/>
              </w:rPr>
              <w:t>labour;</w:t>
            </w:r>
            <w:proofErr w:type="gramEnd"/>
            <w:r w:rsidRPr="00E230F8">
              <w:rPr>
                <w:rFonts w:ascii="Myriad Pro" w:hAnsi="Myriad Pro"/>
                <w:sz w:val="18"/>
                <w:szCs w:val="18"/>
              </w:rPr>
              <w:t xml:space="preserve"> </w:t>
            </w:r>
          </w:p>
          <w:p w14:paraId="2DBD39D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Unemployment and lack of income generation opportunities are amongst the factors hindering the people affected for recovery from droughts.</w:t>
            </w:r>
          </w:p>
          <w:p w14:paraId="4F61C613" w14:textId="77777777" w:rsidR="00E230F8" w:rsidRPr="00E230F8" w:rsidRDefault="00E230F8" w:rsidP="00A42050">
            <w:pPr>
              <w:jc w:val="left"/>
              <w:rPr>
                <w:rFonts w:ascii="Myriad Pro" w:hAnsi="Myriad Pro"/>
                <w:b/>
                <w:sz w:val="18"/>
                <w:szCs w:val="18"/>
              </w:rPr>
            </w:pPr>
          </w:p>
          <w:p w14:paraId="74F8AB3A"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Indicators:</w:t>
            </w:r>
          </w:p>
          <w:p w14:paraId="02CDD898"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Number of men and women and youth benefiting from short term employment opportunities </w:t>
            </w:r>
          </w:p>
          <w:p w14:paraId="2DFAF0E6"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-Number of working days created through emergency employment</w:t>
            </w:r>
          </w:p>
          <w:p w14:paraId="0EF86B72"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Amount of cash provided to each beneficiary (men, </w:t>
            </w:r>
            <w:proofErr w:type="gramStart"/>
            <w:r w:rsidRPr="00E230F8">
              <w:rPr>
                <w:rFonts w:ascii="Myriad Pro" w:hAnsi="Myriad Pro"/>
                <w:sz w:val="18"/>
                <w:szCs w:val="18"/>
              </w:rPr>
              <w:t>women</w:t>
            </w:r>
            <w:proofErr w:type="gramEnd"/>
            <w:r w:rsidRPr="00E230F8">
              <w:rPr>
                <w:rFonts w:ascii="Myriad Pro" w:hAnsi="Myriad Pro"/>
                <w:sz w:val="18"/>
                <w:szCs w:val="18"/>
              </w:rPr>
              <w:t xml:space="preserve"> and youth)</w:t>
            </w:r>
          </w:p>
          <w:p w14:paraId="6B3EAE42"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-Percentage of households with increased real income by the end of the </w:t>
            </w:r>
            <w:proofErr w:type="gramStart"/>
            <w:r w:rsidRPr="00E230F8">
              <w:rPr>
                <w:rFonts w:ascii="Myriad Pro" w:hAnsi="Myriad Pro"/>
                <w:sz w:val="18"/>
                <w:szCs w:val="18"/>
              </w:rPr>
              <w:t>project;</w:t>
            </w:r>
            <w:proofErr w:type="gramEnd"/>
            <w:r w:rsidRPr="00E230F8">
              <w:rPr>
                <w:rFonts w:ascii="Myriad Pro" w:hAnsi="Myriad Pro"/>
                <w:sz w:val="18"/>
                <w:szCs w:val="18"/>
              </w:rPr>
              <w:t xml:space="preserve"> </w:t>
            </w:r>
          </w:p>
          <w:p w14:paraId="5EAFFC81"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-Number of savings groups formed </w:t>
            </w:r>
          </w:p>
        </w:tc>
        <w:tc>
          <w:tcPr>
            <w:tcW w:w="2525" w:type="dxa"/>
          </w:tcPr>
          <w:p w14:paraId="2076DBAC"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 xml:space="preserve">Year 1: </w:t>
            </w:r>
          </w:p>
          <w:p w14:paraId="0AD6242A"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Cash for work programme fully prepared and ready to be implemented</w:t>
            </w:r>
          </w:p>
          <w:p w14:paraId="54360818"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Key projects or infrastructure identified</w:t>
            </w:r>
          </w:p>
          <w:p w14:paraId="37E15A55"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Beneficiaries identified and sensitized</w:t>
            </w:r>
          </w:p>
          <w:p w14:paraId="5B535202" w14:textId="77777777" w:rsidR="00E230F8" w:rsidRPr="00E230F8" w:rsidRDefault="00E230F8" w:rsidP="00A42050">
            <w:pPr>
              <w:jc w:val="left"/>
              <w:rPr>
                <w:rFonts w:ascii="Myriad Pro" w:hAnsi="Myriad Pro"/>
                <w:sz w:val="18"/>
                <w:szCs w:val="18"/>
              </w:rPr>
            </w:pPr>
          </w:p>
          <w:p w14:paraId="267DFC7B"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4A4BC7C9"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- 5,000 temporary jobs created for youth and women (50% women)</w:t>
            </w:r>
          </w:p>
          <w:p w14:paraId="583C4056"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At least 75% of beneficiaries enrolled in savings scheme.</w:t>
            </w:r>
          </w:p>
          <w:p w14:paraId="1A7D06A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- 10 community infrastructure with DRR impact rehabilitated</w:t>
            </w:r>
          </w:p>
        </w:tc>
        <w:tc>
          <w:tcPr>
            <w:tcW w:w="5665" w:type="dxa"/>
          </w:tcPr>
          <w:p w14:paraId="4975CFBF" w14:textId="77777777" w:rsidR="00E230F8" w:rsidRPr="00E230F8" w:rsidRDefault="00E230F8" w:rsidP="00A42050">
            <w:pPr>
              <w:pStyle w:val="Header"/>
              <w:numPr>
                <w:ilvl w:val="2"/>
                <w:numId w:val="21"/>
              </w:numPr>
              <w:jc w:val="left"/>
              <w:rPr>
                <w:rFonts w:ascii="Myriad Pro" w:hAnsi="Myriad Pro"/>
                <w:sz w:val="18"/>
                <w:szCs w:val="18"/>
              </w:rPr>
            </w:pPr>
            <w:r w:rsidRPr="00E230F8">
              <w:rPr>
                <w:rFonts w:ascii="Myriad Pro" w:hAnsi="Myriad Pro"/>
                <w:sz w:val="18"/>
                <w:szCs w:val="18"/>
              </w:rPr>
              <w:t xml:space="preserve">Select community </w:t>
            </w:r>
            <w:r w:rsidR="008B022D" w:rsidRPr="00E230F8">
              <w:rPr>
                <w:rFonts w:ascii="Myriad Pro" w:hAnsi="Myriad Pro"/>
                <w:sz w:val="18"/>
                <w:szCs w:val="18"/>
              </w:rPr>
              <w:t>infrastructure and</w:t>
            </w:r>
            <w:r w:rsidRPr="00E230F8">
              <w:rPr>
                <w:rFonts w:ascii="Myriad Pro" w:hAnsi="Myriad Pro"/>
                <w:sz w:val="18"/>
                <w:szCs w:val="18"/>
              </w:rPr>
              <w:t xml:space="preserve"> beneficiaries with a </w:t>
            </w:r>
            <w:proofErr w:type="gramStart"/>
            <w:r w:rsidRPr="00E230F8">
              <w:rPr>
                <w:rFonts w:ascii="Myriad Pro" w:hAnsi="Myriad Pro"/>
                <w:sz w:val="18"/>
                <w:szCs w:val="18"/>
              </w:rPr>
              <w:t>set criteria</w:t>
            </w:r>
            <w:proofErr w:type="gramEnd"/>
            <w:r w:rsidRPr="00E230F8">
              <w:rPr>
                <w:rFonts w:ascii="Myriad Pro" w:hAnsi="Myriad Pro"/>
                <w:sz w:val="18"/>
                <w:szCs w:val="18"/>
              </w:rPr>
              <w:t xml:space="preserve"> to target vulnerable population and a participatory methodology</w:t>
            </w:r>
          </w:p>
          <w:p w14:paraId="47AFB55E" w14:textId="77777777" w:rsidR="00E230F8" w:rsidRPr="00E230F8" w:rsidRDefault="00E230F8" w:rsidP="00A42050">
            <w:pPr>
              <w:pStyle w:val="Header"/>
              <w:numPr>
                <w:ilvl w:val="2"/>
                <w:numId w:val="21"/>
              </w:numPr>
              <w:jc w:val="left"/>
              <w:rPr>
                <w:rFonts w:ascii="Myriad Pro" w:hAnsi="Myriad Pro"/>
                <w:sz w:val="18"/>
                <w:szCs w:val="18"/>
              </w:rPr>
            </w:pPr>
            <w:r w:rsidRPr="00E230F8">
              <w:rPr>
                <w:rFonts w:ascii="Myriad Pro" w:hAnsi="Myriad Pro"/>
                <w:sz w:val="18"/>
                <w:szCs w:val="18"/>
              </w:rPr>
              <w:t>Implement short-term employment creation for rehabilitate/develop selected infrastructure through partnership with selected Civil Societies or enterprises.</w:t>
            </w:r>
          </w:p>
          <w:p w14:paraId="3ACDAEF7" w14:textId="77777777" w:rsidR="00E230F8" w:rsidRPr="00E230F8" w:rsidRDefault="00E230F8" w:rsidP="00A42050">
            <w:pPr>
              <w:pStyle w:val="Header"/>
              <w:numPr>
                <w:ilvl w:val="2"/>
                <w:numId w:val="21"/>
              </w:numPr>
              <w:jc w:val="left"/>
              <w:rPr>
                <w:rFonts w:ascii="Myriad Pro" w:hAnsi="Myriad Pro"/>
                <w:sz w:val="18"/>
                <w:szCs w:val="18"/>
              </w:rPr>
            </w:pPr>
            <w:r w:rsidRPr="00E230F8">
              <w:rPr>
                <w:rFonts w:ascii="Myriad Pro" w:hAnsi="Myriad Pro"/>
                <w:sz w:val="18"/>
                <w:szCs w:val="18"/>
              </w:rPr>
              <w:t>Introduce savings scheme for cash for work beneficiaries and encourage them to enrol in</w:t>
            </w:r>
          </w:p>
        </w:tc>
        <w:tc>
          <w:tcPr>
            <w:tcW w:w="1800" w:type="dxa"/>
            <w:shd w:val="clear" w:color="auto" w:fill="auto"/>
          </w:tcPr>
          <w:p w14:paraId="7FBE0F12" w14:textId="14B6FB23"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t xml:space="preserve">Ministry of Agriculture, Ministry of Land, Water and </w:t>
            </w:r>
            <w:r w:rsidR="008B022D" w:rsidRPr="00E230F8">
              <w:rPr>
                <w:rFonts w:ascii="Myriad Pro" w:hAnsi="Myriad Pro"/>
                <w:sz w:val="18"/>
                <w:szCs w:val="18"/>
              </w:rPr>
              <w:t>Environment, Local</w:t>
            </w:r>
            <w:r w:rsidRPr="00E230F8">
              <w:rPr>
                <w:rFonts w:ascii="Myriad Pro" w:hAnsi="Myriad Pro"/>
                <w:sz w:val="18"/>
                <w:szCs w:val="18"/>
              </w:rPr>
              <w:t xml:space="preserve"> authorities, </w:t>
            </w:r>
            <w:r w:rsidR="00384B08">
              <w:rPr>
                <w:rFonts w:ascii="Myriad Pro" w:hAnsi="Myriad Pro"/>
                <w:sz w:val="18"/>
                <w:szCs w:val="18"/>
              </w:rPr>
              <w:t>Ministry of Labour and Social Welfare</w:t>
            </w:r>
            <w:r w:rsidRPr="00E230F8">
              <w:rPr>
                <w:rFonts w:ascii="Myriad Pro" w:hAnsi="Myriad Pro"/>
                <w:sz w:val="18"/>
                <w:szCs w:val="18"/>
              </w:rPr>
              <w:t>, NGO/enterprises, UNDP</w:t>
            </w:r>
          </w:p>
        </w:tc>
        <w:tc>
          <w:tcPr>
            <w:tcW w:w="1355" w:type="dxa"/>
          </w:tcPr>
          <w:p w14:paraId="39552179"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t>$2,500,000</w:t>
            </w:r>
          </w:p>
          <w:p w14:paraId="11F1E338" w14:textId="5C1C87E5" w:rsidR="00E230F8" w:rsidRPr="00E230F8" w:rsidRDefault="00384B08" w:rsidP="00A42050">
            <w:pPr>
              <w:jc w:val="center"/>
              <w:rPr>
                <w:rFonts w:ascii="Myriad Pro" w:hAnsi="Myriad Pro"/>
                <w:b/>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0270B1D2" w14:textId="77777777" w:rsidTr="00A42050">
        <w:trPr>
          <w:jc w:val="center"/>
        </w:trPr>
        <w:tc>
          <w:tcPr>
            <w:tcW w:w="3775" w:type="dxa"/>
            <w:tcBorders>
              <w:bottom w:val="single" w:sz="4" w:space="0" w:color="auto"/>
            </w:tcBorders>
          </w:tcPr>
          <w:p w14:paraId="1E7C6089" w14:textId="77777777" w:rsidR="00E230F8" w:rsidRPr="00E230F8" w:rsidRDefault="00E230F8" w:rsidP="00A42050">
            <w:pPr>
              <w:spacing w:after="0"/>
              <w:jc w:val="left"/>
              <w:rPr>
                <w:rFonts w:ascii="Myriad Pro" w:hAnsi="Myriad Pro" w:cs="Arial"/>
                <w:b/>
                <w:bCs/>
                <w:sz w:val="18"/>
                <w:szCs w:val="18"/>
              </w:rPr>
            </w:pPr>
            <w:r w:rsidRPr="00E230F8">
              <w:rPr>
                <w:rFonts w:ascii="Myriad Pro" w:hAnsi="Myriad Pro" w:cs="Arial"/>
                <w:b/>
                <w:bCs/>
                <w:sz w:val="18"/>
                <w:szCs w:val="18"/>
              </w:rPr>
              <w:t xml:space="preserve">Output 2.3: Medium to Long-term livelihoods opportunities enhanced through development of Small-Medium Enterprises </w:t>
            </w:r>
          </w:p>
          <w:p w14:paraId="24903D31"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4C8836F9"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Baseline:</w:t>
            </w:r>
          </w:p>
          <w:p w14:paraId="20B1D4D0"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Commodity value chains in agriculture, </w:t>
            </w:r>
            <w:proofErr w:type="gramStart"/>
            <w:r w:rsidRPr="00E230F8">
              <w:rPr>
                <w:rFonts w:ascii="Myriad Pro" w:hAnsi="Myriad Pro"/>
                <w:sz w:val="18"/>
                <w:szCs w:val="18"/>
              </w:rPr>
              <w:t>livestock</w:t>
            </w:r>
            <w:proofErr w:type="gramEnd"/>
            <w:r w:rsidRPr="00E230F8">
              <w:rPr>
                <w:rFonts w:ascii="Myriad Pro" w:hAnsi="Myriad Pro"/>
                <w:sz w:val="18"/>
                <w:szCs w:val="18"/>
              </w:rPr>
              <w:t xml:space="preserve"> and fisheries initiatives for the people in the affected areas inadequate and or/lacking</w:t>
            </w:r>
          </w:p>
          <w:p w14:paraId="613DE7AF"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lastRenderedPageBreak/>
              <w:t xml:space="preserve">-Existence of diversified livelihood enterprises </w:t>
            </w:r>
            <w:proofErr w:type="gramStart"/>
            <w:r w:rsidRPr="00E230F8">
              <w:rPr>
                <w:rFonts w:ascii="Myriad Pro" w:hAnsi="Myriad Pro"/>
                <w:sz w:val="18"/>
                <w:szCs w:val="18"/>
              </w:rPr>
              <w:t>limited;</w:t>
            </w:r>
            <w:proofErr w:type="gramEnd"/>
          </w:p>
          <w:p w14:paraId="1EEE004A" w14:textId="77777777" w:rsidR="00E230F8" w:rsidRPr="00E230F8" w:rsidRDefault="00E230F8" w:rsidP="00A42050">
            <w:pPr>
              <w:jc w:val="left"/>
              <w:rPr>
                <w:rFonts w:ascii="Myriad Pro" w:hAnsi="Myriad Pro"/>
                <w:b/>
                <w:sz w:val="18"/>
                <w:szCs w:val="18"/>
              </w:rPr>
            </w:pPr>
          </w:p>
          <w:p w14:paraId="2B8DD6F3"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Indicators:</w:t>
            </w:r>
          </w:p>
          <w:p w14:paraId="7B7BE75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Percentage of households with increased real income by the end of the </w:t>
            </w:r>
            <w:proofErr w:type="gramStart"/>
            <w:r w:rsidRPr="00E230F8">
              <w:rPr>
                <w:rFonts w:ascii="Myriad Pro" w:hAnsi="Myriad Pro"/>
                <w:sz w:val="18"/>
                <w:szCs w:val="18"/>
              </w:rPr>
              <w:t>project;</w:t>
            </w:r>
            <w:proofErr w:type="gramEnd"/>
            <w:r w:rsidRPr="00E230F8">
              <w:rPr>
                <w:rFonts w:ascii="Myriad Pro" w:hAnsi="Myriad Pro"/>
                <w:sz w:val="18"/>
                <w:szCs w:val="18"/>
              </w:rPr>
              <w:t xml:space="preserve"> </w:t>
            </w:r>
          </w:p>
          <w:p w14:paraId="5B67D8B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Number of savings groups formed and active in their investment on income generation </w:t>
            </w:r>
            <w:proofErr w:type="gramStart"/>
            <w:r w:rsidRPr="00E230F8">
              <w:rPr>
                <w:rFonts w:ascii="Myriad Pro" w:hAnsi="Myriad Pro"/>
                <w:sz w:val="18"/>
                <w:szCs w:val="18"/>
              </w:rPr>
              <w:t>interventions;</w:t>
            </w:r>
            <w:proofErr w:type="gramEnd"/>
          </w:p>
          <w:p w14:paraId="39F2B18A" w14:textId="77777777" w:rsidR="00E230F8" w:rsidRPr="00E230F8" w:rsidRDefault="00E230F8" w:rsidP="00A42050">
            <w:pPr>
              <w:tabs>
                <w:tab w:val="left" w:pos="-1818"/>
              </w:tabs>
              <w:spacing w:after="0"/>
              <w:ind w:right="72"/>
              <w:jc w:val="left"/>
              <w:rPr>
                <w:rFonts w:ascii="Myriad Pro" w:hAnsi="Myriad Pro"/>
                <w:sz w:val="18"/>
                <w:szCs w:val="18"/>
              </w:rPr>
            </w:pPr>
            <w:r w:rsidRPr="00E230F8">
              <w:rPr>
                <w:rFonts w:ascii="Myriad Pro" w:hAnsi="Myriad Pro"/>
                <w:sz w:val="18"/>
                <w:szCs w:val="18"/>
              </w:rPr>
              <w:t>- Number of people with medium term self /wage employment/jobs generated through the support;</w:t>
            </w:r>
          </w:p>
        </w:tc>
        <w:tc>
          <w:tcPr>
            <w:tcW w:w="2525" w:type="dxa"/>
            <w:tcBorders>
              <w:bottom w:val="single" w:sz="4" w:space="0" w:color="auto"/>
            </w:tcBorders>
          </w:tcPr>
          <w:p w14:paraId="2E91BDAC"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lastRenderedPageBreak/>
              <w:t>Year 1:</w:t>
            </w:r>
          </w:p>
          <w:p w14:paraId="28262E5A"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Community recovery Fund established</w:t>
            </w:r>
          </w:p>
          <w:p w14:paraId="5BCCF561"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Mobile Counselling Unit established</w:t>
            </w:r>
          </w:p>
          <w:p w14:paraId="60EE7D67" w14:textId="77777777" w:rsidR="00E230F8" w:rsidRPr="00E230F8" w:rsidRDefault="00E230F8" w:rsidP="00A42050">
            <w:pPr>
              <w:jc w:val="left"/>
              <w:rPr>
                <w:rFonts w:ascii="Myriad Pro" w:hAnsi="Myriad Pro"/>
                <w:sz w:val="18"/>
                <w:szCs w:val="18"/>
              </w:rPr>
            </w:pPr>
          </w:p>
          <w:p w14:paraId="384DB93A"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18C7B3A0"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- 1500 beneficiaries have created/developed their </w:t>
            </w:r>
            <w:r w:rsidRPr="00E230F8">
              <w:rPr>
                <w:rFonts w:ascii="Myriad Pro" w:hAnsi="Myriad Pro"/>
                <w:sz w:val="18"/>
                <w:szCs w:val="18"/>
              </w:rPr>
              <w:lastRenderedPageBreak/>
              <w:t>business (50% women)</w:t>
            </w:r>
          </w:p>
          <w:p w14:paraId="4042B487" w14:textId="77777777" w:rsidR="00E230F8" w:rsidRPr="00E230F8" w:rsidRDefault="00E230F8" w:rsidP="00A42050">
            <w:pPr>
              <w:jc w:val="left"/>
              <w:rPr>
                <w:rFonts w:ascii="Myriad Pro" w:hAnsi="Myriad Pro"/>
                <w:sz w:val="18"/>
                <w:szCs w:val="18"/>
              </w:rPr>
            </w:pPr>
          </w:p>
          <w:p w14:paraId="5A1469BF"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3:</w:t>
            </w:r>
          </w:p>
          <w:p w14:paraId="5C29A1E5"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- 1500 additional beneficiaries have created/developed their business (50% women)</w:t>
            </w:r>
          </w:p>
        </w:tc>
        <w:tc>
          <w:tcPr>
            <w:tcW w:w="5665" w:type="dxa"/>
            <w:tcBorders>
              <w:bottom w:val="single" w:sz="4" w:space="0" w:color="auto"/>
            </w:tcBorders>
          </w:tcPr>
          <w:p w14:paraId="4434C268"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lastRenderedPageBreak/>
              <w:t xml:space="preserve">Beneficiaries selected based on an objective set of criteria (women headed households, </w:t>
            </w:r>
            <w:proofErr w:type="gramStart"/>
            <w:r w:rsidRPr="00E230F8">
              <w:rPr>
                <w:rFonts w:ascii="Myriad Pro" w:hAnsi="Myriad Pro"/>
                <w:sz w:val="18"/>
                <w:szCs w:val="18"/>
              </w:rPr>
              <w:t>youth</w:t>
            </w:r>
            <w:proofErr w:type="gramEnd"/>
            <w:r w:rsidRPr="00E230F8">
              <w:rPr>
                <w:rFonts w:ascii="Myriad Pro" w:hAnsi="Myriad Pro"/>
                <w:sz w:val="18"/>
                <w:szCs w:val="18"/>
              </w:rPr>
              <w:t xml:space="preserve"> and resource-poor men) to enter the programme (link with activity 2.1.5.)</w:t>
            </w:r>
          </w:p>
          <w:p w14:paraId="3712DF0E"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t xml:space="preserve">Develop TOR of and establish the Community Recovery Fund with the relevant </w:t>
            </w:r>
            <w:proofErr w:type="gramStart"/>
            <w:r w:rsidRPr="00E230F8">
              <w:rPr>
                <w:rFonts w:ascii="Myriad Pro" w:hAnsi="Myriad Pro"/>
                <w:sz w:val="18"/>
                <w:szCs w:val="18"/>
              </w:rPr>
              <w:t>stakeholders, and</w:t>
            </w:r>
            <w:proofErr w:type="gramEnd"/>
            <w:r w:rsidRPr="00E230F8">
              <w:rPr>
                <w:rFonts w:ascii="Myriad Pro" w:hAnsi="Myriad Pro"/>
                <w:sz w:val="18"/>
                <w:szCs w:val="18"/>
              </w:rPr>
              <w:t xml:space="preserve"> select/engage with MFIs.  </w:t>
            </w:r>
          </w:p>
          <w:p w14:paraId="6A03FCAB"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t xml:space="preserve">Develop TOR of and establish the mobile counselling units (MCUs) if </w:t>
            </w:r>
            <w:proofErr w:type="gramStart"/>
            <w:r w:rsidRPr="00E230F8">
              <w:rPr>
                <w:rFonts w:ascii="Myriad Pro" w:hAnsi="Myriad Pro"/>
                <w:sz w:val="18"/>
                <w:szCs w:val="18"/>
              </w:rPr>
              <w:t>possible</w:t>
            </w:r>
            <w:proofErr w:type="gramEnd"/>
            <w:r w:rsidRPr="00E230F8">
              <w:rPr>
                <w:rFonts w:ascii="Myriad Pro" w:hAnsi="Myriad Pro"/>
                <w:sz w:val="18"/>
                <w:szCs w:val="18"/>
              </w:rPr>
              <w:t xml:space="preserve"> with existing specialized service providers</w:t>
            </w:r>
          </w:p>
          <w:p w14:paraId="36010B22"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lastRenderedPageBreak/>
              <w:t>Provide trainings for selected participants (financial literacy, hands-on skills training, business trainings, etc).</w:t>
            </w:r>
          </w:p>
          <w:p w14:paraId="6114D71D"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t xml:space="preserve">Provide coaching, </w:t>
            </w:r>
            <w:proofErr w:type="gramStart"/>
            <w:r w:rsidRPr="00E230F8">
              <w:rPr>
                <w:rFonts w:ascii="Myriad Pro" w:hAnsi="Myriad Pro"/>
                <w:sz w:val="18"/>
                <w:szCs w:val="18"/>
              </w:rPr>
              <w:t>mentoring</w:t>
            </w:r>
            <w:proofErr w:type="gramEnd"/>
            <w:r w:rsidRPr="00E230F8">
              <w:rPr>
                <w:rFonts w:ascii="Myriad Pro" w:hAnsi="Myriad Pro"/>
                <w:sz w:val="18"/>
                <w:szCs w:val="18"/>
              </w:rPr>
              <w:t xml:space="preserve"> and monitoring through the Mobile Counselling Unit</w:t>
            </w:r>
          </w:p>
          <w:p w14:paraId="778D637A" w14:textId="77777777" w:rsidR="00E230F8" w:rsidRPr="00E230F8" w:rsidRDefault="00E230F8" w:rsidP="00A42050">
            <w:pPr>
              <w:pStyle w:val="Header"/>
              <w:numPr>
                <w:ilvl w:val="2"/>
                <w:numId w:val="22"/>
              </w:numPr>
              <w:jc w:val="left"/>
              <w:rPr>
                <w:rFonts w:ascii="Myriad Pro" w:hAnsi="Myriad Pro"/>
                <w:sz w:val="18"/>
                <w:szCs w:val="18"/>
              </w:rPr>
            </w:pPr>
            <w:r w:rsidRPr="00E230F8">
              <w:rPr>
                <w:rFonts w:ascii="Myriad Pro" w:hAnsi="Myriad Pro"/>
                <w:sz w:val="18"/>
                <w:szCs w:val="18"/>
              </w:rPr>
              <w:t>Maintain daily operating functions of the Community Recovery Fund (including grants and equipment) as a revolving fund for beneficiaries (men and women) to access to micro-finance/</w:t>
            </w:r>
            <w:proofErr w:type="gramStart"/>
            <w:r w:rsidRPr="00E230F8">
              <w:rPr>
                <w:rFonts w:ascii="Myriad Pro" w:hAnsi="Myriad Pro"/>
                <w:sz w:val="18"/>
                <w:szCs w:val="18"/>
              </w:rPr>
              <w:t>credit ;</w:t>
            </w:r>
            <w:proofErr w:type="gramEnd"/>
            <w:r w:rsidRPr="00E230F8">
              <w:rPr>
                <w:rFonts w:ascii="Myriad Pro" w:hAnsi="Myriad Pro"/>
                <w:sz w:val="18"/>
                <w:szCs w:val="18"/>
              </w:rPr>
              <w:t xml:space="preserve"> and provide grants or credit for business start-up or development depending on the business plan</w:t>
            </w:r>
          </w:p>
        </w:tc>
        <w:tc>
          <w:tcPr>
            <w:tcW w:w="1800" w:type="dxa"/>
            <w:tcBorders>
              <w:bottom w:val="single" w:sz="4" w:space="0" w:color="auto"/>
            </w:tcBorders>
            <w:shd w:val="clear" w:color="auto" w:fill="auto"/>
          </w:tcPr>
          <w:p w14:paraId="062E2766" w14:textId="77777777"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lastRenderedPageBreak/>
              <w:t xml:space="preserve">Ministry of Agriculture, Ministry of Trade and Industry, Specialized service providers, local authorities, UNDP, other </w:t>
            </w:r>
            <w:proofErr w:type="gramStart"/>
            <w:r w:rsidRPr="00E230F8">
              <w:rPr>
                <w:rFonts w:ascii="Myriad Pro" w:hAnsi="Myriad Pro"/>
                <w:sz w:val="18"/>
                <w:szCs w:val="18"/>
              </w:rPr>
              <w:t>agencies,  MFIs</w:t>
            </w:r>
            <w:proofErr w:type="gramEnd"/>
          </w:p>
        </w:tc>
        <w:tc>
          <w:tcPr>
            <w:tcW w:w="1355" w:type="dxa"/>
            <w:tcBorders>
              <w:bottom w:val="single" w:sz="4" w:space="0" w:color="auto"/>
            </w:tcBorders>
          </w:tcPr>
          <w:p w14:paraId="33AA3312"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t>$1,500,000</w:t>
            </w:r>
          </w:p>
          <w:p w14:paraId="23760A2A" w14:textId="18ABEB2C" w:rsidR="00E230F8" w:rsidRPr="00E230F8" w:rsidRDefault="00384B08" w:rsidP="00A42050">
            <w:pPr>
              <w:jc w:val="center"/>
              <w:rPr>
                <w:rFonts w:ascii="Myriad Pro" w:hAnsi="Myriad Pro"/>
                <w:b/>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1ADEC482" w14:textId="77777777" w:rsidTr="00E230F8">
        <w:trPr>
          <w:jc w:val="center"/>
        </w:trPr>
        <w:tc>
          <w:tcPr>
            <w:tcW w:w="13765" w:type="dxa"/>
            <w:gridSpan w:val="4"/>
            <w:tcBorders>
              <w:bottom w:val="single" w:sz="4" w:space="0" w:color="auto"/>
            </w:tcBorders>
            <w:shd w:val="clear" w:color="auto" w:fill="C5E0B3"/>
          </w:tcPr>
          <w:p w14:paraId="3862807C" w14:textId="77777777" w:rsidR="00E230F8" w:rsidRPr="00E230F8" w:rsidRDefault="00E230F8" w:rsidP="00A42050">
            <w:pPr>
              <w:pStyle w:val="Header"/>
              <w:jc w:val="center"/>
              <w:rPr>
                <w:rFonts w:ascii="Myriad Pro" w:hAnsi="Myriad Pro" w:cs="Arial"/>
                <w:b/>
                <w:bCs/>
                <w:sz w:val="18"/>
                <w:szCs w:val="18"/>
                <w:lang w:val="en-US"/>
              </w:rPr>
            </w:pPr>
            <w:r w:rsidRPr="00E230F8">
              <w:rPr>
                <w:rFonts w:ascii="Myriad Pro" w:hAnsi="Myriad Pro" w:cs="Arial"/>
                <w:b/>
                <w:bCs/>
                <w:sz w:val="18"/>
                <w:szCs w:val="18"/>
                <w:lang w:val="en-US"/>
              </w:rPr>
              <w:t>Total Expected Result 2</w:t>
            </w:r>
          </w:p>
        </w:tc>
        <w:tc>
          <w:tcPr>
            <w:tcW w:w="1355" w:type="dxa"/>
            <w:tcBorders>
              <w:bottom w:val="single" w:sz="4" w:space="0" w:color="auto"/>
            </w:tcBorders>
            <w:shd w:val="clear" w:color="auto" w:fill="C5E0B3"/>
          </w:tcPr>
          <w:p w14:paraId="35E7DB8F" w14:textId="77777777" w:rsidR="00E230F8" w:rsidRPr="00E230F8" w:rsidRDefault="00E230F8" w:rsidP="00A42050">
            <w:pPr>
              <w:jc w:val="center"/>
              <w:rPr>
                <w:rFonts w:ascii="Myriad Pro" w:hAnsi="Myriad Pro"/>
                <w:b/>
                <w:i/>
                <w:sz w:val="18"/>
                <w:szCs w:val="18"/>
              </w:rPr>
            </w:pPr>
            <w:r w:rsidRPr="00E230F8">
              <w:rPr>
                <w:rFonts w:ascii="Myriad Pro" w:hAnsi="Myriad Pro"/>
                <w:b/>
                <w:i/>
                <w:sz w:val="18"/>
                <w:szCs w:val="18"/>
              </w:rPr>
              <w:t>$2,852,500</w:t>
            </w:r>
          </w:p>
        </w:tc>
      </w:tr>
      <w:tr w:rsidR="00E230F8" w:rsidRPr="00E230F8" w14:paraId="0AF76628" w14:textId="77777777" w:rsidTr="00A42050">
        <w:trPr>
          <w:jc w:val="center"/>
        </w:trPr>
        <w:tc>
          <w:tcPr>
            <w:tcW w:w="15120" w:type="dxa"/>
            <w:gridSpan w:val="5"/>
            <w:shd w:val="clear" w:color="auto" w:fill="F3F3F3"/>
          </w:tcPr>
          <w:p w14:paraId="6F25749C" w14:textId="77777777" w:rsidR="00E230F8" w:rsidRPr="00E230F8" w:rsidRDefault="00E230F8" w:rsidP="00A42050">
            <w:pPr>
              <w:spacing w:after="0"/>
              <w:jc w:val="center"/>
              <w:rPr>
                <w:rFonts w:ascii="Myriad Pro" w:hAnsi="Myriad Pro" w:cs="Arial"/>
                <w:b/>
                <w:bCs/>
                <w:sz w:val="18"/>
                <w:szCs w:val="18"/>
              </w:rPr>
            </w:pPr>
            <w:r w:rsidRPr="00E230F8">
              <w:rPr>
                <w:rFonts w:ascii="Myriad Pro" w:hAnsi="Myriad Pro" w:cs="Arial"/>
                <w:b/>
                <w:bCs/>
                <w:sz w:val="18"/>
                <w:szCs w:val="18"/>
              </w:rPr>
              <w:t xml:space="preserve">Expected Result 3: Enhanced community resilience to disasters, </w:t>
            </w:r>
            <w:proofErr w:type="gramStart"/>
            <w:r w:rsidRPr="00E230F8">
              <w:rPr>
                <w:rFonts w:ascii="Myriad Pro" w:hAnsi="Myriad Pro" w:cs="Arial"/>
                <w:b/>
                <w:bCs/>
                <w:sz w:val="18"/>
                <w:szCs w:val="18"/>
              </w:rPr>
              <w:t>shocks</w:t>
            </w:r>
            <w:proofErr w:type="gramEnd"/>
            <w:r w:rsidRPr="00E230F8">
              <w:rPr>
                <w:rFonts w:ascii="Myriad Pro" w:hAnsi="Myriad Pro" w:cs="Arial"/>
                <w:b/>
                <w:bCs/>
                <w:sz w:val="18"/>
                <w:szCs w:val="18"/>
              </w:rPr>
              <w:t xml:space="preserve"> and stresses</w:t>
            </w:r>
          </w:p>
        </w:tc>
      </w:tr>
      <w:tr w:rsidR="00E230F8" w:rsidRPr="00E230F8" w14:paraId="4D837F1B" w14:textId="77777777" w:rsidTr="00A42050">
        <w:trPr>
          <w:jc w:val="center"/>
        </w:trPr>
        <w:tc>
          <w:tcPr>
            <w:tcW w:w="3775" w:type="dxa"/>
          </w:tcPr>
          <w:p w14:paraId="5016CC25" w14:textId="77777777" w:rsidR="00E230F8" w:rsidRPr="00E230F8" w:rsidRDefault="00E230F8" w:rsidP="00A42050">
            <w:pPr>
              <w:spacing w:after="0"/>
              <w:jc w:val="left"/>
              <w:rPr>
                <w:rFonts w:ascii="Myriad Pro" w:hAnsi="Myriad Pro" w:cs="Arial"/>
                <w:b/>
                <w:bCs/>
                <w:sz w:val="18"/>
                <w:szCs w:val="18"/>
              </w:rPr>
            </w:pPr>
            <w:r w:rsidRPr="00E230F8">
              <w:rPr>
                <w:rFonts w:ascii="Myriad Pro" w:hAnsi="Myriad Pro" w:cs="Arial"/>
                <w:b/>
                <w:bCs/>
                <w:sz w:val="18"/>
                <w:szCs w:val="18"/>
                <w:u w:val="single"/>
              </w:rPr>
              <w:t>Output 3.1</w:t>
            </w:r>
            <w:r w:rsidRPr="00E230F8">
              <w:rPr>
                <w:rFonts w:ascii="Myriad Pro" w:hAnsi="Myriad Pro" w:cs="Arial"/>
                <w:b/>
                <w:bCs/>
                <w:sz w:val="18"/>
                <w:szCs w:val="18"/>
              </w:rPr>
              <w:t xml:space="preserve">: Access and management of key infrastructure ensured for enhanced productive </w:t>
            </w:r>
            <w:proofErr w:type="gramStart"/>
            <w:r w:rsidRPr="00E230F8">
              <w:rPr>
                <w:rFonts w:ascii="Myriad Pro" w:hAnsi="Myriad Pro" w:cs="Arial"/>
                <w:b/>
                <w:bCs/>
                <w:sz w:val="18"/>
                <w:szCs w:val="18"/>
              </w:rPr>
              <w:t>activities</w:t>
            </w:r>
            <w:proofErr w:type="gramEnd"/>
            <w:r w:rsidRPr="00E230F8">
              <w:rPr>
                <w:rFonts w:ascii="Myriad Pro" w:hAnsi="Myriad Pro" w:cs="Arial"/>
                <w:b/>
                <w:bCs/>
                <w:sz w:val="18"/>
                <w:szCs w:val="18"/>
              </w:rPr>
              <w:t xml:space="preserve"> </w:t>
            </w:r>
          </w:p>
          <w:p w14:paraId="15A28973"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177FCABC" w14:textId="77777777" w:rsidR="00E230F8" w:rsidRPr="00E230F8" w:rsidRDefault="00E230F8" w:rsidP="00A42050">
            <w:pPr>
              <w:rPr>
                <w:rFonts w:ascii="Myriad Pro" w:hAnsi="Myriad Pro"/>
                <w:sz w:val="18"/>
                <w:szCs w:val="18"/>
              </w:rPr>
            </w:pPr>
            <w:r w:rsidRPr="00E230F8">
              <w:rPr>
                <w:rFonts w:ascii="Myriad Pro" w:hAnsi="Myriad Pro" w:cs="Arial"/>
                <w:b/>
                <w:bCs/>
                <w:sz w:val="18"/>
                <w:szCs w:val="18"/>
              </w:rPr>
              <w:t>Baseline</w:t>
            </w:r>
            <w:r w:rsidRPr="00E230F8">
              <w:rPr>
                <w:rFonts w:ascii="Myriad Pro" w:hAnsi="Myriad Pro"/>
                <w:sz w:val="18"/>
                <w:szCs w:val="18"/>
              </w:rPr>
              <w:t>:</w:t>
            </w:r>
          </w:p>
          <w:p w14:paraId="1C914C7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Insufficient community infrastructure existing to mitigate </w:t>
            </w:r>
            <w:proofErr w:type="gramStart"/>
            <w:r w:rsidRPr="00E230F8">
              <w:rPr>
                <w:rFonts w:ascii="Myriad Pro" w:hAnsi="Myriad Pro"/>
                <w:sz w:val="18"/>
                <w:szCs w:val="18"/>
              </w:rPr>
              <w:t>disasters</w:t>
            </w:r>
            <w:proofErr w:type="gramEnd"/>
          </w:p>
          <w:p w14:paraId="0D30281D" w14:textId="77777777" w:rsidR="00E230F8" w:rsidRPr="00E230F8" w:rsidRDefault="00E230F8" w:rsidP="00A42050">
            <w:pPr>
              <w:jc w:val="left"/>
              <w:rPr>
                <w:rFonts w:ascii="Myriad Pro" w:hAnsi="Myriad Pro"/>
                <w:sz w:val="18"/>
                <w:szCs w:val="18"/>
              </w:rPr>
            </w:pPr>
          </w:p>
          <w:p w14:paraId="0B7F85B4" w14:textId="77777777" w:rsidR="00E230F8" w:rsidRPr="00E230F8" w:rsidRDefault="00E230F8" w:rsidP="00A42050">
            <w:pPr>
              <w:jc w:val="left"/>
              <w:rPr>
                <w:rFonts w:ascii="Myriad Pro" w:hAnsi="Myriad Pro"/>
                <w:sz w:val="18"/>
                <w:szCs w:val="18"/>
              </w:rPr>
            </w:pPr>
            <w:r w:rsidRPr="00E230F8">
              <w:rPr>
                <w:rFonts w:ascii="Myriad Pro" w:hAnsi="Myriad Pro" w:cs="Arial"/>
                <w:b/>
                <w:bCs/>
                <w:sz w:val="18"/>
                <w:szCs w:val="18"/>
              </w:rPr>
              <w:t>Indicators</w:t>
            </w:r>
            <w:r w:rsidRPr="00E230F8">
              <w:rPr>
                <w:rFonts w:ascii="Myriad Pro" w:hAnsi="Myriad Pro"/>
                <w:sz w:val="18"/>
                <w:szCs w:val="18"/>
              </w:rPr>
              <w:t>:</w:t>
            </w:r>
          </w:p>
          <w:p w14:paraId="3639017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Number and type of community infrastructure built or rehabilitated for socioeconomic revitalisation/resilience to disasters</w:t>
            </w:r>
          </w:p>
          <w:p w14:paraId="43F9F91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Number of men and women benefitting from socioeconomic infrastructure rehabilitated within one year of project start off</w:t>
            </w:r>
          </w:p>
          <w:p w14:paraId="67D6A0E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number of committees operational and able to manage local disputes</w:t>
            </w:r>
          </w:p>
          <w:p w14:paraId="2FE8AAAC" w14:textId="77777777" w:rsidR="00E230F8" w:rsidRPr="00E230F8" w:rsidRDefault="00E230F8" w:rsidP="00A42050">
            <w:pPr>
              <w:jc w:val="left"/>
              <w:rPr>
                <w:rFonts w:ascii="Myriad Pro" w:hAnsi="Myriad Pro"/>
                <w:sz w:val="18"/>
                <w:szCs w:val="18"/>
              </w:rPr>
            </w:pPr>
          </w:p>
          <w:p w14:paraId="0BE844A8" w14:textId="77777777" w:rsidR="00E230F8" w:rsidRPr="00E230F8" w:rsidRDefault="00E230F8" w:rsidP="00A42050">
            <w:pPr>
              <w:tabs>
                <w:tab w:val="left" w:pos="-1818"/>
              </w:tabs>
              <w:spacing w:after="0"/>
              <w:ind w:right="72"/>
              <w:jc w:val="left"/>
              <w:rPr>
                <w:rFonts w:ascii="Myriad Pro" w:hAnsi="Myriad Pro" w:cs="Arial"/>
                <w:b/>
                <w:bCs/>
                <w:sz w:val="18"/>
                <w:szCs w:val="18"/>
              </w:rPr>
            </w:pPr>
          </w:p>
        </w:tc>
        <w:tc>
          <w:tcPr>
            <w:tcW w:w="2525" w:type="dxa"/>
          </w:tcPr>
          <w:p w14:paraId="689E8F09"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1:</w:t>
            </w:r>
          </w:p>
          <w:p w14:paraId="25E23A5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-10 key infrastructures identified for </w:t>
            </w:r>
            <w:proofErr w:type="gramStart"/>
            <w:r w:rsidRPr="00E230F8">
              <w:rPr>
                <w:rFonts w:ascii="Myriad Pro" w:hAnsi="Myriad Pro"/>
                <w:sz w:val="18"/>
                <w:szCs w:val="18"/>
              </w:rPr>
              <w:t>rehabilitation</w:t>
            </w:r>
            <w:proofErr w:type="gramEnd"/>
          </w:p>
          <w:p w14:paraId="72E4EEEC" w14:textId="77777777" w:rsidR="00E230F8" w:rsidRPr="00E230F8" w:rsidRDefault="00E230F8" w:rsidP="00A42050">
            <w:pPr>
              <w:jc w:val="left"/>
              <w:rPr>
                <w:rFonts w:ascii="Myriad Pro" w:hAnsi="Myriad Pro"/>
                <w:b/>
                <w:sz w:val="18"/>
                <w:szCs w:val="18"/>
              </w:rPr>
            </w:pPr>
          </w:p>
          <w:p w14:paraId="53AED356"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74EE70F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- 10 key infrastructures rehabilitated</w:t>
            </w:r>
          </w:p>
          <w:p w14:paraId="7A70B50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- 10 management committees trained</w:t>
            </w:r>
          </w:p>
          <w:p w14:paraId="50DEC7B5" w14:textId="77777777" w:rsidR="00E230F8" w:rsidRPr="00E230F8" w:rsidRDefault="00E230F8" w:rsidP="00A42050">
            <w:pPr>
              <w:jc w:val="left"/>
              <w:rPr>
                <w:rFonts w:ascii="Myriad Pro" w:hAnsi="Myriad Pro"/>
                <w:sz w:val="18"/>
                <w:szCs w:val="18"/>
              </w:rPr>
            </w:pPr>
          </w:p>
          <w:p w14:paraId="0DA03AB5"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3:</w:t>
            </w:r>
          </w:p>
          <w:p w14:paraId="56F8DDF6"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- 10,000 people benefitting the rehabilitated infrastructures</w:t>
            </w:r>
          </w:p>
          <w:p w14:paraId="246806A7" w14:textId="77777777" w:rsidR="00E230F8" w:rsidRPr="00E230F8" w:rsidRDefault="00E230F8" w:rsidP="00A42050">
            <w:pPr>
              <w:rPr>
                <w:rFonts w:ascii="Myriad Pro" w:hAnsi="Myriad Pro"/>
                <w:sz w:val="18"/>
                <w:szCs w:val="18"/>
              </w:rPr>
            </w:pPr>
          </w:p>
          <w:p w14:paraId="45D3F7CE" w14:textId="77777777" w:rsidR="00E230F8" w:rsidRPr="00E230F8" w:rsidRDefault="00E230F8" w:rsidP="00A42050">
            <w:pPr>
              <w:rPr>
                <w:rFonts w:ascii="Myriad Pro" w:hAnsi="Myriad Pro"/>
                <w:sz w:val="18"/>
                <w:szCs w:val="18"/>
              </w:rPr>
            </w:pPr>
          </w:p>
        </w:tc>
        <w:tc>
          <w:tcPr>
            <w:tcW w:w="5665" w:type="dxa"/>
          </w:tcPr>
          <w:p w14:paraId="6FD66A15" w14:textId="77777777" w:rsidR="00E230F8" w:rsidRPr="00E230F8" w:rsidRDefault="00E230F8" w:rsidP="00A42050">
            <w:pPr>
              <w:pStyle w:val="Header"/>
              <w:numPr>
                <w:ilvl w:val="2"/>
                <w:numId w:val="23"/>
              </w:numPr>
              <w:jc w:val="left"/>
              <w:rPr>
                <w:rFonts w:ascii="Myriad Pro" w:hAnsi="Myriad Pro"/>
                <w:sz w:val="18"/>
                <w:szCs w:val="18"/>
              </w:rPr>
            </w:pPr>
            <w:r w:rsidRPr="00E230F8">
              <w:rPr>
                <w:rFonts w:ascii="Myriad Pro" w:hAnsi="Myriad Pro"/>
                <w:sz w:val="18"/>
                <w:szCs w:val="18"/>
              </w:rPr>
              <w:t>Select and rehabilitate key community infrastructure (</w:t>
            </w:r>
            <w:proofErr w:type="gramStart"/>
            <w:r w:rsidRPr="00E230F8">
              <w:rPr>
                <w:rFonts w:ascii="Myriad Pro" w:hAnsi="Myriad Pro"/>
                <w:sz w:val="18"/>
                <w:szCs w:val="18"/>
              </w:rPr>
              <w:t>e.g.</w:t>
            </w:r>
            <w:proofErr w:type="gramEnd"/>
            <w:r w:rsidRPr="00E230F8">
              <w:rPr>
                <w:rFonts w:ascii="Myriad Pro" w:hAnsi="Myriad Pro"/>
                <w:sz w:val="18"/>
                <w:szCs w:val="18"/>
              </w:rPr>
              <w:t xml:space="preserve"> provision of improved forage seeds for backyard forage cultivation and grazing lands, etc) – link with activity 2.2.2.)</w:t>
            </w:r>
          </w:p>
          <w:p w14:paraId="0FB09614" w14:textId="77777777" w:rsidR="00E230F8" w:rsidRPr="00E230F8" w:rsidRDefault="00E230F8" w:rsidP="00A42050">
            <w:pPr>
              <w:pStyle w:val="Header"/>
              <w:numPr>
                <w:ilvl w:val="2"/>
                <w:numId w:val="23"/>
              </w:numPr>
              <w:jc w:val="left"/>
              <w:rPr>
                <w:rFonts w:ascii="Myriad Pro" w:hAnsi="Myriad Pro"/>
                <w:sz w:val="18"/>
                <w:szCs w:val="18"/>
              </w:rPr>
            </w:pPr>
            <w:r w:rsidRPr="00E230F8">
              <w:rPr>
                <w:rFonts w:ascii="Myriad Pro" w:hAnsi="Myriad Pro"/>
                <w:sz w:val="18"/>
                <w:szCs w:val="18"/>
              </w:rPr>
              <w:t xml:space="preserve">Establish and strengthen the management capacity of village water and rangeland committees (women and men) for a sustainable use of the rehabilitated key </w:t>
            </w:r>
            <w:proofErr w:type="gramStart"/>
            <w:r w:rsidRPr="00E230F8">
              <w:rPr>
                <w:rFonts w:ascii="Myriad Pro" w:hAnsi="Myriad Pro"/>
                <w:sz w:val="18"/>
                <w:szCs w:val="18"/>
              </w:rPr>
              <w:t>infrastructure</w:t>
            </w:r>
            <w:proofErr w:type="gramEnd"/>
          </w:p>
          <w:p w14:paraId="047A26DB" w14:textId="77777777" w:rsidR="00E230F8" w:rsidRPr="00E230F8" w:rsidRDefault="00E230F8" w:rsidP="00A42050">
            <w:pPr>
              <w:pStyle w:val="Header"/>
              <w:numPr>
                <w:ilvl w:val="2"/>
                <w:numId w:val="23"/>
              </w:numPr>
              <w:jc w:val="left"/>
              <w:rPr>
                <w:rFonts w:ascii="Myriad Pro" w:hAnsi="Myriad Pro"/>
                <w:sz w:val="18"/>
                <w:szCs w:val="18"/>
              </w:rPr>
            </w:pPr>
            <w:r w:rsidRPr="00E230F8">
              <w:rPr>
                <w:rFonts w:ascii="Myriad Pro" w:hAnsi="Myriad Pro"/>
                <w:sz w:val="18"/>
                <w:szCs w:val="18"/>
              </w:rPr>
              <w:t>Train village water and rangeland committees (women and men) on climate change adaptation and natural resources management</w:t>
            </w:r>
          </w:p>
        </w:tc>
        <w:tc>
          <w:tcPr>
            <w:tcW w:w="1800" w:type="dxa"/>
            <w:shd w:val="clear" w:color="auto" w:fill="auto"/>
          </w:tcPr>
          <w:p w14:paraId="5D314BC4" w14:textId="3A70907F"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t xml:space="preserve">Ministry of Agriculture, Ministry of Land, Water and </w:t>
            </w:r>
            <w:proofErr w:type="gramStart"/>
            <w:r w:rsidRPr="00E230F8">
              <w:rPr>
                <w:rFonts w:ascii="Myriad Pro" w:hAnsi="Myriad Pro"/>
                <w:sz w:val="18"/>
                <w:szCs w:val="18"/>
              </w:rPr>
              <w:t xml:space="preserve">Environment,   </w:t>
            </w:r>
            <w:proofErr w:type="gramEnd"/>
            <w:r w:rsidRPr="00E230F8">
              <w:rPr>
                <w:rFonts w:ascii="Myriad Pro" w:hAnsi="Myriad Pro"/>
                <w:sz w:val="18"/>
                <w:szCs w:val="18"/>
              </w:rPr>
              <w:t xml:space="preserve">Local authorities, </w:t>
            </w:r>
            <w:r w:rsidR="00384B08">
              <w:rPr>
                <w:rFonts w:ascii="Myriad Pro" w:hAnsi="Myriad Pro"/>
                <w:sz w:val="18"/>
                <w:szCs w:val="18"/>
              </w:rPr>
              <w:t>Ministry of Labour and Social Welfare</w:t>
            </w:r>
            <w:r w:rsidRPr="00E230F8">
              <w:rPr>
                <w:rFonts w:ascii="Myriad Pro" w:hAnsi="Myriad Pro"/>
                <w:sz w:val="18"/>
                <w:szCs w:val="18"/>
              </w:rPr>
              <w:t xml:space="preserve">, NGO/enterprises, UNDP </w:t>
            </w:r>
          </w:p>
        </w:tc>
        <w:tc>
          <w:tcPr>
            <w:tcW w:w="1355" w:type="dxa"/>
          </w:tcPr>
          <w:p w14:paraId="47347E7C"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t>$500,000</w:t>
            </w:r>
          </w:p>
          <w:p w14:paraId="43E5448C" w14:textId="71DF3E74" w:rsidR="00E230F8" w:rsidRPr="00E230F8" w:rsidRDefault="00384B08" w:rsidP="00A42050">
            <w:pPr>
              <w:jc w:val="center"/>
              <w:rPr>
                <w:rFonts w:ascii="Myriad Pro" w:hAnsi="Myriad Pro"/>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79E8EED7" w14:textId="77777777" w:rsidTr="00A42050">
        <w:trPr>
          <w:jc w:val="center"/>
        </w:trPr>
        <w:tc>
          <w:tcPr>
            <w:tcW w:w="3775" w:type="dxa"/>
          </w:tcPr>
          <w:p w14:paraId="48B01D41" w14:textId="77777777" w:rsidR="00E230F8" w:rsidRPr="00E230F8" w:rsidRDefault="00E230F8" w:rsidP="00A42050">
            <w:pPr>
              <w:spacing w:after="0"/>
              <w:jc w:val="left"/>
              <w:rPr>
                <w:rFonts w:ascii="Myriad Pro" w:hAnsi="Myriad Pro" w:cs="Arial"/>
                <w:b/>
                <w:bCs/>
                <w:sz w:val="18"/>
                <w:szCs w:val="18"/>
              </w:rPr>
            </w:pPr>
            <w:r w:rsidRPr="00E230F8">
              <w:rPr>
                <w:rFonts w:ascii="Myriad Pro" w:hAnsi="Myriad Pro" w:cs="Arial"/>
                <w:b/>
                <w:bCs/>
                <w:sz w:val="18"/>
                <w:szCs w:val="18"/>
                <w:u w:val="single"/>
              </w:rPr>
              <w:t>Output 3.2</w:t>
            </w:r>
            <w:r w:rsidRPr="00E230F8">
              <w:rPr>
                <w:rFonts w:ascii="Myriad Pro" w:hAnsi="Myriad Pro" w:cs="Arial"/>
                <w:b/>
                <w:bCs/>
                <w:sz w:val="18"/>
                <w:szCs w:val="18"/>
              </w:rPr>
              <w:t xml:space="preserve">: Access to productive assets </w:t>
            </w:r>
            <w:r w:rsidRPr="00E230F8">
              <w:rPr>
                <w:rFonts w:ascii="Myriad Pro" w:hAnsi="Myriad Pro" w:cs="Arial"/>
                <w:b/>
                <w:bCs/>
                <w:sz w:val="18"/>
                <w:szCs w:val="18"/>
              </w:rPr>
              <w:lastRenderedPageBreak/>
              <w:t xml:space="preserve">enhanced through livestock development and agricultural </w:t>
            </w:r>
            <w:proofErr w:type="gramStart"/>
            <w:r w:rsidRPr="00E230F8">
              <w:rPr>
                <w:rFonts w:ascii="Myriad Pro" w:hAnsi="Myriad Pro" w:cs="Arial"/>
                <w:b/>
                <w:bCs/>
                <w:sz w:val="18"/>
                <w:szCs w:val="18"/>
              </w:rPr>
              <w:t>practices</w:t>
            </w:r>
            <w:proofErr w:type="gramEnd"/>
            <w:r w:rsidRPr="00E230F8">
              <w:rPr>
                <w:rFonts w:ascii="Myriad Pro" w:hAnsi="Myriad Pro" w:cs="Arial"/>
                <w:b/>
                <w:bCs/>
                <w:sz w:val="18"/>
                <w:szCs w:val="18"/>
              </w:rPr>
              <w:t xml:space="preserve"> </w:t>
            </w:r>
          </w:p>
          <w:p w14:paraId="275F166A"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05EBA525" w14:textId="77777777" w:rsidR="00E230F8" w:rsidRPr="00E230F8" w:rsidRDefault="00E230F8" w:rsidP="00A42050">
            <w:pPr>
              <w:jc w:val="left"/>
              <w:rPr>
                <w:rFonts w:ascii="Myriad Pro" w:hAnsi="Myriad Pro"/>
                <w:sz w:val="18"/>
                <w:szCs w:val="18"/>
              </w:rPr>
            </w:pPr>
            <w:r w:rsidRPr="00E230F8">
              <w:rPr>
                <w:rFonts w:ascii="Myriad Pro" w:hAnsi="Myriad Pro" w:cs="Arial"/>
                <w:b/>
                <w:bCs/>
                <w:sz w:val="18"/>
                <w:szCs w:val="18"/>
              </w:rPr>
              <w:t>Baseline</w:t>
            </w:r>
            <w:r w:rsidRPr="00E230F8">
              <w:rPr>
                <w:rFonts w:ascii="Myriad Pro" w:hAnsi="Myriad Pro"/>
                <w:sz w:val="18"/>
                <w:szCs w:val="18"/>
              </w:rPr>
              <w:t>:</w:t>
            </w:r>
          </w:p>
          <w:p w14:paraId="3C2B3E9B"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Livestock heavily diminished because of </w:t>
            </w:r>
            <w:proofErr w:type="gramStart"/>
            <w:r w:rsidRPr="00E230F8">
              <w:rPr>
                <w:rFonts w:ascii="Myriad Pro" w:hAnsi="Myriad Pro"/>
                <w:sz w:val="18"/>
                <w:szCs w:val="18"/>
              </w:rPr>
              <w:t>droughts ;</w:t>
            </w:r>
            <w:proofErr w:type="gramEnd"/>
            <w:r w:rsidRPr="00E230F8">
              <w:rPr>
                <w:rFonts w:ascii="Myriad Pro" w:hAnsi="Myriad Pro"/>
                <w:sz w:val="18"/>
                <w:szCs w:val="18"/>
              </w:rPr>
              <w:t xml:space="preserve"> </w:t>
            </w:r>
          </w:p>
          <w:p w14:paraId="620D82B1" w14:textId="77777777" w:rsidR="00E230F8" w:rsidRPr="00E230F8" w:rsidRDefault="00E230F8" w:rsidP="00A42050">
            <w:pPr>
              <w:jc w:val="left"/>
              <w:rPr>
                <w:rFonts w:ascii="Myriad Pro" w:hAnsi="Myriad Pro"/>
                <w:sz w:val="18"/>
                <w:szCs w:val="18"/>
              </w:rPr>
            </w:pPr>
          </w:p>
          <w:p w14:paraId="3B5BBDF5"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Low level of agriculture production per household</w:t>
            </w:r>
          </w:p>
          <w:p w14:paraId="49932AEF" w14:textId="77777777" w:rsidR="00E230F8" w:rsidRPr="00E230F8" w:rsidRDefault="00E230F8" w:rsidP="00A42050">
            <w:pPr>
              <w:jc w:val="left"/>
              <w:rPr>
                <w:rFonts w:ascii="Myriad Pro" w:hAnsi="Myriad Pro"/>
                <w:sz w:val="18"/>
                <w:szCs w:val="18"/>
              </w:rPr>
            </w:pPr>
          </w:p>
          <w:p w14:paraId="2DE2DEE1" w14:textId="77777777" w:rsidR="00E230F8" w:rsidRPr="00E230F8" w:rsidRDefault="00E230F8" w:rsidP="00A42050">
            <w:pPr>
              <w:jc w:val="left"/>
              <w:rPr>
                <w:rFonts w:ascii="Myriad Pro" w:hAnsi="Myriad Pro"/>
                <w:sz w:val="18"/>
                <w:szCs w:val="18"/>
              </w:rPr>
            </w:pPr>
            <w:r w:rsidRPr="00E230F8">
              <w:rPr>
                <w:rFonts w:ascii="Myriad Pro" w:hAnsi="Myriad Pro" w:cs="Arial"/>
                <w:b/>
                <w:bCs/>
                <w:sz w:val="18"/>
                <w:szCs w:val="18"/>
              </w:rPr>
              <w:t>Indicators</w:t>
            </w:r>
            <w:r w:rsidRPr="00E230F8">
              <w:rPr>
                <w:rFonts w:ascii="Myriad Pro" w:hAnsi="Myriad Pro"/>
                <w:sz w:val="18"/>
                <w:szCs w:val="18"/>
              </w:rPr>
              <w:t>:</w:t>
            </w:r>
          </w:p>
          <w:p w14:paraId="738D1F39"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increase in animal (milk/meat yields) productivity</w:t>
            </w:r>
          </w:p>
          <w:p w14:paraId="07F3C479"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-Number of farmers starting to cultivate cash crops after initial seed </w:t>
            </w:r>
            <w:proofErr w:type="gramStart"/>
            <w:r w:rsidRPr="00E230F8">
              <w:rPr>
                <w:rFonts w:ascii="Myriad Pro" w:hAnsi="Myriad Pro"/>
                <w:sz w:val="18"/>
                <w:szCs w:val="18"/>
              </w:rPr>
              <w:t>distribution;</w:t>
            </w:r>
            <w:proofErr w:type="gramEnd"/>
            <w:r w:rsidRPr="00E230F8">
              <w:rPr>
                <w:rFonts w:ascii="Myriad Pro" w:hAnsi="Myriad Pro"/>
                <w:sz w:val="18"/>
                <w:szCs w:val="18"/>
              </w:rPr>
              <w:t xml:space="preserve"> </w:t>
            </w:r>
          </w:p>
          <w:p w14:paraId="2DC505B0"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-Level of agriculture production per household level </w:t>
            </w:r>
            <w:proofErr w:type="gramStart"/>
            <w:r w:rsidRPr="00E230F8">
              <w:rPr>
                <w:rFonts w:ascii="Myriad Pro" w:hAnsi="Myriad Pro"/>
                <w:sz w:val="18"/>
                <w:szCs w:val="18"/>
              </w:rPr>
              <w:t>increased;</w:t>
            </w:r>
            <w:proofErr w:type="gramEnd"/>
            <w:r w:rsidRPr="00E230F8">
              <w:rPr>
                <w:rFonts w:ascii="Myriad Pro" w:hAnsi="Myriad Pro"/>
                <w:sz w:val="18"/>
                <w:szCs w:val="18"/>
              </w:rPr>
              <w:t xml:space="preserve"> </w:t>
            </w:r>
          </w:p>
          <w:p w14:paraId="7A77FF76"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-Number of households with </w:t>
            </w:r>
            <w:proofErr w:type="gramStart"/>
            <w:r w:rsidRPr="00E230F8">
              <w:rPr>
                <w:rFonts w:ascii="Myriad Pro" w:hAnsi="Myriad Pro"/>
                <w:sz w:val="18"/>
                <w:szCs w:val="18"/>
              </w:rPr>
              <w:t>increased  food</w:t>
            </w:r>
            <w:proofErr w:type="gramEnd"/>
            <w:r w:rsidRPr="00E230F8">
              <w:rPr>
                <w:rFonts w:ascii="Myriad Pro" w:hAnsi="Myriad Pro"/>
                <w:sz w:val="18"/>
                <w:szCs w:val="18"/>
              </w:rPr>
              <w:t xml:space="preserve"> security (food produced enough for at least 8 months per household) one year after the start of the project;</w:t>
            </w:r>
          </w:p>
          <w:p w14:paraId="6890397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Number of diversified environmentally friendly agriculture techniques adopted</w:t>
            </w:r>
          </w:p>
          <w:p w14:paraId="7FFA78B3" w14:textId="77777777" w:rsidR="00E230F8" w:rsidRPr="00E230F8" w:rsidRDefault="00E230F8" w:rsidP="00A42050">
            <w:pPr>
              <w:tabs>
                <w:tab w:val="left" w:pos="-1818"/>
              </w:tabs>
              <w:spacing w:after="0"/>
              <w:ind w:right="72"/>
              <w:jc w:val="left"/>
              <w:rPr>
                <w:rFonts w:ascii="Myriad Pro" w:hAnsi="Myriad Pro" w:cs="Arial"/>
                <w:b/>
                <w:bCs/>
                <w:sz w:val="18"/>
                <w:szCs w:val="18"/>
              </w:rPr>
            </w:pPr>
          </w:p>
        </w:tc>
        <w:tc>
          <w:tcPr>
            <w:tcW w:w="2525" w:type="dxa"/>
          </w:tcPr>
          <w:p w14:paraId="46F57ABD"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lastRenderedPageBreak/>
              <w:t>Year 1:</w:t>
            </w:r>
          </w:p>
          <w:p w14:paraId="52728D7C"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lastRenderedPageBreak/>
              <w:t>- 1000 households with reinforced livestock (3 goats)</w:t>
            </w:r>
          </w:p>
          <w:p w14:paraId="0FAAAC4F" w14:textId="77777777" w:rsidR="00E230F8" w:rsidRPr="00E230F8" w:rsidRDefault="00E230F8" w:rsidP="00A42050">
            <w:pPr>
              <w:jc w:val="left"/>
              <w:rPr>
                <w:rFonts w:ascii="Myriad Pro" w:hAnsi="Myriad Pro"/>
                <w:sz w:val="18"/>
                <w:szCs w:val="18"/>
              </w:rPr>
            </w:pPr>
          </w:p>
          <w:p w14:paraId="21A11982"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3C5C5CA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Additional 1000 households with reinforced livestock</w:t>
            </w:r>
          </w:p>
          <w:p w14:paraId="3E5B56FF" w14:textId="77777777" w:rsidR="00E230F8" w:rsidRPr="00E230F8" w:rsidRDefault="00E230F8" w:rsidP="00A42050">
            <w:pPr>
              <w:jc w:val="left"/>
              <w:rPr>
                <w:rFonts w:ascii="Myriad Pro" w:hAnsi="Myriad Pro"/>
                <w:sz w:val="18"/>
                <w:szCs w:val="18"/>
              </w:rPr>
            </w:pPr>
          </w:p>
          <w:p w14:paraId="512556CB"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3:</w:t>
            </w:r>
          </w:p>
          <w:p w14:paraId="207F81A4"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Additional 1000 households with reinforced livestock</w:t>
            </w:r>
          </w:p>
          <w:p w14:paraId="569D268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At least 5 environmentally friendly agriculture techniques adopted by at least 300 households each</w:t>
            </w:r>
          </w:p>
        </w:tc>
        <w:tc>
          <w:tcPr>
            <w:tcW w:w="5665" w:type="dxa"/>
          </w:tcPr>
          <w:p w14:paraId="65DBDA7D"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lastRenderedPageBreak/>
              <w:t xml:space="preserve">Identify the </w:t>
            </w:r>
            <w:r w:rsidRPr="00E230F8">
              <w:rPr>
                <w:rFonts w:ascii="Myriad Pro" w:hAnsi="Myriad Pro"/>
                <w:sz w:val="18"/>
                <w:szCs w:val="18"/>
              </w:rPr>
              <w:lastRenderedPageBreak/>
              <w:t>local seeds provider and procure drought-resistant seeds that meet the sanitary standards (certified by Ministry of Agriculture).</w:t>
            </w:r>
          </w:p>
          <w:p w14:paraId="3E59D842"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t xml:space="preserve">Distribute drought-resistant seeds and rudimentary tools to the targeted communities with extensive consultation with Ministry of Agriculture, </w:t>
            </w:r>
            <w:proofErr w:type="gramStart"/>
            <w:r w:rsidRPr="00E230F8">
              <w:rPr>
                <w:rFonts w:ascii="Myriad Pro" w:hAnsi="Myriad Pro"/>
                <w:sz w:val="18"/>
                <w:szCs w:val="18"/>
              </w:rPr>
              <w:t>FAO</w:t>
            </w:r>
            <w:proofErr w:type="gramEnd"/>
            <w:r w:rsidRPr="00E230F8">
              <w:rPr>
                <w:rFonts w:ascii="Myriad Pro" w:hAnsi="Myriad Pro"/>
                <w:sz w:val="18"/>
                <w:szCs w:val="18"/>
              </w:rPr>
              <w:t xml:space="preserve"> and other Civil Societies.</w:t>
            </w:r>
          </w:p>
          <w:p w14:paraId="17CA3691"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t xml:space="preserve">Provide TOT to groups of farmers on varieties of crops for improving </w:t>
            </w:r>
            <w:proofErr w:type="gramStart"/>
            <w:r w:rsidRPr="00E230F8">
              <w:rPr>
                <w:rFonts w:ascii="Myriad Pro" w:hAnsi="Myriad Pro"/>
                <w:sz w:val="18"/>
                <w:szCs w:val="18"/>
              </w:rPr>
              <w:t>bio-diversity</w:t>
            </w:r>
            <w:proofErr w:type="gramEnd"/>
            <w:r w:rsidRPr="00E230F8">
              <w:rPr>
                <w:rFonts w:ascii="Myriad Pro" w:hAnsi="Myriad Pro"/>
                <w:sz w:val="18"/>
                <w:szCs w:val="18"/>
              </w:rPr>
              <w:t xml:space="preserve">, production technologies </w:t>
            </w:r>
          </w:p>
          <w:p w14:paraId="439C234E"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t xml:space="preserve">Promote environmentally friendly agriculture technique </w:t>
            </w:r>
            <w:proofErr w:type="spellStart"/>
            <w:r w:rsidRPr="00E230F8">
              <w:rPr>
                <w:rFonts w:ascii="Myriad Pro" w:hAnsi="Myriad Pro"/>
                <w:sz w:val="18"/>
                <w:szCs w:val="18"/>
              </w:rPr>
              <w:t>i.e</w:t>
            </w:r>
            <w:proofErr w:type="spellEnd"/>
            <w:r w:rsidRPr="00E230F8">
              <w:rPr>
                <w:rFonts w:ascii="Myriad Pro" w:hAnsi="Myriad Pro"/>
                <w:sz w:val="18"/>
                <w:szCs w:val="18"/>
              </w:rPr>
              <w:t xml:space="preserve"> basic productivity technique, wood-vinegar, organic fertiliser.</w:t>
            </w:r>
          </w:p>
          <w:p w14:paraId="58033DE1"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t xml:space="preserve">Restock livestock through a goat rotation concept (3 goats (1 male; 2 female) each to be distributed to selected vulnerable households) in coordination with local authorities. </w:t>
            </w:r>
          </w:p>
          <w:p w14:paraId="0F69B2B7" w14:textId="77777777" w:rsidR="00E230F8" w:rsidRPr="00E230F8" w:rsidRDefault="00E230F8" w:rsidP="00A42050">
            <w:pPr>
              <w:pStyle w:val="Header"/>
              <w:numPr>
                <w:ilvl w:val="2"/>
                <w:numId w:val="24"/>
              </w:numPr>
              <w:jc w:val="left"/>
              <w:rPr>
                <w:rFonts w:ascii="Myriad Pro" w:hAnsi="Myriad Pro"/>
                <w:sz w:val="18"/>
                <w:szCs w:val="18"/>
              </w:rPr>
            </w:pPr>
            <w:r w:rsidRPr="00E230F8">
              <w:rPr>
                <w:rFonts w:ascii="Myriad Pro" w:hAnsi="Myriad Pro"/>
                <w:sz w:val="18"/>
                <w:szCs w:val="18"/>
              </w:rPr>
              <w:t xml:space="preserve">Provide basic livestock trainings and engage in local procurement to manage disease, reproduction and proper grazing and feeding. </w:t>
            </w:r>
          </w:p>
          <w:p w14:paraId="64F9BF04" w14:textId="77777777" w:rsidR="00E230F8" w:rsidRPr="00E230F8" w:rsidRDefault="00E230F8" w:rsidP="00A42050">
            <w:pPr>
              <w:pStyle w:val="Header"/>
              <w:ind w:left="720"/>
              <w:jc w:val="left"/>
              <w:rPr>
                <w:rFonts w:ascii="Myriad Pro" w:hAnsi="Myriad Pro"/>
                <w:sz w:val="18"/>
                <w:szCs w:val="18"/>
              </w:rPr>
            </w:pPr>
          </w:p>
        </w:tc>
        <w:tc>
          <w:tcPr>
            <w:tcW w:w="1800" w:type="dxa"/>
            <w:shd w:val="clear" w:color="auto" w:fill="auto"/>
          </w:tcPr>
          <w:p w14:paraId="5C21E08E" w14:textId="77777777"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lastRenderedPageBreak/>
              <w:t xml:space="preserve">UNDP, FAO, </w:t>
            </w:r>
            <w:r w:rsidRPr="00E230F8">
              <w:rPr>
                <w:rFonts w:ascii="Myriad Pro" w:hAnsi="Myriad Pro"/>
                <w:sz w:val="18"/>
                <w:szCs w:val="18"/>
              </w:rPr>
              <w:lastRenderedPageBreak/>
              <w:t>Ministry of Agriculture, local authorities</w:t>
            </w:r>
          </w:p>
        </w:tc>
        <w:tc>
          <w:tcPr>
            <w:tcW w:w="1355" w:type="dxa"/>
          </w:tcPr>
          <w:p w14:paraId="1AB09B34"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lastRenderedPageBreak/>
              <w:t>$500,000</w:t>
            </w:r>
          </w:p>
          <w:p w14:paraId="043ED7C9" w14:textId="72D72879" w:rsidR="00E230F8" w:rsidRPr="00E230F8" w:rsidRDefault="00384B08" w:rsidP="00A42050">
            <w:pPr>
              <w:jc w:val="center"/>
              <w:rPr>
                <w:rFonts w:ascii="Myriad Pro" w:hAnsi="Myriad Pro"/>
                <w:b/>
                <w:i/>
                <w:sz w:val="18"/>
                <w:szCs w:val="18"/>
              </w:rPr>
            </w:pPr>
            <w:r>
              <w:rPr>
                <w:rFonts w:ascii="Myriad Pro" w:hAnsi="Myriad Pro"/>
                <w:i/>
                <w:sz w:val="18"/>
                <w:szCs w:val="18"/>
              </w:rPr>
              <w:lastRenderedPageBreak/>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73C36BA3" w14:textId="77777777" w:rsidTr="00A42050">
        <w:trPr>
          <w:jc w:val="center"/>
        </w:trPr>
        <w:tc>
          <w:tcPr>
            <w:tcW w:w="3775" w:type="dxa"/>
          </w:tcPr>
          <w:p w14:paraId="781FB07A" w14:textId="078B0DD8" w:rsidR="00E230F8" w:rsidRPr="00E230F8" w:rsidRDefault="00E230F8" w:rsidP="00A42050">
            <w:pPr>
              <w:tabs>
                <w:tab w:val="left" w:pos="-1818"/>
              </w:tabs>
              <w:spacing w:after="0"/>
              <w:ind w:right="72"/>
              <w:jc w:val="left"/>
              <w:rPr>
                <w:rFonts w:ascii="Myriad Pro" w:hAnsi="Myriad Pro" w:cs="Arial"/>
                <w:b/>
                <w:bCs/>
                <w:sz w:val="18"/>
                <w:szCs w:val="18"/>
              </w:rPr>
            </w:pPr>
            <w:r w:rsidRPr="00E230F8">
              <w:rPr>
                <w:rFonts w:ascii="Myriad Pro" w:hAnsi="Myriad Pro" w:cs="Arial"/>
                <w:b/>
                <w:bCs/>
                <w:sz w:val="18"/>
                <w:szCs w:val="18"/>
              </w:rPr>
              <w:lastRenderedPageBreak/>
              <w:t xml:space="preserve">Output 3.3:  Productivity of artisanal fishermen in Southern and Northern Red Sea Regions </w:t>
            </w:r>
            <w:r w:rsidR="00D734D5" w:rsidRPr="00E230F8">
              <w:rPr>
                <w:rFonts w:ascii="Myriad Pro" w:hAnsi="Myriad Pro" w:cs="Arial"/>
                <w:b/>
                <w:bCs/>
                <w:sz w:val="18"/>
                <w:szCs w:val="18"/>
              </w:rPr>
              <w:t>enhanced.</w:t>
            </w:r>
          </w:p>
          <w:p w14:paraId="72C23A9E" w14:textId="77777777" w:rsidR="00E230F8" w:rsidRPr="00E230F8" w:rsidRDefault="00E230F8" w:rsidP="00A42050">
            <w:pPr>
              <w:tabs>
                <w:tab w:val="left" w:pos="-1818"/>
              </w:tabs>
              <w:spacing w:after="0"/>
              <w:ind w:right="72"/>
              <w:jc w:val="left"/>
              <w:rPr>
                <w:rFonts w:ascii="Myriad Pro" w:hAnsi="Myriad Pro" w:cs="Arial"/>
                <w:b/>
                <w:bCs/>
                <w:sz w:val="18"/>
                <w:szCs w:val="18"/>
              </w:rPr>
            </w:pPr>
          </w:p>
          <w:p w14:paraId="204FBACF"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Baseline:</w:t>
            </w:r>
          </w:p>
          <w:p w14:paraId="2DBE50F8" w14:textId="5802B7AC" w:rsidR="00E230F8" w:rsidRPr="00E230F8" w:rsidRDefault="00E230F8" w:rsidP="00A42050">
            <w:pPr>
              <w:jc w:val="left"/>
              <w:rPr>
                <w:rFonts w:ascii="Myriad Pro" w:hAnsi="Myriad Pro"/>
                <w:sz w:val="18"/>
                <w:szCs w:val="18"/>
              </w:rPr>
            </w:pPr>
            <w:r w:rsidRPr="00E230F8">
              <w:rPr>
                <w:rFonts w:ascii="Myriad Pro" w:hAnsi="Myriad Pro"/>
                <w:sz w:val="18"/>
                <w:szCs w:val="18"/>
              </w:rPr>
              <w:t>Insufficient community infrastructure to mitigate against natural disaster risks</w:t>
            </w:r>
            <w:r w:rsidR="00D734D5">
              <w:rPr>
                <w:rFonts w:ascii="Myriad Pro" w:hAnsi="Myriad Pro"/>
                <w:sz w:val="18"/>
                <w:szCs w:val="18"/>
              </w:rPr>
              <w:t>.</w:t>
            </w:r>
          </w:p>
          <w:p w14:paraId="793515A7" w14:textId="77777777" w:rsidR="00E230F8" w:rsidRPr="00E230F8" w:rsidRDefault="00E230F8" w:rsidP="00A42050">
            <w:pPr>
              <w:jc w:val="left"/>
              <w:rPr>
                <w:rFonts w:ascii="Myriad Pro" w:hAnsi="Myriad Pro"/>
                <w:sz w:val="18"/>
                <w:szCs w:val="18"/>
              </w:rPr>
            </w:pPr>
          </w:p>
          <w:p w14:paraId="048CA687"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Indicators:</w:t>
            </w:r>
          </w:p>
          <w:p w14:paraId="22DD2A17" w14:textId="4781C22B"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 increase in income of fishermen, </w:t>
            </w:r>
            <w:r w:rsidR="00D734D5" w:rsidRPr="00E230F8">
              <w:rPr>
                <w:rFonts w:ascii="Myriad Pro" w:hAnsi="Myriad Pro"/>
                <w:sz w:val="18"/>
                <w:szCs w:val="18"/>
              </w:rPr>
              <w:t>youth, and</w:t>
            </w:r>
            <w:r w:rsidRPr="00E230F8">
              <w:rPr>
                <w:rFonts w:ascii="Myriad Pro" w:hAnsi="Myriad Pro"/>
                <w:sz w:val="18"/>
                <w:szCs w:val="18"/>
              </w:rPr>
              <w:t xml:space="preserve"> women</w:t>
            </w:r>
          </w:p>
          <w:p w14:paraId="19A46BC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lastRenderedPageBreak/>
              <w:t>- Number of cooperatives established/strengthened</w:t>
            </w:r>
          </w:p>
          <w:p w14:paraId="53C88132" w14:textId="49289A5D"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Number of </w:t>
            </w:r>
            <w:r w:rsidR="00D734D5" w:rsidRPr="00E230F8">
              <w:rPr>
                <w:rFonts w:ascii="Myriad Pro" w:hAnsi="Myriad Pro"/>
                <w:sz w:val="18"/>
                <w:szCs w:val="18"/>
              </w:rPr>
              <w:t>small-scale</w:t>
            </w:r>
            <w:r w:rsidRPr="00E230F8">
              <w:rPr>
                <w:rFonts w:ascii="Myriad Pro" w:hAnsi="Myriad Pro"/>
                <w:sz w:val="18"/>
                <w:szCs w:val="18"/>
              </w:rPr>
              <w:t xml:space="preserve"> businesses for fishermen created</w:t>
            </w:r>
          </w:p>
        </w:tc>
        <w:tc>
          <w:tcPr>
            <w:tcW w:w="2525" w:type="dxa"/>
          </w:tcPr>
          <w:p w14:paraId="4E114051"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lastRenderedPageBreak/>
              <w:t>Year 1:</w:t>
            </w:r>
          </w:p>
          <w:p w14:paraId="06DD4583"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- 5 fishermen cooperatives established/strengthened</w:t>
            </w:r>
          </w:p>
          <w:p w14:paraId="71C05D25" w14:textId="77777777" w:rsidR="00E230F8" w:rsidRPr="00E230F8" w:rsidRDefault="00E230F8" w:rsidP="00A42050">
            <w:pPr>
              <w:jc w:val="left"/>
              <w:rPr>
                <w:rFonts w:ascii="Myriad Pro" w:hAnsi="Myriad Pro"/>
                <w:sz w:val="18"/>
                <w:szCs w:val="18"/>
              </w:rPr>
            </w:pPr>
          </w:p>
          <w:p w14:paraId="7BC25B3C"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2:</w:t>
            </w:r>
          </w:p>
          <w:p w14:paraId="6A33044E"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xml:space="preserve">- 3 cool storage units functional </w:t>
            </w:r>
          </w:p>
          <w:p w14:paraId="423919C0"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- 1000 small scale businesses for fishermen/women created</w:t>
            </w:r>
          </w:p>
          <w:p w14:paraId="239DA66E" w14:textId="77777777" w:rsidR="00E230F8" w:rsidRPr="00E230F8" w:rsidRDefault="00E230F8" w:rsidP="00A42050">
            <w:pPr>
              <w:jc w:val="left"/>
              <w:rPr>
                <w:rFonts w:ascii="Myriad Pro" w:hAnsi="Myriad Pro"/>
                <w:sz w:val="18"/>
                <w:szCs w:val="18"/>
              </w:rPr>
            </w:pPr>
          </w:p>
          <w:p w14:paraId="72068EF8"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lastRenderedPageBreak/>
              <w:t>Year 3:</w:t>
            </w:r>
          </w:p>
          <w:p w14:paraId="00A7A51A"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- 1 value chain established for fishing trade and livelihoods</w:t>
            </w:r>
          </w:p>
          <w:p w14:paraId="3A75843A" w14:textId="77777777" w:rsidR="00E230F8" w:rsidRPr="00E230F8" w:rsidRDefault="00E230F8" w:rsidP="00A42050">
            <w:pPr>
              <w:jc w:val="left"/>
              <w:rPr>
                <w:rFonts w:ascii="Myriad Pro" w:hAnsi="Myriad Pro"/>
                <w:i/>
                <w:sz w:val="18"/>
                <w:szCs w:val="18"/>
              </w:rPr>
            </w:pPr>
          </w:p>
        </w:tc>
        <w:tc>
          <w:tcPr>
            <w:tcW w:w="5665" w:type="dxa"/>
          </w:tcPr>
          <w:p w14:paraId="495E7E3C" w14:textId="77777777" w:rsidR="00E230F8" w:rsidRPr="00E230F8" w:rsidRDefault="00E230F8" w:rsidP="00A42050">
            <w:pPr>
              <w:pStyle w:val="Header"/>
              <w:numPr>
                <w:ilvl w:val="2"/>
                <w:numId w:val="25"/>
              </w:numPr>
              <w:jc w:val="left"/>
              <w:rPr>
                <w:rFonts w:ascii="Myriad Pro" w:hAnsi="Myriad Pro"/>
                <w:sz w:val="18"/>
                <w:szCs w:val="18"/>
              </w:rPr>
            </w:pPr>
            <w:r w:rsidRPr="00E230F8">
              <w:rPr>
                <w:rFonts w:ascii="Myriad Pro" w:hAnsi="Myriad Pro"/>
                <w:sz w:val="18"/>
                <w:szCs w:val="18"/>
              </w:rPr>
              <w:lastRenderedPageBreak/>
              <w:t xml:space="preserve">Provide fishing equipment, tools to improve fish </w:t>
            </w:r>
            <w:proofErr w:type="gramStart"/>
            <w:r w:rsidRPr="00E230F8">
              <w:rPr>
                <w:rFonts w:ascii="Myriad Pro" w:hAnsi="Myriad Pro"/>
                <w:sz w:val="18"/>
                <w:szCs w:val="18"/>
              </w:rPr>
              <w:t>catch</w:t>
            </w:r>
            <w:proofErr w:type="gramEnd"/>
          </w:p>
          <w:p w14:paraId="491DAEF2" w14:textId="77777777" w:rsidR="00E230F8" w:rsidRPr="00E230F8" w:rsidRDefault="00E230F8" w:rsidP="00A42050">
            <w:pPr>
              <w:pStyle w:val="Header"/>
              <w:numPr>
                <w:ilvl w:val="2"/>
                <w:numId w:val="25"/>
              </w:numPr>
              <w:jc w:val="left"/>
              <w:rPr>
                <w:rFonts w:ascii="Myriad Pro" w:hAnsi="Myriad Pro"/>
                <w:sz w:val="18"/>
                <w:szCs w:val="18"/>
              </w:rPr>
            </w:pPr>
            <w:r w:rsidRPr="00E230F8">
              <w:rPr>
                <w:rFonts w:ascii="Myriad Pro" w:hAnsi="Myriad Pro"/>
                <w:sz w:val="18"/>
                <w:szCs w:val="18"/>
              </w:rPr>
              <w:t>Provide small scale cool storage to enhance cool value chain (to be funded through the Community Recovery Fund)</w:t>
            </w:r>
          </w:p>
          <w:p w14:paraId="12CD4A04" w14:textId="77777777" w:rsidR="00E230F8" w:rsidRPr="00E230F8" w:rsidRDefault="00E230F8" w:rsidP="00A42050">
            <w:pPr>
              <w:pStyle w:val="Header"/>
              <w:numPr>
                <w:ilvl w:val="2"/>
                <w:numId w:val="25"/>
              </w:numPr>
              <w:jc w:val="left"/>
              <w:rPr>
                <w:rFonts w:ascii="Myriad Pro" w:hAnsi="Myriad Pro"/>
                <w:sz w:val="18"/>
                <w:szCs w:val="18"/>
              </w:rPr>
            </w:pPr>
            <w:r w:rsidRPr="00E230F8">
              <w:rPr>
                <w:rFonts w:ascii="Myriad Pro" w:hAnsi="Myriad Pro"/>
                <w:sz w:val="18"/>
                <w:szCs w:val="18"/>
              </w:rPr>
              <w:t xml:space="preserve">Provide trainings to enhance post-harvesting practices including drying </w:t>
            </w:r>
            <w:proofErr w:type="gramStart"/>
            <w:r w:rsidRPr="00E230F8">
              <w:rPr>
                <w:rFonts w:ascii="Myriad Pro" w:hAnsi="Myriad Pro"/>
                <w:sz w:val="18"/>
                <w:szCs w:val="18"/>
              </w:rPr>
              <w:t>fishes</w:t>
            </w:r>
            <w:proofErr w:type="gramEnd"/>
          </w:p>
          <w:p w14:paraId="689D3598" w14:textId="77777777" w:rsidR="00E230F8" w:rsidRPr="00E230F8" w:rsidRDefault="00E230F8" w:rsidP="00A42050">
            <w:pPr>
              <w:pStyle w:val="Header"/>
              <w:numPr>
                <w:ilvl w:val="2"/>
                <w:numId w:val="25"/>
              </w:numPr>
              <w:jc w:val="left"/>
              <w:rPr>
                <w:rFonts w:ascii="Myriad Pro" w:hAnsi="Myriad Pro"/>
                <w:sz w:val="18"/>
                <w:szCs w:val="18"/>
              </w:rPr>
            </w:pPr>
            <w:r w:rsidRPr="00E230F8">
              <w:rPr>
                <w:rFonts w:ascii="Myriad Pro" w:hAnsi="Myriad Pro"/>
                <w:sz w:val="18"/>
                <w:szCs w:val="18"/>
              </w:rPr>
              <w:t xml:space="preserve">Strengthen capacity of fishermen cooperatives and target them under Community Recovery Fund activities to enhance value chain on </w:t>
            </w:r>
            <w:proofErr w:type="gramStart"/>
            <w:r w:rsidRPr="00E230F8">
              <w:rPr>
                <w:rFonts w:ascii="Myriad Pro" w:hAnsi="Myriad Pro"/>
                <w:sz w:val="18"/>
                <w:szCs w:val="18"/>
              </w:rPr>
              <w:t>fishes</w:t>
            </w:r>
            <w:proofErr w:type="gramEnd"/>
          </w:p>
          <w:p w14:paraId="721E069F" w14:textId="77777777" w:rsidR="00E230F8" w:rsidRPr="00E230F8" w:rsidRDefault="00E230F8" w:rsidP="00A42050">
            <w:pPr>
              <w:pStyle w:val="Header"/>
              <w:numPr>
                <w:ilvl w:val="2"/>
                <w:numId w:val="25"/>
              </w:numPr>
              <w:jc w:val="left"/>
              <w:rPr>
                <w:rFonts w:ascii="Myriad Pro" w:hAnsi="Myriad Pro"/>
                <w:sz w:val="18"/>
                <w:szCs w:val="18"/>
              </w:rPr>
            </w:pPr>
            <w:r w:rsidRPr="00E230F8">
              <w:rPr>
                <w:rFonts w:ascii="Myriad Pro" w:hAnsi="Myriad Pro"/>
                <w:sz w:val="18"/>
                <w:szCs w:val="18"/>
              </w:rPr>
              <w:lastRenderedPageBreak/>
              <w:t xml:space="preserve">Select women beneficiaries trainees on net making and </w:t>
            </w:r>
            <w:proofErr w:type="gramStart"/>
            <w:r w:rsidRPr="00E230F8">
              <w:rPr>
                <w:rFonts w:ascii="Myriad Pro" w:hAnsi="Myriad Pro"/>
                <w:sz w:val="18"/>
                <w:szCs w:val="18"/>
              </w:rPr>
              <w:t>mending ;</w:t>
            </w:r>
            <w:proofErr w:type="gramEnd"/>
            <w:r w:rsidRPr="00E230F8">
              <w:rPr>
                <w:rFonts w:ascii="Myriad Pro" w:hAnsi="Myriad Pro"/>
                <w:sz w:val="18"/>
                <w:szCs w:val="18"/>
              </w:rPr>
              <w:t xml:space="preserve"> conduct TOT and provide tools</w:t>
            </w:r>
          </w:p>
          <w:p w14:paraId="04F0EC04" w14:textId="77777777" w:rsidR="00E230F8" w:rsidRPr="00E230F8" w:rsidRDefault="00E230F8" w:rsidP="00A42050">
            <w:pPr>
              <w:tabs>
                <w:tab w:val="left" w:pos="-1818"/>
              </w:tabs>
              <w:ind w:right="72"/>
              <w:jc w:val="left"/>
              <w:rPr>
                <w:rFonts w:ascii="Myriad Pro" w:hAnsi="Myriad Pro" w:cs="Arial"/>
                <w:bCs/>
                <w:sz w:val="18"/>
                <w:szCs w:val="18"/>
              </w:rPr>
            </w:pPr>
          </w:p>
        </w:tc>
        <w:tc>
          <w:tcPr>
            <w:tcW w:w="1800" w:type="dxa"/>
            <w:shd w:val="clear" w:color="auto" w:fill="auto"/>
          </w:tcPr>
          <w:p w14:paraId="299AF872" w14:textId="77777777"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lastRenderedPageBreak/>
              <w:t>UNDP, FAO, Ministry of Agriculture, Ministry of Marine Resources, Local authorities, Decentralized institutions</w:t>
            </w:r>
          </w:p>
        </w:tc>
        <w:tc>
          <w:tcPr>
            <w:tcW w:w="1355" w:type="dxa"/>
          </w:tcPr>
          <w:p w14:paraId="393A0096" w14:textId="77777777" w:rsidR="00E230F8" w:rsidRPr="00E230F8" w:rsidRDefault="00E230F8" w:rsidP="00A42050">
            <w:pPr>
              <w:jc w:val="center"/>
              <w:rPr>
                <w:rFonts w:ascii="Myriad Pro" w:hAnsi="Myriad Pro"/>
                <w:i/>
                <w:sz w:val="18"/>
                <w:szCs w:val="18"/>
              </w:rPr>
            </w:pPr>
            <w:r w:rsidRPr="00E230F8">
              <w:rPr>
                <w:rFonts w:ascii="Myriad Pro" w:hAnsi="Myriad Pro"/>
                <w:i/>
                <w:sz w:val="18"/>
                <w:szCs w:val="18"/>
              </w:rPr>
              <w:t>$300,000</w:t>
            </w:r>
          </w:p>
          <w:p w14:paraId="013545CD" w14:textId="7004574B" w:rsidR="00E230F8" w:rsidRPr="00E230F8" w:rsidRDefault="00384B08" w:rsidP="00A42050">
            <w:pPr>
              <w:jc w:val="center"/>
              <w:rPr>
                <w:rFonts w:ascii="Myriad Pro" w:hAnsi="Myriad Pro"/>
                <w:b/>
                <w:i/>
                <w:sz w:val="18"/>
                <w:szCs w:val="18"/>
              </w:rPr>
            </w:pPr>
            <w:r>
              <w:rPr>
                <w:rFonts w:ascii="Myriad Pro" w:hAnsi="Myriad Pro"/>
                <w:i/>
                <w:sz w:val="18"/>
                <w:szCs w:val="18"/>
              </w:rPr>
              <w:t>2022</w:t>
            </w:r>
            <w:r w:rsidR="00E230F8" w:rsidRPr="00E230F8">
              <w:rPr>
                <w:rFonts w:ascii="Myriad Pro" w:hAnsi="Myriad Pro"/>
                <w:i/>
                <w:sz w:val="18"/>
                <w:szCs w:val="18"/>
              </w:rPr>
              <w:t>-</w:t>
            </w:r>
            <w:r>
              <w:rPr>
                <w:rFonts w:ascii="Myriad Pro" w:hAnsi="Myriad Pro"/>
                <w:i/>
                <w:sz w:val="18"/>
                <w:szCs w:val="18"/>
              </w:rPr>
              <w:t>2025</w:t>
            </w:r>
          </w:p>
        </w:tc>
      </w:tr>
      <w:tr w:rsidR="00E230F8" w:rsidRPr="00E230F8" w14:paraId="3AC6B176" w14:textId="77777777" w:rsidTr="00E230F8">
        <w:trPr>
          <w:jc w:val="center"/>
        </w:trPr>
        <w:tc>
          <w:tcPr>
            <w:tcW w:w="13765" w:type="dxa"/>
            <w:gridSpan w:val="4"/>
            <w:tcBorders>
              <w:bottom w:val="single" w:sz="4" w:space="0" w:color="auto"/>
            </w:tcBorders>
            <w:shd w:val="clear" w:color="auto" w:fill="C5E0B3"/>
          </w:tcPr>
          <w:p w14:paraId="2B0545D4" w14:textId="77777777" w:rsidR="00E230F8" w:rsidRPr="00E230F8" w:rsidRDefault="00E230F8" w:rsidP="00A42050">
            <w:pPr>
              <w:pStyle w:val="Header"/>
              <w:jc w:val="center"/>
              <w:rPr>
                <w:rFonts w:ascii="Myriad Pro" w:hAnsi="Myriad Pro" w:cs="Arial"/>
                <w:b/>
                <w:bCs/>
                <w:sz w:val="18"/>
                <w:szCs w:val="18"/>
                <w:lang w:val="en-US"/>
              </w:rPr>
            </w:pPr>
            <w:r w:rsidRPr="00E230F8">
              <w:rPr>
                <w:rFonts w:ascii="Myriad Pro" w:hAnsi="Myriad Pro" w:cs="Arial"/>
                <w:b/>
                <w:bCs/>
                <w:sz w:val="18"/>
                <w:szCs w:val="18"/>
                <w:lang w:val="en-US"/>
              </w:rPr>
              <w:t>Total Expected Result 3</w:t>
            </w:r>
          </w:p>
        </w:tc>
        <w:tc>
          <w:tcPr>
            <w:tcW w:w="1355" w:type="dxa"/>
            <w:tcBorders>
              <w:bottom w:val="single" w:sz="4" w:space="0" w:color="auto"/>
            </w:tcBorders>
            <w:shd w:val="clear" w:color="auto" w:fill="C5E0B3"/>
          </w:tcPr>
          <w:p w14:paraId="04548D8B" w14:textId="77777777" w:rsidR="00E230F8" w:rsidRPr="00E230F8" w:rsidRDefault="00E230F8" w:rsidP="00A42050">
            <w:pPr>
              <w:jc w:val="center"/>
              <w:rPr>
                <w:rFonts w:ascii="Myriad Pro" w:hAnsi="Myriad Pro"/>
                <w:b/>
                <w:i/>
                <w:sz w:val="18"/>
                <w:szCs w:val="18"/>
              </w:rPr>
            </w:pPr>
            <w:r w:rsidRPr="00E230F8">
              <w:rPr>
                <w:rFonts w:ascii="Myriad Pro" w:hAnsi="Myriad Pro"/>
                <w:b/>
                <w:i/>
                <w:sz w:val="18"/>
                <w:szCs w:val="18"/>
              </w:rPr>
              <w:t>$892,500</w:t>
            </w:r>
          </w:p>
        </w:tc>
      </w:tr>
      <w:tr w:rsidR="00E230F8" w:rsidRPr="00E230F8" w14:paraId="2B69E4AC" w14:textId="77777777" w:rsidTr="00A42050">
        <w:trPr>
          <w:jc w:val="center"/>
        </w:trPr>
        <w:tc>
          <w:tcPr>
            <w:tcW w:w="3775" w:type="dxa"/>
            <w:tcBorders>
              <w:top w:val="single" w:sz="4" w:space="0" w:color="auto"/>
              <w:left w:val="single" w:sz="4" w:space="0" w:color="auto"/>
              <w:bottom w:val="single" w:sz="4" w:space="0" w:color="auto"/>
              <w:right w:val="single" w:sz="4" w:space="0" w:color="auto"/>
            </w:tcBorders>
          </w:tcPr>
          <w:p w14:paraId="7392DCE6" w14:textId="77777777" w:rsidR="00E230F8" w:rsidRPr="00E230F8" w:rsidRDefault="00E230F8" w:rsidP="00A42050">
            <w:pPr>
              <w:tabs>
                <w:tab w:val="left" w:pos="-1818"/>
              </w:tabs>
              <w:spacing w:after="0"/>
              <w:ind w:right="72"/>
              <w:jc w:val="left"/>
              <w:rPr>
                <w:rFonts w:ascii="Myriad Pro" w:hAnsi="Myriad Pro" w:cs="Arial"/>
                <w:b/>
                <w:bCs/>
                <w:sz w:val="18"/>
                <w:szCs w:val="18"/>
              </w:rPr>
            </w:pPr>
            <w:r w:rsidRPr="00E230F8">
              <w:rPr>
                <w:rFonts w:ascii="Myriad Pro" w:hAnsi="Myriad Pro" w:cs="Arial"/>
                <w:b/>
                <w:bCs/>
                <w:sz w:val="18"/>
                <w:szCs w:val="18"/>
              </w:rPr>
              <w:t xml:space="preserve">Management, monitoring and evaluation of the </w:t>
            </w:r>
            <w:proofErr w:type="gramStart"/>
            <w:r w:rsidRPr="00E230F8">
              <w:rPr>
                <w:rFonts w:ascii="Myriad Pro" w:hAnsi="Myriad Pro" w:cs="Arial"/>
                <w:b/>
                <w:bCs/>
                <w:sz w:val="18"/>
                <w:szCs w:val="18"/>
              </w:rPr>
              <w:t>project</w:t>
            </w:r>
            <w:proofErr w:type="gramEnd"/>
          </w:p>
          <w:p w14:paraId="64314602" w14:textId="77777777" w:rsidR="00E230F8" w:rsidRPr="00E230F8" w:rsidRDefault="00E230F8" w:rsidP="00A42050">
            <w:pPr>
              <w:tabs>
                <w:tab w:val="left" w:pos="-1818"/>
              </w:tabs>
              <w:spacing w:after="0"/>
              <w:ind w:right="72"/>
              <w:jc w:val="left"/>
              <w:rPr>
                <w:rFonts w:ascii="Myriad Pro" w:hAnsi="Myriad Pro" w:cs="Arial"/>
                <w:bCs/>
                <w:sz w:val="18"/>
                <w:szCs w:val="18"/>
              </w:rPr>
            </w:pPr>
          </w:p>
          <w:p w14:paraId="5157AEA4" w14:textId="77777777" w:rsidR="00E230F8" w:rsidRPr="00E230F8" w:rsidRDefault="00E230F8" w:rsidP="00A42050">
            <w:pPr>
              <w:tabs>
                <w:tab w:val="left" w:pos="-1818"/>
              </w:tabs>
              <w:spacing w:after="0"/>
              <w:ind w:right="72"/>
              <w:jc w:val="left"/>
              <w:rPr>
                <w:rFonts w:ascii="Myriad Pro" w:hAnsi="Myriad Pro" w:cs="Arial"/>
                <w:bCs/>
                <w:sz w:val="18"/>
                <w:szCs w:val="18"/>
              </w:rPr>
            </w:pPr>
            <w:r w:rsidRPr="00E230F8">
              <w:rPr>
                <w:rFonts w:ascii="Myriad Pro" w:hAnsi="Myriad Pro" w:cs="Arial"/>
                <w:bCs/>
                <w:sz w:val="18"/>
                <w:szCs w:val="18"/>
              </w:rPr>
              <w:t>Indicators:</w:t>
            </w:r>
          </w:p>
          <w:p w14:paraId="2BD3A358" w14:textId="3FB2EA81" w:rsidR="00E230F8" w:rsidRPr="00E230F8" w:rsidRDefault="00E230F8" w:rsidP="00A42050">
            <w:pPr>
              <w:tabs>
                <w:tab w:val="left" w:pos="-1818"/>
              </w:tabs>
              <w:spacing w:after="0"/>
              <w:ind w:right="72"/>
              <w:jc w:val="left"/>
              <w:rPr>
                <w:rFonts w:ascii="Myriad Pro" w:hAnsi="Myriad Pro" w:cs="Arial"/>
                <w:bCs/>
                <w:sz w:val="18"/>
                <w:szCs w:val="18"/>
              </w:rPr>
            </w:pPr>
            <w:r w:rsidRPr="00E230F8">
              <w:rPr>
                <w:rFonts w:ascii="Myriad Pro" w:hAnsi="Myriad Pro" w:cs="Arial"/>
                <w:bCs/>
                <w:sz w:val="18"/>
                <w:szCs w:val="18"/>
              </w:rPr>
              <w:t xml:space="preserve">- Number </w:t>
            </w:r>
            <w:r w:rsidR="00D734D5" w:rsidRPr="00E230F8">
              <w:rPr>
                <w:rFonts w:ascii="Myriad Pro" w:hAnsi="Myriad Pro" w:cs="Arial"/>
                <w:bCs/>
                <w:sz w:val="18"/>
                <w:szCs w:val="18"/>
              </w:rPr>
              <w:t>of local</w:t>
            </w:r>
            <w:r w:rsidRPr="00E230F8">
              <w:rPr>
                <w:rFonts w:ascii="Myriad Pro" w:hAnsi="Myriad Pro" w:cs="Arial"/>
                <w:bCs/>
                <w:sz w:val="18"/>
                <w:szCs w:val="18"/>
              </w:rPr>
              <w:t xml:space="preserve"> participatory monitoring committees operational</w:t>
            </w:r>
          </w:p>
          <w:p w14:paraId="712E31AB" w14:textId="77777777" w:rsidR="00E230F8" w:rsidRPr="00E230F8" w:rsidRDefault="00E230F8" w:rsidP="00A42050">
            <w:pPr>
              <w:tabs>
                <w:tab w:val="left" w:pos="-1818"/>
              </w:tabs>
              <w:spacing w:after="0"/>
              <w:ind w:right="72"/>
              <w:jc w:val="left"/>
              <w:rPr>
                <w:rFonts w:ascii="Myriad Pro" w:hAnsi="Myriad Pro" w:cs="Arial"/>
                <w:b/>
                <w:bCs/>
                <w:sz w:val="18"/>
                <w:szCs w:val="18"/>
              </w:rPr>
            </w:pPr>
          </w:p>
        </w:tc>
        <w:tc>
          <w:tcPr>
            <w:tcW w:w="2525" w:type="dxa"/>
            <w:tcBorders>
              <w:top w:val="single" w:sz="4" w:space="0" w:color="auto"/>
              <w:left w:val="single" w:sz="4" w:space="0" w:color="auto"/>
              <w:bottom w:val="single" w:sz="4" w:space="0" w:color="auto"/>
              <w:right w:val="single" w:sz="4" w:space="0" w:color="auto"/>
            </w:tcBorders>
          </w:tcPr>
          <w:p w14:paraId="143470FF"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1:</w:t>
            </w:r>
          </w:p>
          <w:p w14:paraId="3ADFB47D"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- 2 local participatory monitoring committees operational</w:t>
            </w:r>
          </w:p>
          <w:p w14:paraId="331BEEAF" w14:textId="77777777" w:rsidR="00E230F8" w:rsidRPr="00E230F8" w:rsidRDefault="00E230F8" w:rsidP="00A42050">
            <w:pPr>
              <w:jc w:val="left"/>
              <w:rPr>
                <w:rFonts w:ascii="Myriad Pro" w:hAnsi="Myriad Pro"/>
                <w:sz w:val="18"/>
                <w:szCs w:val="18"/>
              </w:rPr>
            </w:pPr>
          </w:p>
          <w:p w14:paraId="51A09028" w14:textId="77777777" w:rsidR="00E230F8" w:rsidRPr="00E230F8" w:rsidRDefault="00E230F8" w:rsidP="00A42050">
            <w:pPr>
              <w:jc w:val="left"/>
              <w:rPr>
                <w:rFonts w:ascii="Myriad Pro" w:hAnsi="Myriad Pro"/>
                <w:sz w:val="18"/>
                <w:szCs w:val="18"/>
              </w:rPr>
            </w:pPr>
            <w:r w:rsidRPr="00E230F8">
              <w:rPr>
                <w:rFonts w:ascii="Myriad Pro" w:hAnsi="Myriad Pro"/>
                <w:b/>
                <w:sz w:val="18"/>
                <w:szCs w:val="18"/>
              </w:rPr>
              <w:t>Year 2:</w:t>
            </w:r>
          </w:p>
          <w:p w14:paraId="17C72D8B" w14:textId="77777777" w:rsidR="00E230F8" w:rsidRPr="00E230F8" w:rsidRDefault="00E230F8" w:rsidP="00A42050">
            <w:pPr>
              <w:pStyle w:val="ListParagraph"/>
              <w:numPr>
                <w:ilvl w:val="0"/>
                <w:numId w:val="19"/>
              </w:numPr>
              <w:spacing w:after="0"/>
              <w:ind w:left="0" w:hanging="648"/>
              <w:jc w:val="left"/>
              <w:rPr>
                <w:rFonts w:ascii="Myriad Pro" w:hAnsi="Myriad Pro"/>
                <w:sz w:val="18"/>
                <w:szCs w:val="18"/>
              </w:rPr>
            </w:pPr>
            <w:r w:rsidRPr="00E230F8">
              <w:rPr>
                <w:rFonts w:ascii="Myriad Pro" w:hAnsi="Myriad Pro"/>
                <w:sz w:val="18"/>
                <w:szCs w:val="18"/>
              </w:rPr>
              <w:t>Mid-term review of pilots utilized for resource mobilization and project scale-</w:t>
            </w:r>
            <w:proofErr w:type="gramStart"/>
            <w:r w:rsidRPr="00E230F8">
              <w:rPr>
                <w:rFonts w:ascii="Myriad Pro" w:hAnsi="Myriad Pro"/>
                <w:sz w:val="18"/>
                <w:szCs w:val="18"/>
              </w:rPr>
              <w:t>up</w:t>
            </w:r>
            <w:proofErr w:type="gramEnd"/>
          </w:p>
          <w:p w14:paraId="4F2AED42" w14:textId="77777777" w:rsidR="00E230F8" w:rsidRPr="00E230F8" w:rsidRDefault="00E230F8" w:rsidP="00A42050">
            <w:pPr>
              <w:jc w:val="left"/>
              <w:rPr>
                <w:rFonts w:ascii="Myriad Pro" w:hAnsi="Myriad Pro"/>
                <w:sz w:val="18"/>
                <w:szCs w:val="18"/>
              </w:rPr>
            </w:pPr>
          </w:p>
          <w:p w14:paraId="3CDCECEC" w14:textId="77777777" w:rsidR="00E230F8" w:rsidRPr="00E230F8" w:rsidRDefault="00E230F8" w:rsidP="00A42050">
            <w:pPr>
              <w:jc w:val="left"/>
              <w:rPr>
                <w:rFonts w:ascii="Myriad Pro" w:hAnsi="Myriad Pro"/>
                <w:b/>
                <w:sz w:val="18"/>
                <w:szCs w:val="18"/>
              </w:rPr>
            </w:pPr>
            <w:r w:rsidRPr="00E230F8">
              <w:rPr>
                <w:rFonts w:ascii="Myriad Pro" w:hAnsi="Myriad Pro"/>
                <w:b/>
                <w:sz w:val="18"/>
                <w:szCs w:val="18"/>
              </w:rPr>
              <w:t>Year 3:</w:t>
            </w:r>
          </w:p>
          <w:p w14:paraId="0279DB73"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Study about lessons learned conducted and shared with stakeholders</w:t>
            </w:r>
          </w:p>
          <w:p w14:paraId="17E489B8" w14:textId="77777777" w:rsidR="00E230F8" w:rsidRPr="00E230F8" w:rsidRDefault="00E230F8" w:rsidP="00A42050">
            <w:pPr>
              <w:jc w:val="left"/>
              <w:rPr>
                <w:rFonts w:ascii="Myriad Pro" w:hAnsi="Myriad Pro"/>
                <w:sz w:val="18"/>
                <w:szCs w:val="18"/>
              </w:rPr>
            </w:pPr>
            <w:r w:rsidRPr="00E230F8">
              <w:rPr>
                <w:rFonts w:ascii="Myriad Pro" w:hAnsi="Myriad Pro"/>
                <w:sz w:val="18"/>
                <w:szCs w:val="18"/>
              </w:rPr>
              <w:t>- Final evaluation conducted and results shared with stakeholders</w:t>
            </w:r>
          </w:p>
        </w:tc>
        <w:tc>
          <w:tcPr>
            <w:tcW w:w="5665" w:type="dxa"/>
            <w:tcBorders>
              <w:top w:val="single" w:sz="4" w:space="0" w:color="auto"/>
              <w:left w:val="single" w:sz="4" w:space="0" w:color="auto"/>
              <w:bottom w:val="single" w:sz="4" w:space="0" w:color="auto"/>
              <w:right w:val="single" w:sz="4" w:space="0" w:color="auto"/>
            </w:tcBorders>
          </w:tcPr>
          <w:p w14:paraId="35842180" w14:textId="77777777" w:rsidR="00E230F8" w:rsidRPr="00E230F8" w:rsidRDefault="00E230F8" w:rsidP="00A42050">
            <w:pPr>
              <w:pStyle w:val="Header"/>
              <w:ind w:left="720" w:hanging="720"/>
              <w:jc w:val="left"/>
              <w:rPr>
                <w:rFonts w:ascii="Myriad Pro" w:hAnsi="Myriad Pro"/>
                <w:sz w:val="18"/>
                <w:szCs w:val="18"/>
              </w:rPr>
            </w:pPr>
            <w:r w:rsidRPr="00E230F8">
              <w:rPr>
                <w:rFonts w:ascii="Myriad Pro" w:hAnsi="Myriad Pro"/>
                <w:sz w:val="18"/>
                <w:szCs w:val="18"/>
              </w:rPr>
              <w:t>- Contribution to Staffing in the CO</w:t>
            </w:r>
          </w:p>
          <w:p w14:paraId="29060B2F" w14:textId="77777777" w:rsidR="00E230F8" w:rsidRPr="00E230F8" w:rsidRDefault="00E230F8" w:rsidP="00A42050">
            <w:pPr>
              <w:pStyle w:val="Header"/>
              <w:ind w:left="720" w:hanging="720"/>
              <w:jc w:val="left"/>
              <w:rPr>
                <w:rFonts w:ascii="Myriad Pro" w:hAnsi="Myriad Pro"/>
                <w:sz w:val="18"/>
                <w:szCs w:val="18"/>
              </w:rPr>
            </w:pPr>
            <w:r w:rsidRPr="00E230F8">
              <w:rPr>
                <w:rFonts w:ascii="Myriad Pro" w:hAnsi="Myriad Pro"/>
                <w:sz w:val="18"/>
                <w:szCs w:val="18"/>
              </w:rPr>
              <w:t>- Travel</w:t>
            </w:r>
          </w:p>
          <w:p w14:paraId="67E7E230" w14:textId="77777777" w:rsidR="00E230F8" w:rsidRPr="00E230F8" w:rsidRDefault="00E230F8" w:rsidP="00A42050">
            <w:pPr>
              <w:pStyle w:val="Header"/>
              <w:ind w:left="720" w:hanging="720"/>
              <w:jc w:val="left"/>
              <w:rPr>
                <w:rFonts w:ascii="Myriad Pro" w:hAnsi="Myriad Pro"/>
                <w:sz w:val="18"/>
                <w:szCs w:val="18"/>
              </w:rPr>
            </w:pPr>
            <w:r w:rsidRPr="00E230F8">
              <w:rPr>
                <w:rFonts w:ascii="Myriad Pro" w:hAnsi="Myriad Pro"/>
                <w:sz w:val="18"/>
                <w:szCs w:val="18"/>
              </w:rPr>
              <w:t>- Supplies, Materials, Furniture and Equipment</w:t>
            </w:r>
          </w:p>
          <w:p w14:paraId="45DD3CA7" w14:textId="77777777" w:rsidR="00E230F8" w:rsidRPr="00E230F8" w:rsidRDefault="00E230F8" w:rsidP="00A42050">
            <w:pPr>
              <w:pStyle w:val="Header"/>
              <w:ind w:left="720" w:hanging="720"/>
              <w:jc w:val="left"/>
              <w:rPr>
                <w:rFonts w:ascii="Myriad Pro" w:hAnsi="Myriad Pro"/>
                <w:sz w:val="18"/>
                <w:szCs w:val="18"/>
              </w:rPr>
            </w:pPr>
            <w:r w:rsidRPr="00E230F8">
              <w:rPr>
                <w:rFonts w:ascii="Myriad Pro" w:hAnsi="Myriad Pro"/>
                <w:sz w:val="18"/>
                <w:szCs w:val="18"/>
              </w:rPr>
              <w:t>- External evaluation (including lessons learned)</w:t>
            </w:r>
          </w:p>
          <w:p w14:paraId="536CBE1D" w14:textId="77777777" w:rsidR="00E230F8" w:rsidRPr="00E230F8" w:rsidRDefault="00E230F8" w:rsidP="00A42050">
            <w:pPr>
              <w:pStyle w:val="Header"/>
              <w:numPr>
                <w:ilvl w:val="0"/>
                <w:numId w:val="19"/>
              </w:numPr>
              <w:ind w:left="157" w:hanging="157"/>
              <w:jc w:val="left"/>
              <w:rPr>
                <w:rFonts w:ascii="Myriad Pro" w:hAnsi="Myriad Pro"/>
                <w:sz w:val="18"/>
                <w:szCs w:val="18"/>
              </w:rPr>
            </w:pPr>
            <w:r w:rsidRPr="00E230F8">
              <w:rPr>
                <w:rFonts w:ascii="Myriad Pro" w:hAnsi="Myriad Pro"/>
                <w:sz w:val="18"/>
                <w:szCs w:val="18"/>
              </w:rPr>
              <w:t>Knowledge management and communication</w:t>
            </w:r>
          </w:p>
          <w:p w14:paraId="0DC64A83" w14:textId="77777777" w:rsidR="00E230F8" w:rsidRPr="00E230F8" w:rsidRDefault="00E230F8" w:rsidP="00A42050">
            <w:pPr>
              <w:pStyle w:val="Header"/>
              <w:jc w:val="left"/>
              <w:rPr>
                <w:rFonts w:ascii="Myriad Pro" w:hAnsi="Myriad Pro"/>
                <w:sz w:val="18"/>
                <w:szCs w:val="18"/>
              </w:rPr>
            </w:pPr>
            <w:r w:rsidRPr="00E230F8">
              <w:rPr>
                <w:rFonts w:ascii="Myriad Pro" w:hAnsi="Myriad Pro"/>
                <w:sz w:val="18"/>
                <w:szCs w:val="18"/>
              </w:rPr>
              <w:t>- Resource mobilization strategy developed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B252D41" w14:textId="77777777" w:rsidR="00E230F8" w:rsidRPr="00E230F8" w:rsidRDefault="00E230F8" w:rsidP="00A42050">
            <w:pPr>
              <w:pStyle w:val="Header"/>
              <w:jc w:val="left"/>
              <w:rPr>
                <w:rFonts w:ascii="Myriad Pro" w:hAnsi="Myriad Pro"/>
                <w:i/>
                <w:sz w:val="18"/>
                <w:szCs w:val="18"/>
              </w:rPr>
            </w:pPr>
          </w:p>
        </w:tc>
        <w:tc>
          <w:tcPr>
            <w:tcW w:w="1355" w:type="dxa"/>
            <w:tcBorders>
              <w:top w:val="single" w:sz="4" w:space="0" w:color="auto"/>
              <w:left w:val="single" w:sz="4" w:space="0" w:color="auto"/>
              <w:bottom w:val="single" w:sz="4" w:space="0" w:color="auto"/>
              <w:right w:val="single" w:sz="4" w:space="0" w:color="auto"/>
            </w:tcBorders>
          </w:tcPr>
          <w:p w14:paraId="2C45C9CA" w14:textId="77777777" w:rsidR="00E230F8" w:rsidRPr="00E230F8" w:rsidRDefault="00E230F8" w:rsidP="00A42050">
            <w:pPr>
              <w:jc w:val="right"/>
              <w:rPr>
                <w:rFonts w:ascii="Myriad Pro" w:hAnsi="Myriad Pro"/>
                <w:i/>
                <w:sz w:val="18"/>
                <w:szCs w:val="18"/>
              </w:rPr>
            </w:pPr>
            <w:r w:rsidRPr="00E230F8">
              <w:rPr>
                <w:rFonts w:ascii="Myriad Pro" w:hAnsi="Myriad Pro"/>
                <w:i/>
                <w:sz w:val="18"/>
                <w:szCs w:val="18"/>
              </w:rPr>
              <w:t>$285,000</w:t>
            </w:r>
          </w:p>
          <w:p w14:paraId="0C5B268C" w14:textId="77777777" w:rsidR="00E230F8" w:rsidRPr="00E230F8" w:rsidRDefault="00E230F8" w:rsidP="00A42050">
            <w:pPr>
              <w:jc w:val="right"/>
              <w:rPr>
                <w:rFonts w:ascii="Myriad Pro" w:hAnsi="Myriad Pro"/>
                <w:i/>
                <w:sz w:val="18"/>
                <w:szCs w:val="18"/>
              </w:rPr>
            </w:pPr>
            <w:r w:rsidRPr="00E230F8">
              <w:rPr>
                <w:rFonts w:ascii="Myriad Pro" w:hAnsi="Myriad Pro"/>
                <w:i/>
                <w:sz w:val="18"/>
                <w:szCs w:val="18"/>
              </w:rPr>
              <w:t>$50,000</w:t>
            </w:r>
          </w:p>
          <w:p w14:paraId="1FE28C5F" w14:textId="77777777" w:rsidR="00E230F8" w:rsidRPr="00E230F8" w:rsidRDefault="00E230F8" w:rsidP="00A42050">
            <w:pPr>
              <w:jc w:val="right"/>
              <w:rPr>
                <w:rFonts w:ascii="Myriad Pro" w:hAnsi="Myriad Pro"/>
                <w:i/>
                <w:sz w:val="18"/>
                <w:szCs w:val="18"/>
              </w:rPr>
            </w:pPr>
            <w:r w:rsidRPr="00E230F8">
              <w:rPr>
                <w:rFonts w:ascii="Myriad Pro" w:hAnsi="Myriad Pro"/>
                <w:i/>
                <w:sz w:val="18"/>
                <w:szCs w:val="18"/>
              </w:rPr>
              <w:t>$15,000</w:t>
            </w:r>
          </w:p>
          <w:p w14:paraId="512FE53D" w14:textId="77777777" w:rsidR="00E230F8" w:rsidRPr="00E230F8" w:rsidRDefault="00E230F8" w:rsidP="00A42050">
            <w:pPr>
              <w:jc w:val="right"/>
              <w:rPr>
                <w:rFonts w:ascii="Myriad Pro" w:hAnsi="Myriad Pro"/>
                <w:i/>
                <w:sz w:val="18"/>
                <w:szCs w:val="18"/>
              </w:rPr>
            </w:pPr>
            <w:r w:rsidRPr="00E230F8">
              <w:rPr>
                <w:rFonts w:ascii="Myriad Pro" w:hAnsi="Myriad Pro"/>
                <w:i/>
                <w:sz w:val="18"/>
                <w:szCs w:val="18"/>
              </w:rPr>
              <w:t>$40,000</w:t>
            </w:r>
          </w:p>
          <w:p w14:paraId="357A2F00" w14:textId="77777777" w:rsidR="00E230F8" w:rsidRPr="00E230F8" w:rsidRDefault="00E230F8" w:rsidP="00A42050">
            <w:pPr>
              <w:jc w:val="right"/>
              <w:rPr>
                <w:rFonts w:ascii="Myriad Pro" w:hAnsi="Myriad Pro"/>
                <w:i/>
                <w:sz w:val="18"/>
                <w:szCs w:val="18"/>
              </w:rPr>
            </w:pPr>
            <w:r w:rsidRPr="00E230F8">
              <w:rPr>
                <w:rFonts w:ascii="Myriad Pro" w:hAnsi="Myriad Pro"/>
                <w:i/>
                <w:sz w:val="18"/>
                <w:szCs w:val="18"/>
              </w:rPr>
              <w:t>$10,000</w:t>
            </w:r>
          </w:p>
        </w:tc>
      </w:tr>
      <w:tr w:rsidR="00E230F8" w:rsidRPr="00E230F8" w14:paraId="51FDADB2" w14:textId="77777777" w:rsidTr="00E230F8">
        <w:trPr>
          <w:jc w:val="center"/>
        </w:trPr>
        <w:tc>
          <w:tcPr>
            <w:tcW w:w="13765" w:type="dxa"/>
            <w:gridSpan w:val="4"/>
            <w:tcBorders>
              <w:bottom w:val="single" w:sz="4" w:space="0" w:color="auto"/>
            </w:tcBorders>
            <w:shd w:val="clear" w:color="auto" w:fill="C5E0B3"/>
          </w:tcPr>
          <w:p w14:paraId="187673E0" w14:textId="77777777" w:rsidR="00E230F8" w:rsidRPr="00E230F8" w:rsidRDefault="00E230F8" w:rsidP="00A42050">
            <w:pPr>
              <w:pStyle w:val="Header"/>
              <w:jc w:val="center"/>
              <w:rPr>
                <w:rFonts w:ascii="Myriad Pro" w:hAnsi="Myriad Pro" w:cs="Arial"/>
                <w:b/>
                <w:bCs/>
                <w:sz w:val="18"/>
                <w:szCs w:val="18"/>
                <w:lang w:val="en-US"/>
              </w:rPr>
            </w:pPr>
            <w:r w:rsidRPr="00E230F8">
              <w:rPr>
                <w:rFonts w:ascii="Myriad Pro" w:hAnsi="Myriad Pro" w:cs="Arial"/>
                <w:b/>
                <w:bCs/>
                <w:sz w:val="18"/>
                <w:szCs w:val="18"/>
                <w:lang w:val="en-US"/>
              </w:rPr>
              <w:t>Total Management, monitoring and Evaluation</w:t>
            </w:r>
          </w:p>
        </w:tc>
        <w:tc>
          <w:tcPr>
            <w:tcW w:w="1355" w:type="dxa"/>
            <w:tcBorders>
              <w:bottom w:val="single" w:sz="4" w:space="0" w:color="auto"/>
            </w:tcBorders>
            <w:shd w:val="clear" w:color="auto" w:fill="C5E0B3"/>
          </w:tcPr>
          <w:p w14:paraId="1348269A" w14:textId="77777777" w:rsidR="00E230F8" w:rsidRPr="00E230F8" w:rsidRDefault="00E230F8" w:rsidP="00A42050">
            <w:pPr>
              <w:jc w:val="right"/>
              <w:rPr>
                <w:rFonts w:ascii="Myriad Pro" w:hAnsi="Myriad Pro"/>
                <w:b/>
                <w:i/>
                <w:sz w:val="18"/>
                <w:szCs w:val="18"/>
              </w:rPr>
            </w:pPr>
            <w:r w:rsidRPr="00E230F8">
              <w:rPr>
                <w:rFonts w:ascii="Myriad Pro" w:hAnsi="Myriad Pro"/>
                <w:b/>
                <w:i/>
                <w:sz w:val="18"/>
                <w:szCs w:val="18"/>
              </w:rPr>
              <w:t>$400,000</w:t>
            </w:r>
          </w:p>
        </w:tc>
      </w:tr>
      <w:tr w:rsidR="00E230F8" w:rsidRPr="00E230F8" w14:paraId="71770867" w14:textId="77777777" w:rsidTr="00E230F8">
        <w:trPr>
          <w:jc w:val="center"/>
        </w:trPr>
        <w:tc>
          <w:tcPr>
            <w:tcW w:w="13765" w:type="dxa"/>
            <w:gridSpan w:val="4"/>
            <w:tcBorders>
              <w:bottom w:val="single" w:sz="4" w:space="0" w:color="auto"/>
            </w:tcBorders>
            <w:shd w:val="clear" w:color="auto" w:fill="C5E0B3"/>
          </w:tcPr>
          <w:p w14:paraId="0BFD7802" w14:textId="77777777" w:rsidR="00E230F8" w:rsidRPr="00E230F8" w:rsidRDefault="00E230F8" w:rsidP="00A42050">
            <w:pPr>
              <w:pStyle w:val="Header"/>
              <w:jc w:val="center"/>
              <w:rPr>
                <w:rFonts w:ascii="Myriad Pro" w:hAnsi="Myriad Pro" w:cs="Arial"/>
                <w:b/>
                <w:bCs/>
                <w:sz w:val="18"/>
                <w:szCs w:val="18"/>
                <w:lang w:val="en-US"/>
              </w:rPr>
            </w:pPr>
            <w:r w:rsidRPr="00E230F8">
              <w:rPr>
                <w:rFonts w:ascii="Myriad Pro" w:hAnsi="Myriad Pro" w:cs="Arial"/>
                <w:b/>
                <w:bCs/>
                <w:sz w:val="18"/>
                <w:szCs w:val="18"/>
                <w:lang w:val="en-US"/>
              </w:rPr>
              <w:t>Grand Total</w:t>
            </w:r>
          </w:p>
        </w:tc>
        <w:tc>
          <w:tcPr>
            <w:tcW w:w="1355" w:type="dxa"/>
            <w:tcBorders>
              <w:bottom w:val="single" w:sz="4" w:space="0" w:color="auto"/>
            </w:tcBorders>
            <w:shd w:val="clear" w:color="auto" w:fill="C5E0B3"/>
          </w:tcPr>
          <w:p w14:paraId="15F19F40" w14:textId="77777777" w:rsidR="00E230F8" w:rsidRPr="00E230F8" w:rsidRDefault="00E230F8" w:rsidP="00A42050">
            <w:pPr>
              <w:jc w:val="right"/>
              <w:rPr>
                <w:rFonts w:ascii="Myriad Pro" w:hAnsi="Myriad Pro"/>
                <w:b/>
                <w:i/>
                <w:sz w:val="18"/>
                <w:szCs w:val="18"/>
              </w:rPr>
            </w:pPr>
            <w:r w:rsidRPr="00E230F8">
              <w:rPr>
                <w:rFonts w:ascii="Myriad Pro" w:hAnsi="Myriad Pro"/>
                <w:b/>
                <w:i/>
                <w:sz w:val="18"/>
                <w:szCs w:val="18"/>
              </w:rPr>
              <w:t>$6,000,000</w:t>
            </w:r>
          </w:p>
        </w:tc>
      </w:tr>
      <w:tr w:rsidR="00E230F8" w:rsidRPr="00E230F8" w14:paraId="3C685C04" w14:textId="77777777" w:rsidTr="00A42050">
        <w:trPr>
          <w:jc w:val="center"/>
        </w:trPr>
        <w:tc>
          <w:tcPr>
            <w:tcW w:w="3775" w:type="dxa"/>
            <w:tcBorders>
              <w:top w:val="single" w:sz="4" w:space="0" w:color="auto"/>
              <w:left w:val="single" w:sz="4" w:space="0" w:color="auto"/>
              <w:bottom w:val="single" w:sz="4" w:space="0" w:color="auto"/>
              <w:right w:val="single" w:sz="4" w:space="0" w:color="auto"/>
            </w:tcBorders>
          </w:tcPr>
          <w:p w14:paraId="7E8A536C" w14:textId="77777777" w:rsidR="00E230F8" w:rsidRPr="00E230F8" w:rsidRDefault="00E230F8" w:rsidP="00A42050">
            <w:pPr>
              <w:tabs>
                <w:tab w:val="left" w:pos="-1818"/>
              </w:tabs>
              <w:spacing w:after="0"/>
              <w:ind w:right="72"/>
              <w:jc w:val="left"/>
              <w:rPr>
                <w:rFonts w:ascii="Myriad Pro" w:hAnsi="Myriad Pro" w:cs="Arial"/>
                <w:b/>
                <w:bCs/>
                <w:sz w:val="18"/>
                <w:szCs w:val="18"/>
              </w:rPr>
            </w:pPr>
          </w:p>
        </w:tc>
        <w:tc>
          <w:tcPr>
            <w:tcW w:w="2525" w:type="dxa"/>
            <w:tcBorders>
              <w:top w:val="single" w:sz="4" w:space="0" w:color="auto"/>
              <w:left w:val="single" w:sz="4" w:space="0" w:color="auto"/>
              <w:bottom w:val="single" w:sz="4" w:space="0" w:color="auto"/>
              <w:right w:val="single" w:sz="4" w:space="0" w:color="auto"/>
            </w:tcBorders>
          </w:tcPr>
          <w:p w14:paraId="1BAF47C1" w14:textId="77777777" w:rsidR="00E230F8" w:rsidRPr="00E230F8" w:rsidRDefault="00E230F8" w:rsidP="00A42050">
            <w:pPr>
              <w:rPr>
                <w:rFonts w:ascii="Myriad Pro" w:hAnsi="Myriad Pro"/>
                <w:i/>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E6071C9" w14:textId="77777777" w:rsidR="00E230F8" w:rsidRPr="00E230F8" w:rsidRDefault="00E230F8" w:rsidP="00A42050">
            <w:pPr>
              <w:pStyle w:val="Header"/>
              <w:ind w:left="720" w:hanging="720"/>
              <w:rPr>
                <w:rFonts w:ascii="Myriad Pro" w:hAnsi="Myriad Pro"/>
                <w:sz w:val="18"/>
                <w:szCs w:val="18"/>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44F9E81D" w14:textId="77777777" w:rsidR="00E230F8" w:rsidRPr="00E230F8" w:rsidRDefault="00E230F8" w:rsidP="00A42050">
            <w:pPr>
              <w:pStyle w:val="Header"/>
              <w:rPr>
                <w:rFonts w:ascii="Myriad Pro" w:hAnsi="Myriad Pro"/>
                <w:i/>
                <w:sz w:val="18"/>
                <w:szCs w:val="18"/>
              </w:rPr>
            </w:pPr>
          </w:p>
        </w:tc>
        <w:tc>
          <w:tcPr>
            <w:tcW w:w="1355" w:type="dxa"/>
            <w:tcBorders>
              <w:top w:val="single" w:sz="4" w:space="0" w:color="auto"/>
              <w:left w:val="single" w:sz="4" w:space="0" w:color="auto"/>
              <w:bottom w:val="single" w:sz="4" w:space="0" w:color="auto"/>
              <w:right w:val="single" w:sz="4" w:space="0" w:color="auto"/>
            </w:tcBorders>
          </w:tcPr>
          <w:p w14:paraId="424A6DF0" w14:textId="77777777" w:rsidR="00E230F8" w:rsidRPr="00E230F8" w:rsidRDefault="00E230F8" w:rsidP="00A42050">
            <w:pPr>
              <w:rPr>
                <w:rFonts w:ascii="Myriad Pro" w:hAnsi="Myriad Pro"/>
                <w:i/>
                <w:sz w:val="18"/>
                <w:szCs w:val="18"/>
              </w:rPr>
            </w:pPr>
          </w:p>
        </w:tc>
      </w:tr>
    </w:tbl>
    <w:p w14:paraId="0A9ED867" w14:textId="77777777" w:rsidR="00E230F8" w:rsidRPr="00E230F8" w:rsidRDefault="00E230F8" w:rsidP="00E230F8">
      <w:pPr>
        <w:rPr>
          <w:rFonts w:ascii="Calibri" w:hAnsi="Calibri"/>
          <w:szCs w:val="22"/>
        </w:rPr>
        <w:sectPr w:rsidR="00E230F8" w:rsidRPr="00E230F8" w:rsidSect="00A42050">
          <w:pgSz w:w="16838" w:h="11906" w:orient="landscape" w:code="9"/>
          <w:pgMar w:top="1152" w:right="864" w:bottom="1152" w:left="864" w:header="720" w:footer="432" w:gutter="0"/>
          <w:cols w:space="708"/>
          <w:titlePg/>
          <w:docGrid w:linePitch="360"/>
        </w:sectPr>
      </w:pPr>
    </w:p>
    <w:p w14:paraId="0AE09DD2" w14:textId="77777777" w:rsidR="00955924" w:rsidRDefault="00955924" w:rsidP="008D0FF3">
      <w:pPr>
        <w:pStyle w:val="Heading1"/>
        <w:numPr>
          <w:ilvl w:val="0"/>
          <w:numId w:val="29"/>
        </w:numPr>
      </w:pPr>
      <w:r w:rsidRPr="008B5186">
        <w:lastRenderedPageBreak/>
        <w:t xml:space="preserve">Monitoring </w:t>
      </w:r>
      <w:r>
        <w:t>And Evaluation</w:t>
      </w:r>
    </w:p>
    <w:p w14:paraId="66132FD1" w14:textId="77777777" w:rsidR="00E230F8" w:rsidRPr="00E230F8" w:rsidRDefault="00E230F8" w:rsidP="00E230F8">
      <w:pPr>
        <w:rPr>
          <w:rFonts w:ascii="Calibri" w:hAnsi="Calibri"/>
          <w:szCs w:val="22"/>
        </w:rPr>
      </w:pPr>
      <w:r w:rsidRPr="00E230F8">
        <w:rPr>
          <w:rFonts w:ascii="Calibri" w:hAnsi="Calibri"/>
          <w:szCs w:val="22"/>
        </w:rPr>
        <w:t>In accordance with the programming policies and procedures outlined in the UNDP User Guide, the project will be monitored through the following:</w:t>
      </w:r>
    </w:p>
    <w:p w14:paraId="091E5D6A"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szCs w:val="22"/>
          <w:lang w:val="en-US"/>
        </w:rPr>
        <w:t>Quarterly progress reporting</w:t>
      </w:r>
      <w:r w:rsidRPr="00E230F8">
        <w:rPr>
          <w:rFonts w:ascii="Calibri" w:hAnsi="Calibri"/>
          <w:szCs w:val="22"/>
          <w:lang w:val="en-US"/>
        </w:rPr>
        <w:t>: A quality assessment shall record progress towards the completion of key results, based on quality criteria and methods captured in the Quality Management table.</w:t>
      </w:r>
    </w:p>
    <w:p w14:paraId="6CF261FA" w14:textId="78EC846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An Issue Log:</w:t>
      </w:r>
      <w:r w:rsidRPr="00E230F8">
        <w:rPr>
          <w:rFonts w:ascii="Calibri" w:hAnsi="Calibri"/>
          <w:szCs w:val="22"/>
          <w:lang w:val="en-US"/>
        </w:rPr>
        <w:t xml:space="preserve"> An issue log shall be activated in </w:t>
      </w:r>
      <w:r w:rsidR="00384B08">
        <w:rPr>
          <w:rFonts w:ascii="Calibri" w:hAnsi="Calibri"/>
          <w:szCs w:val="22"/>
          <w:lang w:val="en-US"/>
        </w:rPr>
        <w:t>Quantum</w:t>
      </w:r>
      <w:r w:rsidRPr="00E230F8">
        <w:rPr>
          <w:rFonts w:ascii="Calibri" w:hAnsi="Calibri"/>
          <w:szCs w:val="22"/>
          <w:lang w:val="en-US"/>
        </w:rPr>
        <w:t xml:space="preserve"> and updated by the Project Manager to facilitate tracking and resolution of potential problems or requests for change.</w:t>
      </w:r>
    </w:p>
    <w:p w14:paraId="29A5B60C" w14:textId="363A9208"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 xml:space="preserve">Risk Log: </w:t>
      </w:r>
      <w:r w:rsidRPr="00E230F8">
        <w:rPr>
          <w:rFonts w:ascii="Calibri" w:hAnsi="Calibri"/>
          <w:szCs w:val="22"/>
          <w:lang w:val="en-US"/>
        </w:rPr>
        <w:t>A risk log shall be activated in UNDPs project management system (</w:t>
      </w:r>
      <w:r w:rsidR="00384B08">
        <w:rPr>
          <w:rFonts w:ascii="Calibri" w:hAnsi="Calibri"/>
          <w:szCs w:val="22"/>
          <w:lang w:val="en-US"/>
        </w:rPr>
        <w:t>Quantum</w:t>
      </w:r>
      <w:r w:rsidRPr="00E230F8">
        <w:rPr>
          <w:rFonts w:ascii="Calibri" w:hAnsi="Calibri"/>
          <w:szCs w:val="22"/>
          <w:lang w:val="en-US"/>
        </w:rPr>
        <w:t xml:space="preserve">) and will be regularly updated by reviewing the external environment that may affect the project implementation. Based on the above information recorded in </w:t>
      </w:r>
      <w:r w:rsidR="00384B08">
        <w:rPr>
          <w:rFonts w:ascii="Calibri" w:hAnsi="Calibri"/>
          <w:szCs w:val="22"/>
          <w:lang w:val="en-US"/>
        </w:rPr>
        <w:t>Quantum</w:t>
      </w:r>
      <w:r w:rsidRPr="00E230F8">
        <w:rPr>
          <w:rFonts w:ascii="Calibri" w:hAnsi="Calibri"/>
          <w:szCs w:val="22"/>
          <w:lang w:val="en-US"/>
        </w:rPr>
        <w:t>, Bi-annual Progress Reports will be submitted by the Project Manager to the Project Board through Project Assurance.</w:t>
      </w:r>
    </w:p>
    <w:p w14:paraId="5545B882"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 xml:space="preserve">Field visits and quarterly reports: </w:t>
      </w:r>
      <w:r w:rsidRPr="00E230F8">
        <w:rPr>
          <w:rFonts w:ascii="Calibri" w:hAnsi="Calibri"/>
          <w:szCs w:val="22"/>
          <w:lang w:val="en-US"/>
        </w:rPr>
        <w:t xml:space="preserve">The Project Manager will prepare regular progress reports for the Project Review Board (PRB), accompanied by financial reports. The progress report will consist of </w:t>
      </w:r>
      <w:proofErr w:type="gramStart"/>
      <w:r w:rsidRPr="00E230F8">
        <w:rPr>
          <w:rFonts w:ascii="Calibri" w:hAnsi="Calibri"/>
          <w:szCs w:val="22"/>
          <w:lang w:val="en-US"/>
        </w:rPr>
        <w:t>a brief summary</w:t>
      </w:r>
      <w:proofErr w:type="gramEnd"/>
      <w:r w:rsidRPr="00E230F8">
        <w:rPr>
          <w:rFonts w:ascii="Calibri" w:hAnsi="Calibri"/>
          <w:szCs w:val="22"/>
          <w:lang w:val="en-US"/>
        </w:rPr>
        <w:t xml:space="preserve"> of progress in relation to the work plan and an update on the financial situation. This summary will also be used for feedback to the PRB for making decisions and introducing corrective actions.</w:t>
      </w:r>
    </w:p>
    <w:p w14:paraId="6EC43E5F"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Review Meetings:</w:t>
      </w:r>
      <w:r w:rsidRPr="00E230F8">
        <w:rPr>
          <w:rFonts w:ascii="Calibri" w:hAnsi="Calibri"/>
          <w:szCs w:val="22"/>
          <w:lang w:val="en-US"/>
        </w:rPr>
        <w:t xml:space="preserve"> The Project Manager will be responsible for organizing these meetings and for following up on the recommendations and decisions taken in the meetings. The manager will prepare a brief action-oriented report on the review meeting, in coordination with the </w:t>
      </w:r>
      <w:proofErr w:type="spellStart"/>
      <w:r w:rsidRPr="00E230F8">
        <w:rPr>
          <w:rFonts w:ascii="Calibri" w:hAnsi="Calibri"/>
          <w:szCs w:val="22"/>
          <w:lang w:val="en-US"/>
        </w:rPr>
        <w:t>programme</w:t>
      </w:r>
      <w:proofErr w:type="spellEnd"/>
      <w:r w:rsidRPr="00E230F8">
        <w:rPr>
          <w:rFonts w:ascii="Calibri" w:hAnsi="Calibri"/>
          <w:szCs w:val="22"/>
          <w:lang w:val="en-US"/>
        </w:rPr>
        <w:t xml:space="preserve"> management officer of the CPR </w:t>
      </w:r>
      <w:proofErr w:type="gramStart"/>
      <w:r w:rsidRPr="00E230F8">
        <w:rPr>
          <w:rFonts w:ascii="Calibri" w:hAnsi="Calibri"/>
          <w:szCs w:val="22"/>
          <w:lang w:val="en-US"/>
        </w:rPr>
        <w:t>unit, and</w:t>
      </w:r>
      <w:proofErr w:type="gramEnd"/>
      <w:r w:rsidRPr="00E230F8">
        <w:rPr>
          <w:rFonts w:ascii="Calibri" w:hAnsi="Calibri"/>
          <w:szCs w:val="22"/>
          <w:lang w:val="en-US"/>
        </w:rPr>
        <w:t xml:space="preserve"> send it to participants in the meetings for their approval or comments.</w:t>
      </w:r>
    </w:p>
    <w:p w14:paraId="7999B8F8"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Annual Project Report:</w:t>
      </w:r>
      <w:r w:rsidRPr="00E230F8">
        <w:rPr>
          <w:rFonts w:ascii="Calibri" w:hAnsi="Calibri"/>
          <w:szCs w:val="22"/>
          <w:lang w:val="en-US"/>
        </w:rPr>
        <w:t xml:space="preserve"> The Project Manager will ensure the preparation of the Annual Project Report (APR), in consultation with the various stakeholders. These reports while serving the purposes of monitoring performance also will cover lessons to help in assessing the various implementation modalities, including its implications in terms of capacity building and ownership.</w:t>
      </w:r>
    </w:p>
    <w:p w14:paraId="195A090B"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Annual Work-Plan and Budget:</w:t>
      </w:r>
      <w:r w:rsidRPr="00E230F8">
        <w:rPr>
          <w:rFonts w:ascii="Calibri" w:hAnsi="Calibri"/>
          <w:szCs w:val="22"/>
          <w:lang w:val="en-US"/>
        </w:rPr>
        <w:t xml:space="preserve"> The annual work plan and budget will serve as the primary reference documents for the purpose of monitoring the achievement of results. The project manager is tasked with the responsibility of implementing the project in accordance with these documents.</w:t>
      </w:r>
    </w:p>
    <w:p w14:paraId="2E19A3B8"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 xml:space="preserve">Monitoring visits by UNDP: </w:t>
      </w:r>
      <w:r w:rsidRPr="00E230F8">
        <w:rPr>
          <w:rFonts w:ascii="Calibri" w:hAnsi="Calibri"/>
          <w:szCs w:val="22"/>
          <w:lang w:val="en-US"/>
        </w:rPr>
        <w:t>The project will be subject to monitoring visits undertaken by UNDP staff and/or an external monitoring agent who will be sub- contracted. UN Women will partner with UNDP in monitoring project activities based on performance indicators and targets.</w:t>
      </w:r>
    </w:p>
    <w:p w14:paraId="28AA9094"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Lessons Learnt:</w:t>
      </w:r>
      <w:r w:rsidRPr="00E230F8">
        <w:rPr>
          <w:rFonts w:ascii="Calibri" w:hAnsi="Calibri"/>
          <w:szCs w:val="22"/>
          <w:lang w:val="en-US"/>
        </w:rPr>
        <w:t xml:space="preserve"> A project Lesson-learned log shall be activated and regularly updated to ensure on-going learning and adaptation within the organization, as well as to facilitate the preparation of the Lessons-learned Report at the end of the project.</w:t>
      </w:r>
    </w:p>
    <w:p w14:paraId="3279433A" w14:textId="77777777" w:rsidR="00E230F8" w:rsidRPr="00E230F8" w:rsidRDefault="00E230F8" w:rsidP="00E230F8">
      <w:pPr>
        <w:widowControl w:val="0"/>
        <w:autoSpaceDE w:val="0"/>
        <w:autoSpaceDN w:val="0"/>
        <w:adjustRightInd w:val="0"/>
        <w:spacing w:before="120" w:after="0"/>
        <w:rPr>
          <w:rFonts w:ascii="Calibri" w:hAnsi="Calibri"/>
          <w:szCs w:val="22"/>
          <w:lang w:val="en-US"/>
        </w:rPr>
      </w:pPr>
      <w:r w:rsidRPr="00E230F8">
        <w:rPr>
          <w:rFonts w:ascii="Calibri" w:hAnsi="Calibri"/>
          <w:b/>
          <w:bCs/>
          <w:szCs w:val="22"/>
          <w:lang w:val="en-US"/>
        </w:rPr>
        <w:t>Review: Project performance</w:t>
      </w:r>
      <w:r w:rsidRPr="00E230F8">
        <w:rPr>
          <w:rFonts w:ascii="Calibri" w:hAnsi="Calibri"/>
          <w:szCs w:val="22"/>
          <w:lang w:val="en-US"/>
        </w:rPr>
        <w:t xml:space="preserve"> will be reviewed upon completion of the project. An Annual Review Report shall be prepared by the Project manager and shared with the Project Board/ Outcome Board.</w:t>
      </w:r>
    </w:p>
    <w:p w14:paraId="7114CA28" w14:textId="77777777" w:rsidR="00E230F8" w:rsidRPr="00E230F8" w:rsidRDefault="00E230F8" w:rsidP="00E230F8">
      <w:pPr>
        <w:spacing w:before="120" w:after="0"/>
        <w:rPr>
          <w:rFonts w:ascii="Calibri" w:hAnsi="Calibri"/>
          <w:szCs w:val="22"/>
          <w:lang w:val="en-US"/>
        </w:rPr>
      </w:pPr>
      <w:r w:rsidRPr="00E230F8">
        <w:rPr>
          <w:rFonts w:ascii="Calibri" w:hAnsi="Calibri"/>
          <w:b/>
          <w:bCs/>
          <w:szCs w:val="22"/>
          <w:lang w:val="en-US"/>
        </w:rPr>
        <w:t>Evaluation and Audit:</w:t>
      </w:r>
      <w:r w:rsidRPr="00E230F8">
        <w:rPr>
          <w:rFonts w:ascii="Calibri" w:hAnsi="Calibri"/>
          <w:szCs w:val="22"/>
          <w:lang w:val="en-US"/>
        </w:rPr>
        <w:t xml:space="preserve"> The project will be part of the Country office outcome evaluations. The audit of the project will be made through the regular external (UN Board of Auditors) or internal audits (audits managed by UNDP’s Office of Audit and Performance Review.</w:t>
      </w:r>
    </w:p>
    <w:p w14:paraId="459C4250" w14:textId="77777777" w:rsidR="00E230F8" w:rsidRPr="00E230F8" w:rsidRDefault="00E230F8" w:rsidP="00E230F8">
      <w:pPr>
        <w:keepNext/>
        <w:pBdr>
          <w:bottom w:val="single" w:sz="4" w:space="1" w:color="auto"/>
        </w:pBdr>
        <w:tabs>
          <w:tab w:val="left" w:pos="450"/>
        </w:tabs>
        <w:suppressAutoHyphens/>
        <w:spacing w:after="0"/>
        <w:jc w:val="left"/>
        <w:outlineLvl w:val="0"/>
        <w:rPr>
          <w:rFonts w:cs="Arial"/>
          <w:b/>
          <w:smallCaps/>
          <w:spacing w:val="-2"/>
          <w:sz w:val="20"/>
          <w:szCs w:val="20"/>
        </w:rPr>
      </w:pPr>
      <w:bookmarkStart w:id="1" w:name="_Toc319847294"/>
      <w:bookmarkStart w:id="2" w:name="_Toc319847455"/>
      <w:r w:rsidRPr="00E230F8">
        <w:rPr>
          <w:rFonts w:cs="Arial"/>
          <w:b/>
          <w:smallCaps/>
          <w:spacing w:val="-2"/>
          <w:szCs w:val="22"/>
        </w:rPr>
        <w:lastRenderedPageBreak/>
        <w:t>monitoring and evaluation</w:t>
      </w:r>
      <w:r w:rsidRPr="00E230F8">
        <w:rPr>
          <w:rFonts w:cs="Arial"/>
          <w:b/>
          <w:smallCaps/>
          <w:spacing w:val="-2"/>
          <w:sz w:val="20"/>
          <w:szCs w:val="20"/>
        </w:rPr>
        <w:t xml:space="preserve"> MATRIX</w:t>
      </w:r>
      <w:bookmarkEnd w:id="1"/>
      <w:bookmarkEnd w:id="2"/>
    </w:p>
    <w:tbl>
      <w:tblPr>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3060"/>
        <w:gridCol w:w="2250"/>
        <w:gridCol w:w="2581"/>
        <w:gridCol w:w="2343"/>
        <w:gridCol w:w="2636"/>
      </w:tblGrid>
      <w:tr w:rsidR="00E230F8" w:rsidRPr="00E230F8" w14:paraId="3BD98213" w14:textId="77777777" w:rsidTr="00A42050">
        <w:tc>
          <w:tcPr>
            <w:tcW w:w="2155" w:type="dxa"/>
            <w:shd w:val="clear" w:color="auto" w:fill="FABF8F"/>
          </w:tcPr>
          <w:p w14:paraId="16A8D28E"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 xml:space="preserve">Programme Result </w:t>
            </w:r>
          </w:p>
        </w:tc>
        <w:tc>
          <w:tcPr>
            <w:tcW w:w="3060" w:type="dxa"/>
            <w:shd w:val="clear" w:color="auto" w:fill="FABF8F"/>
          </w:tcPr>
          <w:p w14:paraId="65A23CBE"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Measurable indicators</w:t>
            </w:r>
          </w:p>
        </w:tc>
        <w:tc>
          <w:tcPr>
            <w:tcW w:w="2250" w:type="dxa"/>
            <w:shd w:val="clear" w:color="auto" w:fill="FABF8F"/>
          </w:tcPr>
          <w:p w14:paraId="1C0136D8"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 xml:space="preserve">Baseline </w:t>
            </w:r>
          </w:p>
        </w:tc>
        <w:tc>
          <w:tcPr>
            <w:tcW w:w="2581" w:type="dxa"/>
            <w:shd w:val="clear" w:color="auto" w:fill="FABF8F"/>
          </w:tcPr>
          <w:p w14:paraId="75A1AC92"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 xml:space="preserve">Target </w:t>
            </w:r>
          </w:p>
        </w:tc>
        <w:tc>
          <w:tcPr>
            <w:tcW w:w="2343" w:type="dxa"/>
            <w:shd w:val="clear" w:color="auto" w:fill="FABF8F"/>
          </w:tcPr>
          <w:p w14:paraId="56664E68"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Means of verification</w:t>
            </w:r>
          </w:p>
        </w:tc>
        <w:tc>
          <w:tcPr>
            <w:tcW w:w="2636" w:type="dxa"/>
            <w:shd w:val="clear" w:color="auto" w:fill="FABF8F"/>
          </w:tcPr>
          <w:p w14:paraId="2DDABEE1" w14:textId="77777777" w:rsidR="00E230F8" w:rsidRPr="00E230F8" w:rsidRDefault="00E230F8" w:rsidP="00E230F8">
            <w:pPr>
              <w:rPr>
                <w:rFonts w:ascii="Arial Narrow" w:hAnsi="Arial Narrow"/>
                <w:b/>
                <w:sz w:val="18"/>
                <w:szCs w:val="18"/>
              </w:rPr>
            </w:pPr>
            <w:r w:rsidRPr="00E230F8">
              <w:rPr>
                <w:rFonts w:ascii="Arial Narrow" w:hAnsi="Arial Narrow"/>
                <w:b/>
                <w:sz w:val="18"/>
                <w:szCs w:val="18"/>
              </w:rPr>
              <w:t>Important assumptions and Risks</w:t>
            </w:r>
          </w:p>
        </w:tc>
      </w:tr>
      <w:tr w:rsidR="00E230F8" w:rsidRPr="00E230F8" w14:paraId="029BDC75" w14:textId="77777777" w:rsidTr="00A42050">
        <w:trPr>
          <w:trHeight w:hRule="exact" w:val="2764"/>
        </w:trPr>
        <w:tc>
          <w:tcPr>
            <w:tcW w:w="2155" w:type="dxa"/>
          </w:tcPr>
          <w:p w14:paraId="225FDF8E" w14:textId="77777777" w:rsidR="00E230F8" w:rsidRPr="00E230F8" w:rsidRDefault="00E230F8" w:rsidP="00E230F8">
            <w:pPr>
              <w:tabs>
                <w:tab w:val="left" w:pos="-1818"/>
              </w:tabs>
              <w:spacing w:after="0"/>
              <w:ind w:right="72"/>
              <w:jc w:val="left"/>
              <w:rPr>
                <w:rFonts w:ascii="Arial Narrow" w:hAnsi="Arial Narrow"/>
                <w:b/>
                <w:sz w:val="18"/>
                <w:szCs w:val="18"/>
              </w:rPr>
            </w:pPr>
            <w:r w:rsidRPr="00E230F8">
              <w:rPr>
                <w:rFonts w:ascii="Arial Narrow" w:hAnsi="Arial Narrow"/>
                <w:b/>
                <w:sz w:val="18"/>
                <w:szCs w:val="18"/>
              </w:rPr>
              <w:t xml:space="preserve"> Output 1.1: Strengthened national DRR institutional framework and enhanced sectoral </w:t>
            </w:r>
            <w:proofErr w:type="gramStart"/>
            <w:r w:rsidRPr="00E230F8">
              <w:rPr>
                <w:rFonts w:ascii="Arial Narrow" w:hAnsi="Arial Narrow"/>
                <w:b/>
                <w:sz w:val="18"/>
                <w:szCs w:val="18"/>
              </w:rPr>
              <w:t>coordination</w:t>
            </w:r>
            <w:proofErr w:type="gramEnd"/>
          </w:p>
          <w:p w14:paraId="53101D75" w14:textId="77777777" w:rsidR="00E230F8" w:rsidRPr="00E230F8" w:rsidRDefault="00E230F8" w:rsidP="00E230F8">
            <w:pPr>
              <w:widowControl w:val="0"/>
              <w:autoSpaceDE w:val="0"/>
              <w:autoSpaceDN w:val="0"/>
              <w:adjustRightInd w:val="0"/>
              <w:spacing w:after="0"/>
              <w:rPr>
                <w:rFonts w:cs="Arial"/>
                <w:b/>
                <w:sz w:val="18"/>
                <w:szCs w:val="18"/>
              </w:rPr>
            </w:pPr>
          </w:p>
          <w:p w14:paraId="2C46E74C" w14:textId="77777777" w:rsidR="00E230F8" w:rsidRPr="00E230F8" w:rsidRDefault="00E230F8" w:rsidP="00E230F8">
            <w:pPr>
              <w:rPr>
                <w:rFonts w:cs="Arial"/>
                <w:sz w:val="18"/>
                <w:szCs w:val="18"/>
              </w:rPr>
            </w:pPr>
          </w:p>
          <w:p w14:paraId="372427A0" w14:textId="77777777" w:rsidR="00E230F8" w:rsidRPr="00E230F8" w:rsidRDefault="00E230F8" w:rsidP="00E230F8">
            <w:pPr>
              <w:widowControl w:val="0"/>
              <w:rPr>
                <w:rFonts w:cs="Arial"/>
                <w:bCs/>
                <w:sz w:val="18"/>
                <w:szCs w:val="18"/>
                <w:lang w:val="en-US"/>
              </w:rPr>
            </w:pPr>
          </w:p>
        </w:tc>
        <w:tc>
          <w:tcPr>
            <w:tcW w:w="3060" w:type="dxa"/>
          </w:tcPr>
          <w:p w14:paraId="0110F6E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Strategic framework </w:t>
            </w:r>
            <w:proofErr w:type="gramStart"/>
            <w:r w:rsidRPr="00E230F8">
              <w:rPr>
                <w:rFonts w:ascii="Arial Narrow" w:hAnsi="Arial Narrow"/>
                <w:sz w:val="18"/>
                <w:szCs w:val="18"/>
              </w:rPr>
              <w:t>developed</w:t>
            </w:r>
            <w:proofErr w:type="gramEnd"/>
            <w:r w:rsidRPr="00E230F8">
              <w:rPr>
                <w:rFonts w:ascii="Arial Narrow" w:hAnsi="Arial Narrow"/>
                <w:sz w:val="18"/>
                <w:szCs w:val="18"/>
              </w:rPr>
              <w:t xml:space="preserve"> </w:t>
            </w:r>
          </w:p>
          <w:p w14:paraId="02DBA96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Institutional framework in place, </w:t>
            </w:r>
          </w:p>
          <w:p w14:paraId="3FFD6B9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Legal Framework </w:t>
            </w:r>
            <w:proofErr w:type="gramStart"/>
            <w:r w:rsidRPr="00E230F8">
              <w:rPr>
                <w:rFonts w:ascii="Arial Narrow" w:hAnsi="Arial Narrow"/>
                <w:sz w:val="18"/>
                <w:szCs w:val="18"/>
              </w:rPr>
              <w:t>adopted</w:t>
            </w:r>
            <w:proofErr w:type="gramEnd"/>
            <w:r w:rsidRPr="00E230F8">
              <w:rPr>
                <w:rFonts w:ascii="Arial Narrow" w:hAnsi="Arial Narrow"/>
                <w:sz w:val="18"/>
                <w:szCs w:val="18"/>
              </w:rPr>
              <w:t xml:space="preserve"> </w:t>
            </w:r>
          </w:p>
          <w:p w14:paraId="7816640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Operational mechanism and Funding mechanism, agreed by all DRM stakeholders</w:t>
            </w:r>
          </w:p>
        </w:tc>
        <w:tc>
          <w:tcPr>
            <w:tcW w:w="2250" w:type="dxa"/>
          </w:tcPr>
          <w:p w14:paraId="0E0820A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Weak or inexistent DRR institutional framework for DRM</w:t>
            </w:r>
          </w:p>
          <w:p w14:paraId="68DA9FA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No functional or inexistent stakeholder’s coordination mechanism.</w:t>
            </w:r>
          </w:p>
          <w:p w14:paraId="262ADD5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Little DRR mainstreaming </w:t>
            </w:r>
            <w:proofErr w:type="gramStart"/>
            <w:r w:rsidRPr="00E230F8">
              <w:rPr>
                <w:rFonts w:ascii="Arial Narrow" w:hAnsi="Arial Narrow"/>
                <w:sz w:val="18"/>
                <w:szCs w:val="18"/>
              </w:rPr>
              <w:t>implementation</w:t>
            </w:r>
            <w:proofErr w:type="gramEnd"/>
            <w:r w:rsidRPr="00E230F8">
              <w:rPr>
                <w:rFonts w:ascii="Arial Narrow" w:hAnsi="Arial Narrow"/>
                <w:sz w:val="18"/>
                <w:szCs w:val="18"/>
              </w:rPr>
              <w:t xml:space="preserve"> </w:t>
            </w:r>
          </w:p>
          <w:p w14:paraId="557979F7" w14:textId="77777777" w:rsidR="00E230F8" w:rsidRPr="00E230F8" w:rsidRDefault="00E230F8" w:rsidP="00E230F8">
            <w:pPr>
              <w:widowControl w:val="0"/>
              <w:autoSpaceDE w:val="0"/>
              <w:autoSpaceDN w:val="0"/>
              <w:adjustRightInd w:val="0"/>
              <w:spacing w:after="0"/>
              <w:ind w:left="720"/>
              <w:jc w:val="left"/>
              <w:rPr>
                <w:rFonts w:cs="Arial"/>
                <w:sz w:val="18"/>
                <w:szCs w:val="18"/>
              </w:rPr>
            </w:pPr>
          </w:p>
        </w:tc>
        <w:tc>
          <w:tcPr>
            <w:tcW w:w="2581" w:type="dxa"/>
          </w:tcPr>
          <w:p w14:paraId="3048D724"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Year 1: national DRR policy/Strategy and plan of Action developed and validated by government.</w:t>
            </w:r>
          </w:p>
          <w:p w14:paraId="757254D2"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 xml:space="preserve">Year 2: Functional DRR Coordination mechanism (National Platform/Regional Disaster management Committees) </w:t>
            </w:r>
            <w:proofErr w:type="gramStart"/>
            <w:r w:rsidRPr="00E230F8">
              <w:rPr>
                <w:rFonts w:ascii="Arial Narrow" w:hAnsi="Arial Narrow"/>
                <w:sz w:val="18"/>
                <w:szCs w:val="18"/>
              </w:rPr>
              <w:t>established</w:t>
            </w:r>
            <w:proofErr w:type="gramEnd"/>
          </w:p>
          <w:p w14:paraId="3E2CE6D6"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cs="Arial"/>
                <w:sz w:val="18"/>
                <w:szCs w:val="18"/>
              </w:rPr>
            </w:pPr>
            <w:r w:rsidRPr="00E230F8">
              <w:rPr>
                <w:rFonts w:ascii="Arial Narrow" w:hAnsi="Arial Narrow"/>
                <w:sz w:val="18"/>
                <w:szCs w:val="18"/>
              </w:rPr>
              <w:t xml:space="preserve"> A national Unit in charge of DRR Coordination and implementation established and functional.</w:t>
            </w:r>
          </w:p>
        </w:tc>
        <w:tc>
          <w:tcPr>
            <w:tcW w:w="2343" w:type="dxa"/>
          </w:tcPr>
          <w:p w14:paraId="5BA084F8"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Government publications and reports.</w:t>
            </w:r>
          </w:p>
          <w:p w14:paraId="381A0725"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Evaluation reports.</w:t>
            </w:r>
          </w:p>
          <w:p w14:paraId="5990E33E"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National MGDs Reports</w:t>
            </w:r>
          </w:p>
          <w:p w14:paraId="266AA255"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 xml:space="preserve">DRM policy Approved and DRR Unit exists and </w:t>
            </w:r>
            <w:proofErr w:type="gramStart"/>
            <w:r w:rsidRPr="00E230F8">
              <w:rPr>
                <w:rFonts w:ascii="Arial Narrow" w:hAnsi="Arial Narrow"/>
                <w:sz w:val="18"/>
                <w:szCs w:val="18"/>
              </w:rPr>
              <w:t>functional</w:t>
            </w:r>
            <w:proofErr w:type="gramEnd"/>
          </w:p>
          <w:p w14:paraId="63E2646E" w14:textId="77777777" w:rsidR="00E230F8" w:rsidRPr="00E230F8" w:rsidRDefault="00E230F8" w:rsidP="00E230F8">
            <w:pPr>
              <w:widowControl w:val="0"/>
              <w:autoSpaceDE w:val="0"/>
              <w:autoSpaceDN w:val="0"/>
              <w:adjustRightInd w:val="0"/>
              <w:spacing w:after="0"/>
              <w:ind w:left="-63"/>
              <w:rPr>
                <w:rFonts w:cs="Arial"/>
                <w:sz w:val="18"/>
                <w:szCs w:val="18"/>
              </w:rPr>
            </w:pPr>
          </w:p>
        </w:tc>
        <w:tc>
          <w:tcPr>
            <w:tcW w:w="2636" w:type="dxa"/>
          </w:tcPr>
          <w:p w14:paraId="7F33A9B9"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 xml:space="preserve">Government willing to put into practice DRR and Livelihood </w:t>
            </w:r>
            <w:proofErr w:type="gramStart"/>
            <w:r w:rsidRPr="00E230F8">
              <w:rPr>
                <w:rFonts w:ascii="Arial Narrow" w:hAnsi="Arial Narrow"/>
                <w:sz w:val="18"/>
                <w:szCs w:val="18"/>
              </w:rPr>
              <w:t>instruments</w:t>
            </w:r>
            <w:proofErr w:type="gramEnd"/>
          </w:p>
          <w:p w14:paraId="7C030F45"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Continued donor financial and technical support</w:t>
            </w:r>
          </w:p>
          <w:p w14:paraId="1C6DCE05"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ascii="Arial Narrow" w:hAnsi="Arial Narrow"/>
                <w:sz w:val="18"/>
                <w:szCs w:val="18"/>
              </w:rPr>
            </w:pPr>
            <w:r w:rsidRPr="00E230F8">
              <w:rPr>
                <w:rFonts w:ascii="Arial Narrow" w:hAnsi="Arial Narrow"/>
                <w:sz w:val="18"/>
                <w:szCs w:val="18"/>
              </w:rPr>
              <w:t>Political uncertainties</w:t>
            </w:r>
          </w:p>
          <w:p w14:paraId="3B854459" w14:textId="77777777" w:rsidR="00E230F8" w:rsidRPr="00E230F8" w:rsidRDefault="00E230F8" w:rsidP="00A42050">
            <w:pPr>
              <w:widowControl w:val="0"/>
              <w:numPr>
                <w:ilvl w:val="0"/>
                <w:numId w:val="27"/>
              </w:numPr>
              <w:autoSpaceDE w:val="0"/>
              <w:autoSpaceDN w:val="0"/>
              <w:adjustRightInd w:val="0"/>
              <w:spacing w:after="0"/>
              <w:ind w:left="220" w:hanging="283"/>
              <w:jc w:val="left"/>
              <w:rPr>
                <w:rFonts w:cs="Arial"/>
                <w:sz w:val="18"/>
                <w:szCs w:val="18"/>
              </w:rPr>
            </w:pPr>
            <w:r w:rsidRPr="00E230F8">
              <w:rPr>
                <w:rFonts w:ascii="Arial Narrow" w:hAnsi="Arial Narrow"/>
                <w:sz w:val="18"/>
                <w:szCs w:val="18"/>
              </w:rPr>
              <w:t>Political will and change in mind set for DRM.</w:t>
            </w:r>
          </w:p>
        </w:tc>
      </w:tr>
      <w:tr w:rsidR="00E230F8" w:rsidRPr="00E230F8" w14:paraId="3D2F1CFD" w14:textId="77777777" w:rsidTr="00A42050">
        <w:trPr>
          <w:trHeight w:hRule="exact" w:val="3232"/>
        </w:trPr>
        <w:tc>
          <w:tcPr>
            <w:tcW w:w="2155" w:type="dxa"/>
          </w:tcPr>
          <w:p w14:paraId="30652AFA" w14:textId="77777777" w:rsidR="00E230F8" w:rsidRPr="00E230F8" w:rsidRDefault="00E230F8" w:rsidP="00E230F8">
            <w:pPr>
              <w:tabs>
                <w:tab w:val="left" w:pos="-1818"/>
              </w:tabs>
              <w:spacing w:after="0"/>
              <w:ind w:right="72"/>
              <w:jc w:val="left"/>
              <w:rPr>
                <w:rFonts w:ascii="Arial Narrow" w:hAnsi="Arial Narrow"/>
                <w:b/>
                <w:sz w:val="18"/>
                <w:szCs w:val="18"/>
              </w:rPr>
            </w:pPr>
            <w:r w:rsidRPr="00E230F8">
              <w:rPr>
                <w:rFonts w:ascii="Arial Narrow" w:hAnsi="Arial Narrow"/>
                <w:b/>
                <w:sz w:val="18"/>
                <w:szCs w:val="18"/>
              </w:rPr>
              <w:t xml:space="preserve">Output 1.2: DRR awareness of High-level Decision makers, community leaders and local people, including Women Groups </w:t>
            </w:r>
            <w:proofErr w:type="gramStart"/>
            <w:r w:rsidRPr="00E230F8">
              <w:rPr>
                <w:rFonts w:ascii="Arial Narrow" w:hAnsi="Arial Narrow"/>
                <w:b/>
                <w:sz w:val="18"/>
                <w:szCs w:val="18"/>
              </w:rPr>
              <w:t>increased</w:t>
            </w:r>
            <w:proofErr w:type="gramEnd"/>
          </w:p>
          <w:p w14:paraId="342E94B0" w14:textId="77777777" w:rsidR="00E230F8" w:rsidRPr="00E230F8" w:rsidRDefault="00E230F8" w:rsidP="00E230F8">
            <w:pPr>
              <w:widowControl w:val="0"/>
              <w:autoSpaceDE w:val="0"/>
              <w:autoSpaceDN w:val="0"/>
              <w:adjustRightInd w:val="0"/>
              <w:spacing w:after="0"/>
              <w:rPr>
                <w:rFonts w:cs="Arial"/>
                <w:b/>
                <w:bCs/>
                <w:sz w:val="18"/>
                <w:szCs w:val="18"/>
              </w:rPr>
            </w:pPr>
          </w:p>
        </w:tc>
        <w:tc>
          <w:tcPr>
            <w:tcW w:w="3060" w:type="dxa"/>
          </w:tcPr>
          <w:p w14:paraId="7A0AE29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DRR Communication strategy </w:t>
            </w:r>
            <w:proofErr w:type="gramStart"/>
            <w:r w:rsidRPr="00E230F8">
              <w:rPr>
                <w:rFonts w:ascii="Arial Narrow" w:hAnsi="Arial Narrow"/>
                <w:sz w:val="18"/>
                <w:szCs w:val="18"/>
              </w:rPr>
              <w:t>developed</w:t>
            </w:r>
            <w:proofErr w:type="gramEnd"/>
          </w:p>
          <w:p w14:paraId="0EA31BE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policy and dialogue workshops, awareness meetings </w:t>
            </w:r>
            <w:proofErr w:type="gramStart"/>
            <w:r w:rsidRPr="00E230F8">
              <w:rPr>
                <w:rFonts w:ascii="Arial Narrow" w:hAnsi="Arial Narrow"/>
                <w:sz w:val="18"/>
                <w:szCs w:val="18"/>
              </w:rPr>
              <w:t>organized</w:t>
            </w:r>
            <w:proofErr w:type="gramEnd"/>
          </w:p>
          <w:p w14:paraId="227292E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DRM incorporated in school curricula and in key development </w:t>
            </w:r>
            <w:proofErr w:type="gramStart"/>
            <w:r w:rsidRPr="00E230F8">
              <w:rPr>
                <w:rFonts w:ascii="Arial Narrow" w:hAnsi="Arial Narrow"/>
                <w:sz w:val="18"/>
                <w:szCs w:val="18"/>
              </w:rPr>
              <w:t>sectors</w:t>
            </w:r>
            <w:proofErr w:type="gramEnd"/>
          </w:p>
          <w:p w14:paraId="2079CEC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government agencies, CSOs with access to data and reports on impact of natural disasters </w:t>
            </w:r>
          </w:p>
          <w:p w14:paraId="7BFD961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Number of districts with resource centres</w:t>
            </w:r>
          </w:p>
          <w:p w14:paraId="4A747B66" w14:textId="77777777" w:rsidR="00E230F8" w:rsidRPr="00E230F8" w:rsidRDefault="00E230F8" w:rsidP="00A42050">
            <w:pPr>
              <w:numPr>
                <w:ilvl w:val="0"/>
                <w:numId w:val="28"/>
              </w:numPr>
              <w:spacing w:after="0"/>
              <w:ind w:left="254" w:hanging="180"/>
              <w:jc w:val="left"/>
              <w:rPr>
                <w:rFonts w:ascii="Arial Narrow" w:hAnsi="Arial Narrow"/>
                <w:sz w:val="18"/>
                <w:szCs w:val="18"/>
                <w:lang w:val="en-US"/>
              </w:rPr>
            </w:pPr>
            <w:r w:rsidRPr="00E230F8">
              <w:rPr>
                <w:rFonts w:ascii="Arial Narrow" w:hAnsi="Arial Narrow"/>
                <w:sz w:val="18"/>
                <w:szCs w:val="18"/>
              </w:rPr>
              <w:t>Number of DRM related data bases that are linked and periodically updated</w:t>
            </w:r>
          </w:p>
        </w:tc>
        <w:tc>
          <w:tcPr>
            <w:tcW w:w="2250" w:type="dxa"/>
          </w:tcPr>
          <w:p w14:paraId="71AEDFF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DRR is not perceived as a national priority in </w:t>
            </w:r>
            <w:proofErr w:type="gramStart"/>
            <w:r w:rsidRPr="00E230F8">
              <w:rPr>
                <w:rFonts w:ascii="Arial Narrow" w:hAnsi="Arial Narrow"/>
                <w:sz w:val="18"/>
                <w:szCs w:val="18"/>
              </w:rPr>
              <w:t>Eritrea</w:t>
            </w:r>
            <w:proofErr w:type="gramEnd"/>
          </w:p>
          <w:p w14:paraId="5CD3778C"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Mainstreaming Disaster risk reduction into national development programmes and plans </w:t>
            </w:r>
            <w:proofErr w:type="spellStart"/>
            <w:r w:rsidRPr="00E230F8">
              <w:rPr>
                <w:rFonts w:ascii="Arial Narrow" w:hAnsi="Arial Narrow"/>
                <w:sz w:val="18"/>
                <w:szCs w:val="18"/>
              </w:rPr>
              <w:t>notexistent</w:t>
            </w:r>
            <w:proofErr w:type="spellEnd"/>
          </w:p>
          <w:p w14:paraId="379E2E45" w14:textId="77777777" w:rsidR="00E230F8" w:rsidRPr="00E230F8" w:rsidRDefault="00E230F8" w:rsidP="00E230F8">
            <w:pPr>
              <w:widowControl w:val="0"/>
              <w:autoSpaceDE w:val="0"/>
              <w:autoSpaceDN w:val="0"/>
              <w:adjustRightInd w:val="0"/>
              <w:spacing w:after="0"/>
              <w:jc w:val="left"/>
              <w:rPr>
                <w:rFonts w:ascii="Arial Narrow" w:hAnsi="Arial Narrow"/>
                <w:sz w:val="18"/>
                <w:szCs w:val="18"/>
                <w:lang w:val="en-US"/>
              </w:rPr>
            </w:pPr>
          </w:p>
        </w:tc>
        <w:tc>
          <w:tcPr>
            <w:tcW w:w="2581" w:type="dxa"/>
          </w:tcPr>
          <w:p w14:paraId="4A61E2EF"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Year 1 &amp; 2: Key </w:t>
            </w:r>
            <w:r w:rsidR="00DA39F9" w:rsidRPr="00E230F8">
              <w:rPr>
                <w:rFonts w:ascii="Arial Narrow" w:hAnsi="Arial Narrow"/>
                <w:sz w:val="18"/>
                <w:szCs w:val="18"/>
              </w:rPr>
              <w:t>high-level</w:t>
            </w:r>
            <w:r w:rsidRPr="00E230F8">
              <w:rPr>
                <w:rFonts w:ascii="Arial Narrow" w:hAnsi="Arial Narrow"/>
                <w:sz w:val="18"/>
                <w:szCs w:val="18"/>
              </w:rPr>
              <w:t xml:space="preserve"> government trained and sensitized on DRR with special focus on Women Leaders and Youth Advocates</w:t>
            </w:r>
          </w:p>
          <w:p w14:paraId="284BCACF" w14:textId="77777777" w:rsidR="00E230F8" w:rsidRPr="00E230F8" w:rsidRDefault="00E230F8" w:rsidP="00E230F8">
            <w:pPr>
              <w:rPr>
                <w:rFonts w:ascii="Arial Narrow" w:hAnsi="Arial Narrow"/>
                <w:sz w:val="18"/>
                <w:szCs w:val="18"/>
              </w:rPr>
            </w:pPr>
          </w:p>
          <w:p w14:paraId="7EB034D2" w14:textId="77777777" w:rsidR="00E230F8" w:rsidRPr="00E230F8" w:rsidRDefault="00E230F8" w:rsidP="00E230F8">
            <w:pPr>
              <w:widowControl w:val="0"/>
              <w:autoSpaceDE w:val="0"/>
              <w:autoSpaceDN w:val="0"/>
              <w:adjustRightInd w:val="0"/>
              <w:spacing w:after="0"/>
              <w:jc w:val="left"/>
              <w:rPr>
                <w:rFonts w:ascii="Arial Narrow" w:hAnsi="Arial Narrow"/>
                <w:sz w:val="18"/>
                <w:szCs w:val="18"/>
              </w:rPr>
            </w:pPr>
            <w:r w:rsidRPr="00E230F8">
              <w:rPr>
                <w:rFonts w:ascii="Arial Narrow" w:hAnsi="Arial Narrow"/>
                <w:sz w:val="18"/>
                <w:szCs w:val="18"/>
              </w:rPr>
              <w:t xml:space="preserve">Year 3: DRR is partly mainstreamed in national development plans and programmes.  </w:t>
            </w:r>
          </w:p>
          <w:p w14:paraId="48E76362" w14:textId="77777777" w:rsidR="00E230F8" w:rsidRPr="00E230F8" w:rsidRDefault="00E230F8" w:rsidP="00E230F8">
            <w:pPr>
              <w:widowControl w:val="0"/>
              <w:autoSpaceDE w:val="0"/>
              <w:autoSpaceDN w:val="0"/>
              <w:adjustRightInd w:val="0"/>
              <w:spacing w:after="0"/>
              <w:jc w:val="left"/>
              <w:rPr>
                <w:rFonts w:ascii="Arial Narrow" w:hAnsi="Arial Narrow"/>
                <w:sz w:val="18"/>
                <w:szCs w:val="18"/>
                <w:lang w:val="en-US"/>
              </w:rPr>
            </w:pPr>
          </w:p>
        </w:tc>
        <w:tc>
          <w:tcPr>
            <w:tcW w:w="2343" w:type="dxa"/>
          </w:tcPr>
          <w:p w14:paraId="6FDC939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Sector plans,</w:t>
            </w:r>
          </w:p>
          <w:p w14:paraId="7C181F9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Sector budgets,</w:t>
            </w:r>
          </w:p>
          <w:p w14:paraId="4481B6C2"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Public Expenditure Reviews </w:t>
            </w:r>
          </w:p>
          <w:p w14:paraId="3F4CF98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Sector policies</w:t>
            </w:r>
          </w:p>
          <w:p w14:paraId="070DB412"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District Development       Plans</w:t>
            </w:r>
          </w:p>
          <w:p w14:paraId="33C1CBF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Sensitisation meeting reports</w:t>
            </w:r>
          </w:p>
          <w:p w14:paraId="2CBA89C4" w14:textId="77777777" w:rsidR="00E230F8" w:rsidRPr="00E230F8" w:rsidRDefault="00DA39F9" w:rsidP="00A42050">
            <w:pPr>
              <w:numPr>
                <w:ilvl w:val="0"/>
                <w:numId w:val="28"/>
              </w:numPr>
              <w:spacing w:after="0"/>
              <w:ind w:left="254" w:hanging="180"/>
              <w:jc w:val="left"/>
              <w:rPr>
                <w:rFonts w:ascii="Arial Narrow" w:hAnsi="Arial Narrow"/>
                <w:sz w:val="18"/>
                <w:szCs w:val="18"/>
              </w:rPr>
            </w:pPr>
            <w:r>
              <w:rPr>
                <w:rFonts w:ascii="Arial Narrow" w:hAnsi="Arial Narrow"/>
                <w:sz w:val="18"/>
                <w:szCs w:val="18"/>
              </w:rPr>
              <w:t xml:space="preserve">Minutes of DRM </w:t>
            </w:r>
            <w:r w:rsidR="00E230F8" w:rsidRPr="00E230F8">
              <w:rPr>
                <w:rFonts w:ascii="Arial Narrow" w:hAnsi="Arial Narrow"/>
                <w:sz w:val="18"/>
                <w:szCs w:val="18"/>
              </w:rPr>
              <w:t>platform and SWG meetings</w:t>
            </w:r>
          </w:p>
          <w:p w14:paraId="0B43DF2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District council reports</w:t>
            </w:r>
          </w:p>
          <w:p w14:paraId="45D572F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MGD monitoring </w:t>
            </w:r>
            <w:proofErr w:type="gramStart"/>
            <w:r w:rsidRPr="00E230F8">
              <w:rPr>
                <w:rFonts w:ascii="Arial Narrow" w:hAnsi="Arial Narrow"/>
                <w:sz w:val="18"/>
                <w:szCs w:val="18"/>
              </w:rPr>
              <w:t>reports</w:t>
            </w:r>
            <w:proofErr w:type="gramEnd"/>
          </w:p>
          <w:p w14:paraId="28A7B78F" w14:textId="77777777" w:rsidR="00E230F8" w:rsidRPr="00E230F8" w:rsidRDefault="00E230F8" w:rsidP="00E230F8">
            <w:pPr>
              <w:widowControl w:val="0"/>
              <w:autoSpaceDE w:val="0"/>
              <w:autoSpaceDN w:val="0"/>
              <w:adjustRightInd w:val="0"/>
              <w:spacing w:after="0"/>
              <w:ind w:left="220"/>
              <w:jc w:val="left"/>
              <w:rPr>
                <w:rFonts w:ascii="Arial Narrow" w:hAnsi="Arial Narrow"/>
                <w:sz w:val="18"/>
                <w:szCs w:val="18"/>
              </w:rPr>
            </w:pPr>
          </w:p>
        </w:tc>
        <w:tc>
          <w:tcPr>
            <w:tcW w:w="2636" w:type="dxa"/>
          </w:tcPr>
          <w:p w14:paraId="4539B64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Cooperation between the various ministries with respect to data sharing and management</w:t>
            </w:r>
          </w:p>
          <w:p w14:paraId="521286A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Enough awareness and unde</w:t>
            </w:r>
            <w:r w:rsidR="00DA39F9">
              <w:rPr>
                <w:rFonts w:ascii="Arial Narrow" w:hAnsi="Arial Narrow"/>
                <w:sz w:val="18"/>
                <w:szCs w:val="18"/>
              </w:rPr>
              <w:t xml:space="preserve">rstanding of the importance of </w:t>
            </w:r>
            <w:proofErr w:type="gramStart"/>
            <w:r w:rsidRPr="00E230F8">
              <w:rPr>
                <w:rFonts w:ascii="Arial Narrow" w:hAnsi="Arial Narrow"/>
                <w:sz w:val="18"/>
                <w:szCs w:val="18"/>
              </w:rPr>
              <w:t>DRM  in</w:t>
            </w:r>
            <w:proofErr w:type="gramEnd"/>
            <w:r w:rsidRPr="00E230F8">
              <w:rPr>
                <w:rFonts w:ascii="Arial Narrow" w:hAnsi="Arial Narrow"/>
                <w:sz w:val="18"/>
                <w:szCs w:val="18"/>
              </w:rPr>
              <w:t xml:space="preserve"> promoting risk reduction</w:t>
            </w:r>
          </w:p>
          <w:p w14:paraId="2BC48BBC"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Wide media coverage on impacts of disasters</w:t>
            </w:r>
          </w:p>
          <w:p w14:paraId="2E3187AF" w14:textId="77777777" w:rsidR="00E230F8" w:rsidRPr="00E230F8" w:rsidRDefault="00E230F8" w:rsidP="00E230F8">
            <w:pPr>
              <w:widowControl w:val="0"/>
              <w:autoSpaceDE w:val="0"/>
              <w:autoSpaceDN w:val="0"/>
              <w:adjustRightInd w:val="0"/>
              <w:spacing w:after="0"/>
              <w:jc w:val="left"/>
              <w:rPr>
                <w:rFonts w:ascii="Arial Narrow" w:hAnsi="Arial Narrow"/>
                <w:sz w:val="18"/>
                <w:szCs w:val="18"/>
              </w:rPr>
            </w:pPr>
          </w:p>
        </w:tc>
      </w:tr>
      <w:tr w:rsidR="00E230F8" w:rsidRPr="00E230F8" w14:paraId="781D1928" w14:textId="77777777" w:rsidTr="00A42050">
        <w:trPr>
          <w:trHeight w:hRule="exact" w:val="2962"/>
        </w:trPr>
        <w:tc>
          <w:tcPr>
            <w:tcW w:w="2155" w:type="dxa"/>
          </w:tcPr>
          <w:p w14:paraId="5377FCA3" w14:textId="77777777" w:rsidR="00E230F8" w:rsidRPr="00E230F8" w:rsidRDefault="00E230F8" w:rsidP="00E230F8">
            <w:pPr>
              <w:tabs>
                <w:tab w:val="left" w:pos="-1818"/>
              </w:tabs>
              <w:spacing w:after="0"/>
              <w:ind w:right="72"/>
              <w:jc w:val="left"/>
              <w:rPr>
                <w:rFonts w:ascii="Arial Narrow" w:hAnsi="Arial Narrow"/>
                <w:b/>
                <w:sz w:val="18"/>
                <w:szCs w:val="18"/>
              </w:rPr>
            </w:pPr>
            <w:r w:rsidRPr="00E230F8">
              <w:rPr>
                <w:rFonts w:ascii="Arial Narrow" w:hAnsi="Arial Narrow"/>
                <w:b/>
                <w:sz w:val="18"/>
                <w:szCs w:val="18"/>
              </w:rPr>
              <w:t xml:space="preserve">Output 1.3: Disaster preparedness and response strengthened both at national and community </w:t>
            </w:r>
            <w:proofErr w:type="gramStart"/>
            <w:r w:rsidRPr="00E230F8">
              <w:rPr>
                <w:rFonts w:ascii="Arial Narrow" w:hAnsi="Arial Narrow"/>
                <w:b/>
                <w:sz w:val="18"/>
                <w:szCs w:val="18"/>
              </w:rPr>
              <w:t>levels</w:t>
            </w:r>
            <w:proofErr w:type="gramEnd"/>
          </w:p>
          <w:p w14:paraId="3D23D42E" w14:textId="77777777" w:rsidR="00E230F8" w:rsidRPr="00E230F8" w:rsidRDefault="00E230F8" w:rsidP="00E230F8">
            <w:pPr>
              <w:tabs>
                <w:tab w:val="left" w:pos="-1818"/>
              </w:tabs>
              <w:spacing w:after="0"/>
              <w:ind w:right="72"/>
              <w:jc w:val="left"/>
              <w:rPr>
                <w:rFonts w:ascii="Arial Narrow" w:hAnsi="Arial Narrow"/>
                <w:b/>
                <w:sz w:val="18"/>
                <w:szCs w:val="18"/>
              </w:rPr>
            </w:pPr>
          </w:p>
        </w:tc>
        <w:tc>
          <w:tcPr>
            <w:tcW w:w="3060" w:type="dxa"/>
          </w:tcPr>
          <w:p w14:paraId="228FAFD2"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Contingency Plans </w:t>
            </w:r>
            <w:proofErr w:type="gramStart"/>
            <w:r w:rsidRPr="00E230F8">
              <w:rPr>
                <w:rFonts w:ascii="Arial Narrow" w:hAnsi="Arial Narrow"/>
                <w:sz w:val="18"/>
                <w:szCs w:val="18"/>
              </w:rPr>
              <w:t>developed</w:t>
            </w:r>
            <w:proofErr w:type="gramEnd"/>
          </w:p>
          <w:p w14:paraId="7D58CD3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simulation exercise </w:t>
            </w:r>
            <w:proofErr w:type="gramStart"/>
            <w:r w:rsidRPr="00E230F8">
              <w:rPr>
                <w:rFonts w:ascii="Arial Narrow" w:hAnsi="Arial Narrow"/>
                <w:sz w:val="18"/>
                <w:szCs w:val="18"/>
              </w:rPr>
              <w:t>conducted</w:t>
            </w:r>
            <w:proofErr w:type="gramEnd"/>
          </w:p>
          <w:p w14:paraId="52C5FDE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Number of Post Disaster Assessment conducted</w:t>
            </w:r>
          </w:p>
        </w:tc>
        <w:tc>
          <w:tcPr>
            <w:tcW w:w="2250" w:type="dxa"/>
          </w:tcPr>
          <w:p w14:paraId="10AADDB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Low capacity for preparedness and response in case of emergencies and disasters</w:t>
            </w:r>
          </w:p>
          <w:p w14:paraId="06096C70" w14:textId="77777777" w:rsidR="00E230F8" w:rsidRPr="00E230F8" w:rsidRDefault="00E230F8" w:rsidP="00E230F8">
            <w:pPr>
              <w:rPr>
                <w:rFonts w:ascii="Arial Narrow" w:hAnsi="Arial Narrow"/>
                <w:sz w:val="18"/>
                <w:szCs w:val="18"/>
              </w:rPr>
            </w:pPr>
          </w:p>
        </w:tc>
        <w:tc>
          <w:tcPr>
            <w:tcW w:w="2581" w:type="dxa"/>
          </w:tcPr>
          <w:p w14:paraId="3291B0D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1 &amp; 2 National disaster Preparedness Plans and contingency plans are developed. - Regular training drills and simulations held to test and develop disaster response programmes</w:t>
            </w:r>
          </w:p>
          <w:p w14:paraId="1A39419B" w14:textId="77777777" w:rsidR="00E230F8" w:rsidRPr="00E230F8" w:rsidRDefault="00E230F8" w:rsidP="00E230F8">
            <w:pPr>
              <w:jc w:val="left"/>
              <w:rPr>
                <w:rFonts w:ascii="Arial Narrow" w:hAnsi="Arial Narrow"/>
                <w:sz w:val="18"/>
                <w:szCs w:val="18"/>
              </w:rPr>
            </w:pPr>
          </w:p>
          <w:p w14:paraId="21969E91" w14:textId="77777777" w:rsidR="00E230F8" w:rsidRPr="00E230F8" w:rsidRDefault="00E230F8" w:rsidP="00E230F8">
            <w:pPr>
              <w:rPr>
                <w:rFonts w:ascii="Arial Narrow" w:hAnsi="Arial Narrow"/>
                <w:sz w:val="18"/>
                <w:szCs w:val="18"/>
              </w:rPr>
            </w:pPr>
            <w:r w:rsidRPr="00E230F8">
              <w:rPr>
                <w:rFonts w:ascii="Arial Narrow" w:hAnsi="Arial Narrow"/>
                <w:sz w:val="18"/>
                <w:szCs w:val="18"/>
              </w:rPr>
              <w:t>Year 2 &amp; 3 Sub-national capacity of key responders (fire service) substantively strengthened.</w:t>
            </w:r>
          </w:p>
          <w:p w14:paraId="2A4DF08D"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Local Disaster Response Plans </w:t>
            </w:r>
            <w:proofErr w:type="gramStart"/>
            <w:r w:rsidRPr="00E230F8">
              <w:rPr>
                <w:rFonts w:ascii="Arial Narrow" w:hAnsi="Arial Narrow"/>
                <w:sz w:val="18"/>
                <w:szCs w:val="18"/>
              </w:rPr>
              <w:t>developed</w:t>
            </w:r>
            <w:proofErr w:type="gramEnd"/>
            <w:r w:rsidRPr="00E230F8">
              <w:rPr>
                <w:rFonts w:ascii="Arial Narrow" w:hAnsi="Arial Narrow"/>
                <w:sz w:val="18"/>
                <w:szCs w:val="18"/>
              </w:rPr>
              <w:t xml:space="preserve"> and Sectoral preparedness plans exist</w:t>
            </w:r>
          </w:p>
        </w:tc>
        <w:tc>
          <w:tcPr>
            <w:tcW w:w="2343" w:type="dxa"/>
          </w:tcPr>
          <w:p w14:paraId="0B121CD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Government publications and reports.</w:t>
            </w:r>
          </w:p>
          <w:p w14:paraId="50E8AF0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Evaluation reports.</w:t>
            </w:r>
          </w:p>
          <w:p w14:paraId="0990953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National MGDs Reports</w:t>
            </w:r>
          </w:p>
          <w:p w14:paraId="0AB90C6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National and district preparedness and contingency plans </w:t>
            </w:r>
          </w:p>
          <w:p w14:paraId="781D0EA6" w14:textId="77777777" w:rsidR="00E230F8" w:rsidRPr="00E230F8" w:rsidRDefault="00E230F8" w:rsidP="00E230F8">
            <w:pPr>
              <w:spacing w:after="0"/>
              <w:ind w:left="720"/>
              <w:jc w:val="left"/>
              <w:rPr>
                <w:rFonts w:ascii="Arial Narrow" w:hAnsi="Arial Narrow"/>
                <w:sz w:val="18"/>
                <w:szCs w:val="18"/>
              </w:rPr>
            </w:pPr>
          </w:p>
        </w:tc>
        <w:tc>
          <w:tcPr>
            <w:tcW w:w="2636" w:type="dxa"/>
          </w:tcPr>
          <w:p w14:paraId="0DC7EA9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Cooperation between the various ministries with respect to data sharing and management</w:t>
            </w:r>
          </w:p>
          <w:p w14:paraId="497F9F7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Continued donor financial and technical support</w:t>
            </w:r>
          </w:p>
          <w:p w14:paraId="40154E5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Limited staff turn-over in key </w:t>
            </w:r>
            <w:proofErr w:type="gramStart"/>
            <w:r w:rsidRPr="00E230F8">
              <w:rPr>
                <w:rFonts w:ascii="Arial Narrow" w:hAnsi="Arial Narrow"/>
                <w:sz w:val="18"/>
                <w:szCs w:val="18"/>
              </w:rPr>
              <w:t>ministries</w:t>
            </w:r>
            <w:proofErr w:type="gramEnd"/>
          </w:p>
          <w:p w14:paraId="0C6ACBE7" w14:textId="77777777" w:rsidR="00E230F8" w:rsidRPr="00E230F8" w:rsidRDefault="00E230F8" w:rsidP="00E230F8">
            <w:pPr>
              <w:spacing w:after="0"/>
              <w:ind w:left="720"/>
              <w:jc w:val="left"/>
              <w:rPr>
                <w:rFonts w:ascii="Arial Narrow" w:hAnsi="Arial Narrow"/>
                <w:sz w:val="18"/>
                <w:szCs w:val="18"/>
              </w:rPr>
            </w:pPr>
          </w:p>
        </w:tc>
      </w:tr>
      <w:tr w:rsidR="00E230F8" w:rsidRPr="00E230F8" w14:paraId="4729B11C" w14:textId="77777777" w:rsidTr="00A42050">
        <w:trPr>
          <w:trHeight w:hRule="exact" w:val="3970"/>
        </w:trPr>
        <w:tc>
          <w:tcPr>
            <w:tcW w:w="2155" w:type="dxa"/>
          </w:tcPr>
          <w:p w14:paraId="0F5B153C" w14:textId="77777777" w:rsidR="00E230F8" w:rsidRPr="00E230F8" w:rsidRDefault="00E230F8" w:rsidP="00E230F8">
            <w:pPr>
              <w:tabs>
                <w:tab w:val="left" w:pos="-1818"/>
              </w:tabs>
              <w:spacing w:after="0"/>
              <w:ind w:right="72"/>
              <w:jc w:val="left"/>
              <w:rPr>
                <w:rFonts w:ascii="Arial Narrow" w:hAnsi="Arial Narrow"/>
                <w:b/>
                <w:sz w:val="18"/>
                <w:szCs w:val="18"/>
              </w:rPr>
            </w:pPr>
            <w:r w:rsidRPr="00E230F8">
              <w:rPr>
                <w:rFonts w:ascii="Arial Narrow" w:hAnsi="Arial Narrow"/>
                <w:b/>
                <w:sz w:val="18"/>
                <w:szCs w:val="18"/>
              </w:rPr>
              <w:lastRenderedPageBreak/>
              <w:t xml:space="preserve">Output 2.1: Capacity and Opportunity Assessment conducted to optimize the livelihoods </w:t>
            </w:r>
            <w:proofErr w:type="gramStart"/>
            <w:r w:rsidRPr="00E230F8">
              <w:rPr>
                <w:rFonts w:ascii="Arial Narrow" w:hAnsi="Arial Narrow"/>
                <w:b/>
                <w:sz w:val="18"/>
                <w:szCs w:val="18"/>
              </w:rPr>
              <w:t>support</w:t>
            </w:r>
            <w:proofErr w:type="gramEnd"/>
            <w:r w:rsidRPr="00E230F8">
              <w:rPr>
                <w:rFonts w:ascii="Arial Narrow" w:hAnsi="Arial Narrow"/>
                <w:b/>
                <w:sz w:val="18"/>
                <w:szCs w:val="18"/>
              </w:rPr>
              <w:t xml:space="preserve"> </w:t>
            </w:r>
          </w:p>
          <w:p w14:paraId="344A6275" w14:textId="77777777" w:rsidR="00E230F8" w:rsidRPr="00E230F8" w:rsidRDefault="00E230F8" w:rsidP="00E230F8">
            <w:pPr>
              <w:tabs>
                <w:tab w:val="left" w:pos="-1818"/>
              </w:tabs>
              <w:spacing w:after="0"/>
              <w:ind w:right="72"/>
              <w:jc w:val="left"/>
              <w:rPr>
                <w:rFonts w:ascii="Myriad Pro" w:hAnsi="Myriad Pro" w:cs="Arial"/>
                <w:b/>
                <w:bCs/>
                <w:sz w:val="20"/>
                <w:szCs w:val="20"/>
              </w:rPr>
            </w:pPr>
          </w:p>
        </w:tc>
        <w:tc>
          <w:tcPr>
            <w:tcW w:w="3060" w:type="dxa"/>
          </w:tcPr>
          <w:p w14:paraId="24AFFD2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livelihoods needs </w:t>
            </w:r>
            <w:proofErr w:type="gramStart"/>
            <w:r w:rsidRPr="00E230F8">
              <w:rPr>
                <w:rFonts w:ascii="Arial Narrow" w:hAnsi="Arial Narrow"/>
                <w:sz w:val="18"/>
                <w:szCs w:val="18"/>
              </w:rPr>
              <w:t>assessment</w:t>
            </w:r>
            <w:proofErr w:type="gramEnd"/>
          </w:p>
          <w:p w14:paraId="0E902C3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value chains identified with important potential in resilience building to shocks and </w:t>
            </w:r>
            <w:proofErr w:type="gramStart"/>
            <w:r w:rsidRPr="00E230F8">
              <w:rPr>
                <w:rFonts w:ascii="Arial Narrow" w:hAnsi="Arial Narrow"/>
                <w:sz w:val="18"/>
                <w:szCs w:val="18"/>
              </w:rPr>
              <w:t>disasters</w:t>
            </w:r>
            <w:proofErr w:type="gramEnd"/>
          </w:p>
          <w:p w14:paraId="4BFD32C4" w14:textId="77777777" w:rsidR="00E230F8" w:rsidRPr="00E230F8" w:rsidRDefault="00E230F8" w:rsidP="00E230F8">
            <w:pPr>
              <w:spacing w:after="0"/>
              <w:ind w:left="254"/>
              <w:jc w:val="left"/>
              <w:rPr>
                <w:rFonts w:ascii="Arial Narrow" w:hAnsi="Arial Narrow"/>
                <w:sz w:val="18"/>
                <w:szCs w:val="18"/>
              </w:rPr>
            </w:pPr>
          </w:p>
        </w:tc>
        <w:tc>
          <w:tcPr>
            <w:tcW w:w="2250" w:type="dxa"/>
          </w:tcPr>
          <w:p w14:paraId="4B915B8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Commodity value chains in agriculture, livestock and fisheries initiatives for the people in the affected areas inadequate and or/</w:t>
            </w:r>
            <w:proofErr w:type="gramStart"/>
            <w:r w:rsidRPr="00E230F8">
              <w:rPr>
                <w:rFonts w:ascii="Arial Narrow" w:hAnsi="Arial Narrow"/>
                <w:sz w:val="18"/>
                <w:szCs w:val="18"/>
              </w:rPr>
              <w:t>lacking</w:t>
            </w:r>
            <w:proofErr w:type="gramEnd"/>
          </w:p>
          <w:p w14:paraId="2271FB9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Coping mechanisms and livelihoods profile not properly </w:t>
            </w:r>
            <w:proofErr w:type="gramStart"/>
            <w:r w:rsidRPr="00E230F8">
              <w:rPr>
                <w:rFonts w:ascii="Arial Narrow" w:hAnsi="Arial Narrow"/>
                <w:sz w:val="18"/>
                <w:szCs w:val="18"/>
              </w:rPr>
              <w:t>known</w:t>
            </w:r>
            <w:proofErr w:type="gramEnd"/>
          </w:p>
          <w:p w14:paraId="09CE1273" w14:textId="06B4BA3C" w:rsidR="00E230F8" w:rsidRPr="00E230F8" w:rsidRDefault="00E230F8" w:rsidP="00A42050">
            <w:pPr>
              <w:numPr>
                <w:ilvl w:val="0"/>
                <w:numId w:val="28"/>
              </w:numPr>
              <w:spacing w:after="0"/>
              <w:ind w:left="254" w:hanging="180"/>
              <w:jc w:val="left"/>
              <w:rPr>
                <w:rFonts w:ascii="Myriad Pro" w:hAnsi="Myriad Pro"/>
                <w:sz w:val="20"/>
                <w:szCs w:val="20"/>
                <w:lang w:val="en-US"/>
              </w:rPr>
            </w:pPr>
            <w:r w:rsidRPr="00E230F8">
              <w:rPr>
                <w:rFonts w:ascii="Arial Narrow" w:hAnsi="Arial Narrow"/>
                <w:sz w:val="18"/>
                <w:szCs w:val="18"/>
              </w:rPr>
              <w:t xml:space="preserve">Unemployment and lack of </w:t>
            </w:r>
            <w:r w:rsidR="00094D1F" w:rsidRPr="00E230F8">
              <w:rPr>
                <w:rFonts w:ascii="Arial Narrow" w:hAnsi="Arial Narrow"/>
                <w:sz w:val="18"/>
                <w:szCs w:val="18"/>
              </w:rPr>
              <w:t>income generation</w:t>
            </w:r>
            <w:r w:rsidRPr="00E230F8">
              <w:rPr>
                <w:rFonts w:ascii="Arial Narrow" w:hAnsi="Arial Narrow"/>
                <w:sz w:val="18"/>
                <w:szCs w:val="18"/>
              </w:rPr>
              <w:t xml:space="preserve"> opportunities are amongst the factors hindering the people affected for recovery from droughts.</w:t>
            </w:r>
          </w:p>
          <w:p w14:paraId="41A66E8A" w14:textId="77777777" w:rsidR="00E230F8" w:rsidRPr="00E230F8" w:rsidRDefault="00E230F8" w:rsidP="00E230F8">
            <w:pPr>
              <w:rPr>
                <w:rFonts w:ascii="Arial Narrow" w:hAnsi="Arial Narrow"/>
                <w:sz w:val="18"/>
                <w:szCs w:val="18"/>
              </w:rPr>
            </w:pPr>
          </w:p>
        </w:tc>
        <w:tc>
          <w:tcPr>
            <w:tcW w:w="2581" w:type="dxa"/>
          </w:tcPr>
          <w:p w14:paraId="28EB76C8"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Year 1: </w:t>
            </w:r>
          </w:p>
          <w:p w14:paraId="6C38978B"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- 5 pilot localities selected</w:t>
            </w:r>
          </w:p>
          <w:p w14:paraId="521A94E0"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- 1 livelihoods </w:t>
            </w:r>
            <w:proofErr w:type="gramStart"/>
            <w:r w:rsidRPr="00E230F8">
              <w:rPr>
                <w:rFonts w:ascii="Arial Narrow" w:hAnsi="Arial Narrow"/>
                <w:sz w:val="18"/>
                <w:szCs w:val="18"/>
              </w:rPr>
              <w:t>needs</w:t>
            </w:r>
            <w:proofErr w:type="gramEnd"/>
            <w:r w:rsidRPr="00E230F8">
              <w:rPr>
                <w:rFonts w:ascii="Arial Narrow" w:hAnsi="Arial Narrow"/>
                <w:sz w:val="18"/>
                <w:szCs w:val="18"/>
              </w:rPr>
              <w:t xml:space="preserve"> assessment conducted</w:t>
            </w:r>
          </w:p>
          <w:p w14:paraId="60CE261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All local stakeholders in the 5 localities are aware of the project’s strategy and involved in the planning of the resilience-building activities</w:t>
            </w:r>
          </w:p>
          <w:p w14:paraId="5F97726E"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 Value chains analysis conducted</w:t>
            </w:r>
          </w:p>
          <w:p w14:paraId="500DC365" w14:textId="77777777" w:rsidR="00E230F8" w:rsidRPr="00E230F8" w:rsidRDefault="00E230F8" w:rsidP="00E230F8">
            <w:pPr>
              <w:jc w:val="left"/>
              <w:rPr>
                <w:rFonts w:ascii="Myriad Pro" w:hAnsi="Myriad Pro"/>
                <w:sz w:val="20"/>
                <w:szCs w:val="20"/>
              </w:rPr>
            </w:pPr>
          </w:p>
          <w:p w14:paraId="3B0DE6F0"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1F61589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Local stakeholders are aware of the alternative livelihoods options able to enhance the ability of vulnerable persons to resist to disasters</w:t>
            </w:r>
          </w:p>
        </w:tc>
        <w:tc>
          <w:tcPr>
            <w:tcW w:w="2343" w:type="dxa"/>
          </w:tcPr>
          <w:p w14:paraId="74902C55"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Livelihood assessment reports</w:t>
            </w:r>
          </w:p>
          <w:p w14:paraId="5A01C1C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Government publications and reports.</w:t>
            </w:r>
          </w:p>
          <w:p w14:paraId="10739D6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Evaluation reports.</w:t>
            </w:r>
          </w:p>
          <w:p w14:paraId="3E693A8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National MGDs Reports</w:t>
            </w:r>
          </w:p>
          <w:p w14:paraId="65F8026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National and district annual reports</w:t>
            </w:r>
          </w:p>
          <w:p w14:paraId="7681C2D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livelihoods baselines </w:t>
            </w:r>
          </w:p>
          <w:p w14:paraId="6B1CE1F6" w14:textId="77777777" w:rsidR="00E230F8" w:rsidRPr="00E230F8" w:rsidRDefault="00E230F8" w:rsidP="00E230F8">
            <w:pPr>
              <w:spacing w:after="0"/>
              <w:ind w:left="254"/>
              <w:jc w:val="left"/>
              <w:rPr>
                <w:rFonts w:ascii="Arial Narrow" w:hAnsi="Arial Narrow"/>
                <w:sz w:val="18"/>
                <w:szCs w:val="18"/>
              </w:rPr>
            </w:pPr>
          </w:p>
        </w:tc>
        <w:tc>
          <w:tcPr>
            <w:tcW w:w="2636" w:type="dxa"/>
          </w:tcPr>
          <w:p w14:paraId="4E158032" w14:textId="77777777" w:rsidR="00E230F8" w:rsidRPr="00E230F8" w:rsidRDefault="00E230F8" w:rsidP="00E230F8">
            <w:pPr>
              <w:autoSpaceDE w:val="0"/>
              <w:autoSpaceDN w:val="0"/>
              <w:adjustRightInd w:val="0"/>
              <w:spacing w:after="0"/>
              <w:rPr>
                <w:rFonts w:ascii="Calibri" w:hAnsi="Calibri" w:cs="Calibri"/>
                <w:sz w:val="24"/>
                <w:lang w:val="en-US" w:eastAsia="ja-JP"/>
              </w:rPr>
            </w:pPr>
          </w:p>
          <w:p w14:paraId="29E3D24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Secondary data available </w:t>
            </w:r>
          </w:p>
          <w:p w14:paraId="2407F9D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Market information available </w:t>
            </w:r>
          </w:p>
          <w:p w14:paraId="610972F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Access to beneficiaries to conduct assessment provided by the </w:t>
            </w:r>
            <w:proofErr w:type="gramStart"/>
            <w:r w:rsidRPr="00E230F8">
              <w:rPr>
                <w:rFonts w:ascii="Arial Narrow" w:hAnsi="Arial Narrow"/>
                <w:sz w:val="18"/>
                <w:szCs w:val="18"/>
              </w:rPr>
              <w:t>government</w:t>
            </w:r>
            <w:proofErr w:type="gramEnd"/>
            <w:r w:rsidRPr="00E230F8">
              <w:rPr>
                <w:rFonts w:ascii="Arial Narrow" w:hAnsi="Arial Narrow"/>
                <w:sz w:val="18"/>
                <w:szCs w:val="18"/>
              </w:rPr>
              <w:t xml:space="preserve"> </w:t>
            </w:r>
          </w:p>
          <w:p w14:paraId="428C6C3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Unexpected funding shortfall </w:t>
            </w:r>
          </w:p>
          <w:p w14:paraId="20201E7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Unable to deliver on-time or maintain quality </w:t>
            </w:r>
            <w:proofErr w:type="gramStart"/>
            <w:r w:rsidRPr="00E230F8">
              <w:rPr>
                <w:rFonts w:ascii="Arial Narrow" w:hAnsi="Arial Narrow"/>
                <w:sz w:val="18"/>
                <w:szCs w:val="18"/>
              </w:rPr>
              <w:t>control</w:t>
            </w:r>
            <w:proofErr w:type="gramEnd"/>
            <w:r w:rsidRPr="00E230F8">
              <w:rPr>
                <w:rFonts w:ascii="Arial Narrow" w:hAnsi="Arial Narrow"/>
                <w:sz w:val="18"/>
                <w:szCs w:val="18"/>
              </w:rPr>
              <w:t xml:space="preserve"> </w:t>
            </w:r>
          </w:p>
          <w:p w14:paraId="0B3DCD0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Shortage of raw materials /services</w:t>
            </w:r>
          </w:p>
          <w:p w14:paraId="5CEFE49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High cost of material/services</w:t>
            </w:r>
          </w:p>
          <w:p w14:paraId="7A21DE5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Unintentionally excluding women from taking part in projects </w:t>
            </w:r>
          </w:p>
          <w:p w14:paraId="005B3C6C" w14:textId="77777777" w:rsidR="00E230F8" w:rsidRPr="00E230F8" w:rsidRDefault="00E230F8" w:rsidP="00E230F8">
            <w:pPr>
              <w:rPr>
                <w:rFonts w:ascii="Arial Narrow" w:hAnsi="Arial Narrow"/>
                <w:sz w:val="18"/>
                <w:szCs w:val="18"/>
              </w:rPr>
            </w:pPr>
          </w:p>
        </w:tc>
      </w:tr>
      <w:tr w:rsidR="00E230F8" w:rsidRPr="00E230F8" w14:paraId="0687D63D" w14:textId="77777777" w:rsidTr="00A42050">
        <w:trPr>
          <w:trHeight w:hRule="exact" w:val="4060"/>
        </w:trPr>
        <w:tc>
          <w:tcPr>
            <w:tcW w:w="2155" w:type="dxa"/>
          </w:tcPr>
          <w:p w14:paraId="257C49A7" w14:textId="77777777" w:rsidR="00E230F8" w:rsidRPr="00E230F8" w:rsidRDefault="00E230F8" w:rsidP="00E230F8">
            <w:pPr>
              <w:jc w:val="left"/>
              <w:rPr>
                <w:rFonts w:ascii="Arial Narrow" w:hAnsi="Arial Narrow"/>
                <w:b/>
                <w:sz w:val="18"/>
                <w:szCs w:val="18"/>
              </w:rPr>
            </w:pPr>
            <w:r w:rsidRPr="00E230F8">
              <w:rPr>
                <w:rFonts w:ascii="Arial Narrow" w:hAnsi="Arial Narrow"/>
                <w:b/>
                <w:sz w:val="18"/>
                <w:szCs w:val="18"/>
              </w:rPr>
              <w:t xml:space="preserve">Output 2.2:  Vulnerable population in Northern and Southern Red Sea Regions provided with short-term employment </w:t>
            </w:r>
            <w:proofErr w:type="gramStart"/>
            <w:r w:rsidRPr="00E230F8">
              <w:rPr>
                <w:rFonts w:ascii="Arial Narrow" w:hAnsi="Arial Narrow"/>
                <w:b/>
                <w:sz w:val="18"/>
                <w:szCs w:val="18"/>
              </w:rPr>
              <w:t>opportunities</w:t>
            </w:r>
            <w:proofErr w:type="gramEnd"/>
          </w:p>
          <w:p w14:paraId="2C2262A9" w14:textId="77777777" w:rsidR="00E230F8" w:rsidRPr="00E230F8" w:rsidRDefault="00E230F8" w:rsidP="00E230F8">
            <w:pPr>
              <w:tabs>
                <w:tab w:val="left" w:pos="-1818"/>
              </w:tabs>
              <w:spacing w:after="0"/>
              <w:ind w:right="72"/>
              <w:jc w:val="left"/>
              <w:rPr>
                <w:rFonts w:ascii="Arial Narrow" w:hAnsi="Arial Narrow"/>
                <w:b/>
                <w:sz w:val="18"/>
                <w:szCs w:val="18"/>
              </w:rPr>
            </w:pPr>
          </w:p>
        </w:tc>
        <w:tc>
          <w:tcPr>
            <w:tcW w:w="3060" w:type="dxa"/>
          </w:tcPr>
          <w:p w14:paraId="3E2FC2D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men and women and youth benefiting from short term employment opportunities </w:t>
            </w:r>
          </w:p>
          <w:p w14:paraId="4951821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working days created through emergency </w:t>
            </w:r>
            <w:proofErr w:type="gramStart"/>
            <w:r w:rsidRPr="00E230F8">
              <w:rPr>
                <w:rFonts w:ascii="Arial Narrow" w:hAnsi="Arial Narrow"/>
                <w:sz w:val="18"/>
                <w:szCs w:val="18"/>
              </w:rPr>
              <w:t>employment</w:t>
            </w:r>
            <w:proofErr w:type="gramEnd"/>
          </w:p>
          <w:p w14:paraId="56F8DF6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Amount of cash provided to each beneficiary (men, </w:t>
            </w:r>
            <w:proofErr w:type="gramStart"/>
            <w:r w:rsidRPr="00E230F8">
              <w:rPr>
                <w:rFonts w:ascii="Arial Narrow" w:hAnsi="Arial Narrow"/>
                <w:sz w:val="18"/>
                <w:szCs w:val="18"/>
              </w:rPr>
              <w:t>women</w:t>
            </w:r>
            <w:proofErr w:type="gramEnd"/>
            <w:r w:rsidRPr="00E230F8">
              <w:rPr>
                <w:rFonts w:ascii="Arial Narrow" w:hAnsi="Arial Narrow"/>
                <w:sz w:val="18"/>
                <w:szCs w:val="18"/>
              </w:rPr>
              <w:t xml:space="preserve"> and youth)</w:t>
            </w:r>
          </w:p>
          <w:p w14:paraId="24A083D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Percentage of households with increased real income by the end of the </w:t>
            </w:r>
            <w:proofErr w:type="gramStart"/>
            <w:r w:rsidRPr="00E230F8">
              <w:rPr>
                <w:rFonts w:ascii="Arial Narrow" w:hAnsi="Arial Narrow"/>
                <w:sz w:val="18"/>
                <w:szCs w:val="18"/>
              </w:rPr>
              <w:t>project;</w:t>
            </w:r>
            <w:proofErr w:type="gramEnd"/>
            <w:r w:rsidRPr="00E230F8">
              <w:rPr>
                <w:rFonts w:ascii="Arial Narrow" w:hAnsi="Arial Narrow"/>
                <w:sz w:val="18"/>
                <w:szCs w:val="18"/>
              </w:rPr>
              <w:t xml:space="preserve"> </w:t>
            </w:r>
          </w:p>
          <w:p w14:paraId="3CED77E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Number of savings groups formed</w:t>
            </w:r>
          </w:p>
        </w:tc>
        <w:tc>
          <w:tcPr>
            <w:tcW w:w="2250" w:type="dxa"/>
          </w:tcPr>
          <w:p w14:paraId="7D1E0C1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Major income generating activity is casual </w:t>
            </w:r>
            <w:proofErr w:type="gramStart"/>
            <w:r w:rsidRPr="00E230F8">
              <w:rPr>
                <w:rFonts w:ascii="Arial Narrow" w:hAnsi="Arial Narrow"/>
                <w:sz w:val="18"/>
                <w:szCs w:val="18"/>
              </w:rPr>
              <w:t>labour;</w:t>
            </w:r>
            <w:proofErr w:type="gramEnd"/>
            <w:r w:rsidRPr="00E230F8">
              <w:rPr>
                <w:rFonts w:ascii="Arial Narrow" w:hAnsi="Arial Narrow"/>
                <w:sz w:val="18"/>
                <w:szCs w:val="18"/>
              </w:rPr>
              <w:t xml:space="preserve"> </w:t>
            </w:r>
          </w:p>
          <w:p w14:paraId="04C1F3F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Unemployment and lack of income generation opportunities are amongst the factors hindering the people affected for recovery from droughts.</w:t>
            </w:r>
          </w:p>
          <w:p w14:paraId="1FBA2F04" w14:textId="77777777" w:rsidR="00E230F8" w:rsidRPr="00E230F8" w:rsidRDefault="00E230F8" w:rsidP="00E230F8">
            <w:pPr>
              <w:ind w:left="74"/>
              <w:rPr>
                <w:rFonts w:ascii="Arial Narrow" w:hAnsi="Arial Narrow"/>
                <w:sz w:val="18"/>
                <w:szCs w:val="18"/>
              </w:rPr>
            </w:pPr>
          </w:p>
        </w:tc>
        <w:tc>
          <w:tcPr>
            <w:tcW w:w="2581" w:type="dxa"/>
          </w:tcPr>
          <w:p w14:paraId="44AA7AD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Year 1: </w:t>
            </w:r>
          </w:p>
          <w:p w14:paraId="5B36F0B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Cash for work programme fully prepared and ready to be implemented</w:t>
            </w:r>
          </w:p>
          <w:p w14:paraId="65BD137D"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Key projects or infrastructure identified</w:t>
            </w:r>
          </w:p>
          <w:p w14:paraId="21A1840B"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Beneficiaries identified and sensitized</w:t>
            </w:r>
          </w:p>
          <w:p w14:paraId="4C536779"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36B55FC1"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- 5,000 temporary jobs created for youth and women (50% women)</w:t>
            </w:r>
          </w:p>
          <w:p w14:paraId="67273DF0"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At least 75% of beneficiaries enrolled in savings scheme.</w:t>
            </w:r>
          </w:p>
          <w:p w14:paraId="677FFD5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 community infrastructure with DRR impact rehabilitated</w:t>
            </w:r>
          </w:p>
        </w:tc>
        <w:tc>
          <w:tcPr>
            <w:tcW w:w="2343" w:type="dxa"/>
          </w:tcPr>
          <w:p w14:paraId="34262A8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Employment record; Standard Progress Report, Project Implementation Report, </w:t>
            </w:r>
          </w:p>
          <w:p w14:paraId="373A3A8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Annual Review Report and Field monitoring report</w:t>
            </w:r>
          </w:p>
        </w:tc>
        <w:tc>
          <w:tcPr>
            <w:tcW w:w="2636" w:type="dxa"/>
          </w:tcPr>
          <w:p w14:paraId="4FE55EA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Cash cannot be delivered to </w:t>
            </w:r>
            <w:proofErr w:type="gramStart"/>
            <w:r w:rsidRPr="00E230F8">
              <w:rPr>
                <w:rFonts w:ascii="Arial Narrow" w:hAnsi="Arial Narrow"/>
                <w:sz w:val="18"/>
                <w:szCs w:val="18"/>
              </w:rPr>
              <w:t>beneficiaries</w:t>
            </w:r>
            <w:proofErr w:type="gramEnd"/>
            <w:r w:rsidRPr="00E230F8">
              <w:rPr>
                <w:rFonts w:ascii="Arial Narrow" w:hAnsi="Arial Narrow"/>
                <w:sz w:val="18"/>
                <w:szCs w:val="18"/>
              </w:rPr>
              <w:t xml:space="preserve"> </w:t>
            </w:r>
          </w:p>
          <w:p w14:paraId="2D6D43A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A large project’s impact on the use of the natural resources which play a role in generating </w:t>
            </w:r>
            <w:proofErr w:type="gramStart"/>
            <w:r w:rsidRPr="00E230F8">
              <w:rPr>
                <w:rFonts w:ascii="Arial Narrow" w:hAnsi="Arial Narrow"/>
                <w:sz w:val="18"/>
                <w:szCs w:val="18"/>
              </w:rPr>
              <w:t>conflict</w:t>
            </w:r>
            <w:proofErr w:type="gramEnd"/>
            <w:r w:rsidRPr="00E230F8">
              <w:rPr>
                <w:rFonts w:ascii="Arial Narrow" w:hAnsi="Arial Narrow"/>
                <w:sz w:val="18"/>
                <w:szCs w:val="18"/>
              </w:rPr>
              <w:t xml:space="preserve"> </w:t>
            </w:r>
          </w:p>
          <w:p w14:paraId="53C9115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Creating undue expectation that the programme will create more longer-term employment opportunities than it </w:t>
            </w:r>
            <w:proofErr w:type="gramStart"/>
            <w:r w:rsidRPr="00E230F8">
              <w:rPr>
                <w:rFonts w:ascii="Arial Narrow" w:hAnsi="Arial Narrow"/>
                <w:sz w:val="18"/>
                <w:szCs w:val="18"/>
              </w:rPr>
              <w:t>does</w:t>
            </w:r>
            <w:proofErr w:type="gramEnd"/>
            <w:r w:rsidRPr="00E230F8">
              <w:rPr>
                <w:rFonts w:ascii="Arial Narrow" w:hAnsi="Arial Narrow"/>
                <w:sz w:val="18"/>
                <w:szCs w:val="18"/>
              </w:rPr>
              <w:t xml:space="preserve"> </w:t>
            </w:r>
          </w:p>
          <w:p w14:paraId="63AC29B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Unexpected funding shortfall </w:t>
            </w:r>
          </w:p>
          <w:p w14:paraId="5EC9919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Unable to deliver on-time or maintain quality </w:t>
            </w:r>
            <w:proofErr w:type="gramStart"/>
            <w:r w:rsidRPr="00E230F8">
              <w:rPr>
                <w:rFonts w:ascii="Arial Narrow" w:hAnsi="Arial Narrow"/>
                <w:sz w:val="18"/>
                <w:szCs w:val="18"/>
              </w:rPr>
              <w:t>control</w:t>
            </w:r>
            <w:proofErr w:type="gramEnd"/>
            <w:r w:rsidRPr="00E230F8">
              <w:rPr>
                <w:rFonts w:ascii="Arial Narrow" w:hAnsi="Arial Narrow"/>
                <w:sz w:val="18"/>
                <w:szCs w:val="18"/>
              </w:rPr>
              <w:t xml:space="preserve"> </w:t>
            </w:r>
          </w:p>
          <w:p w14:paraId="75E369E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Shortage of raw materials /services </w:t>
            </w:r>
          </w:p>
          <w:p w14:paraId="3063B70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High cost of material/services </w:t>
            </w:r>
          </w:p>
          <w:p w14:paraId="7C70C92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Unintentionally excluding women from taking part in projects </w:t>
            </w:r>
          </w:p>
          <w:p w14:paraId="0DE0C51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Distortion of the </w:t>
            </w:r>
            <w:proofErr w:type="spellStart"/>
            <w:r w:rsidRPr="00E230F8">
              <w:rPr>
                <w:rFonts w:ascii="Arial Narrow" w:hAnsi="Arial Narrow"/>
                <w:sz w:val="18"/>
                <w:szCs w:val="18"/>
              </w:rPr>
              <w:t>labor</w:t>
            </w:r>
            <w:proofErr w:type="spellEnd"/>
            <w:r w:rsidRPr="00E230F8">
              <w:rPr>
                <w:rFonts w:ascii="Arial Narrow" w:hAnsi="Arial Narrow"/>
                <w:sz w:val="18"/>
                <w:szCs w:val="18"/>
              </w:rPr>
              <w:t xml:space="preserve"> market: wage set too high can divert </w:t>
            </w:r>
            <w:proofErr w:type="spellStart"/>
            <w:proofErr w:type="gramStart"/>
            <w:r w:rsidRPr="00E230F8">
              <w:rPr>
                <w:rFonts w:ascii="Arial Narrow" w:hAnsi="Arial Narrow"/>
                <w:sz w:val="18"/>
                <w:szCs w:val="18"/>
              </w:rPr>
              <w:t>labor</w:t>
            </w:r>
            <w:proofErr w:type="spellEnd"/>
            <w:proofErr w:type="gramEnd"/>
          </w:p>
          <w:p w14:paraId="02F4DB25" w14:textId="77777777" w:rsidR="00E230F8" w:rsidRPr="00E230F8" w:rsidRDefault="00E230F8" w:rsidP="00E230F8">
            <w:pPr>
              <w:rPr>
                <w:rFonts w:ascii="Arial Narrow" w:hAnsi="Arial Narrow"/>
                <w:sz w:val="18"/>
                <w:szCs w:val="18"/>
                <w:lang w:val="en-US"/>
              </w:rPr>
            </w:pPr>
          </w:p>
        </w:tc>
      </w:tr>
      <w:tr w:rsidR="00E230F8" w:rsidRPr="00E230F8" w14:paraId="47A4B3D3" w14:textId="77777777" w:rsidTr="00A42050">
        <w:trPr>
          <w:trHeight w:hRule="exact" w:val="3160"/>
        </w:trPr>
        <w:tc>
          <w:tcPr>
            <w:tcW w:w="2155" w:type="dxa"/>
          </w:tcPr>
          <w:p w14:paraId="243293B1" w14:textId="77777777" w:rsidR="00E230F8" w:rsidRPr="00E230F8" w:rsidRDefault="00E230F8" w:rsidP="00E230F8">
            <w:pPr>
              <w:jc w:val="left"/>
              <w:rPr>
                <w:rFonts w:ascii="Arial Narrow" w:hAnsi="Arial Narrow"/>
                <w:b/>
                <w:sz w:val="18"/>
                <w:szCs w:val="18"/>
              </w:rPr>
            </w:pPr>
          </w:p>
          <w:p w14:paraId="4358BA3E" w14:textId="77777777" w:rsidR="00E230F8" w:rsidRPr="00E230F8" w:rsidRDefault="00E230F8" w:rsidP="00E230F8">
            <w:pPr>
              <w:jc w:val="left"/>
              <w:rPr>
                <w:rFonts w:ascii="Arial Narrow" w:hAnsi="Arial Narrow"/>
                <w:b/>
                <w:sz w:val="18"/>
                <w:szCs w:val="18"/>
              </w:rPr>
            </w:pPr>
            <w:r w:rsidRPr="00E230F8">
              <w:rPr>
                <w:rFonts w:ascii="Arial Narrow" w:hAnsi="Arial Narrow"/>
                <w:b/>
                <w:sz w:val="18"/>
                <w:szCs w:val="18"/>
              </w:rPr>
              <w:t xml:space="preserve">Output 2.3: Medium to Long-term livelihoods opportunities enhanced through development of Small-Medium Enterprises </w:t>
            </w:r>
          </w:p>
          <w:p w14:paraId="3DEDBC05" w14:textId="77777777" w:rsidR="00E230F8" w:rsidRPr="00E230F8" w:rsidRDefault="00E230F8" w:rsidP="00E230F8">
            <w:pPr>
              <w:jc w:val="left"/>
              <w:rPr>
                <w:rFonts w:ascii="Arial Narrow" w:hAnsi="Arial Narrow"/>
                <w:b/>
                <w:sz w:val="18"/>
                <w:szCs w:val="18"/>
              </w:rPr>
            </w:pPr>
          </w:p>
        </w:tc>
        <w:tc>
          <w:tcPr>
            <w:tcW w:w="3060" w:type="dxa"/>
          </w:tcPr>
          <w:p w14:paraId="6452E5B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Percentage of households with increased real income by the end of the </w:t>
            </w:r>
            <w:proofErr w:type="gramStart"/>
            <w:r w:rsidRPr="00E230F8">
              <w:rPr>
                <w:rFonts w:ascii="Arial Narrow" w:hAnsi="Arial Narrow"/>
                <w:sz w:val="18"/>
                <w:szCs w:val="18"/>
              </w:rPr>
              <w:t>project;</w:t>
            </w:r>
            <w:proofErr w:type="gramEnd"/>
            <w:r w:rsidRPr="00E230F8">
              <w:rPr>
                <w:rFonts w:ascii="Arial Narrow" w:hAnsi="Arial Narrow"/>
                <w:sz w:val="18"/>
                <w:szCs w:val="18"/>
              </w:rPr>
              <w:t xml:space="preserve"> </w:t>
            </w:r>
          </w:p>
          <w:p w14:paraId="5B440F93"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savings groups formed and active in their investment on income generation </w:t>
            </w:r>
            <w:proofErr w:type="gramStart"/>
            <w:r w:rsidRPr="00E230F8">
              <w:rPr>
                <w:rFonts w:ascii="Arial Narrow" w:hAnsi="Arial Narrow"/>
                <w:sz w:val="18"/>
                <w:szCs w:val="18"/>
              </w:rPr>
              <w:t>interventions;</w:t>
            </w:r>
            <w:proofErr w:type="gramEnd"/>
          </w:p>
          <w:p w14:paraId="5D164FA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Number of people with medium term self /wage employment/jobs generated through the support;</w:t>
            </w:r>
          </w:p>
        </w:tc>
        <w:tc>
          <w:tcPr>
            <w:tcW w:w="2250" w:type="dxa"/>
          </w:tcPr>
          <w:p w14:paraId="3BFB481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Commodity value chains in agriculture, livestock and fisheries initiatives for the people in the affected areas inadequate and or/</w:t>
            </w:r>
            <w:proofErr w:type="gramStart"/>
            <w:r w:rsidRPr="00E230F8">
              <w:rPr>
                <w:rFonts w:ascii="Arial Narrow" w:hAnsi="Arial Narrow"/>
                <w:sz w:val="18"/>
                <w:szCs w:val="18"/>
              </w:rPr>
              <w:t>lacking</w:t>
            </w:r>
            <w:proofErr w:type="gramEnd"/>
          </w:p>
          <w:p w14:paraId="32093C3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Existence of diversified livelihood enterprises </w:t>
            </w:r>
            <w:proofErr w:type="gramStart"/>
            <w:r w:rsidRPr="00E230F8">
              <w:rPr>
                <w:rFonts w:ascii="Arial Narrow" w:hAnsi="Arial Narrow"/>
                <w:sz w:val="18"/>
                <w:szCs w:val="18"/>
              </w:rPr>
              <w:t>limited;</w:t>
            </w:r>
            <w:proofErr w:type="gramEnd"/>
          </w:p>
          <w:p w14:paraId="27583472" w14:textId="77777777" w:rsidR="00E230F8" w:rsidRPr="00E230F8" w:rsidRDefault="00E230F8" w:rsidP="00E230F8">
            <w:pPr>
              <w:rPr>
                <w:rFonts w:ascii="Arial Narrow" w:hAnsi="Arial Narrow"/>
                <w:sz w:val="18"/>
                <w:szCs w:val="18"/>
              </w:rPr>
            </w:pPr>
          </w:p>
        </w:tc>
        <w:tc>
          <w:tcPr>
            <w:tcW w:w="2581" w:type="dxa"/>
          </w:tcPr>
          <w:p w14:paraId="7DE0B5CE"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1:</w:t>
            </w:r>
          </w:p>
          <w:p w14:paraId="30AB891D"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Community recovery Fund established</w:t>
            </w:r>
          </w:p>
          <w:p w14:paraId="3FB7D8F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Mobile Counselling Unit established</w:t>
            </w:r>
          </w:p>
          <w:p w14:paraId="0B0AE40F"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3BDBB7A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- 1500 beneficiaries have created/developed their business (50% women)</w:t>
            </w:r>
          </w:p>
          <w:p w14:paraId="7720DE2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3:</w:t>
            </w:r>
          </w:p>
          <w:p w14:paraId="42F75443"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- 1500 additional beneficiaries have created/developed their business (50% women)</w:t>
            </w:r>
          </w:p>
        </w:tc>
        <w:tc>
          <w:tcPr>
            <w:tcW w:w="2343" w:type="dxa"/>
          </w:tcPr>
          <w:p w14:paraId="25685CF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Standard Progress Report, Project Implementation Report, </w:t>
            </w:r>
          </w:p>
          <w:p w14:paraId="2FC251C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Annual Review Report and Field monitoring report</w:t>
            </w:r>
          </w:p>
        </w:tc>
        <w:tc>
          <w:tcPr>
            <w:tcW w:w="2636" w:type="dxa"/>
          </w:tcPr>
          <w:p w14:paraId="4CC84364" w14:textId="77777777" w:rsidR="00E230F8" w:rsidRPr="00E230F8" w:rsidRDefault="00E230F8" w:rsidP="00E230F8">
            <w:pPr>
              <w:autoSpaceDE w:val="0"/>
              <w:autoSpaceDN w:val="0"/>
              <w:adjustRightInd w:val="0"/>
              <w:spacing w:after="0"/>
              <w:rPr>
                <w:rFonts w:ascii="Calibri" w:hAnsi="Calibri"/>
                <w:sz w:val="24"/>
                <w:lang w:val="en-US" w:eastAsia="ja-JP"/>
              </w:rPr>
            </w:pPr>
          </w:p>
          <w:p w14:paraId="39CE361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Project does not sufficiently take into account gender and social equality aspects (</w:t>
            </w:r>
            <w:proofErr w:type="gramStart"/>
            <w:r w:rsidRPr="00E230F8">
              <w:rPr>
                <w:rFonts w:ascii="Arial Narrow" w:hAnsi="Arial Narrow"/>
                <w:sz w:val="18"/>
                <w:szCs w:val="18"/>
              </w:rPr>
              <w:t>e.g.</w:t>
            </w:r>
            <w:proofErr w:type="gramEnd"/>
            <w:r w:rsidRPr="00E230F8">
              <w:rPr>
                <w:rFonts w:ascii="Arial Narrow" w:hAnsi="Arial Narrow"/>
                <w:sz w:val="18"/>
                <w:szCs w:val="18"/>
              </w:rPr>
              <w:t xml:space="preserve"> women or people with disabilities placed at a disadvantage); </w:t>
            </w:r>
          </w:p>
          <w:p w14:paraId="36FDACE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Employment and training opportunities provided do not match actual market </w:t>
            </w:r>
            <w:proofErr w:type="gramStart"/>
            <w:r w:rsidRPr="00E230F8">
              <w:rPr>
                <w:rFonts w:ascii="Arial Narrow" w:hAnsi="Arial Narrow"/>
                <w:sz w:val="18"/>
                <w:szCs w:val="18"/>
              </w:rPr>
              <w:t>needs;</w:t>
            </w:r>
            <w:proofErr w:type="gramEnd"/>
            <w:r w:rsidRPr="00E230F8">
              <w:rPr>
                <w:rFonts w:ascii="Arial Narrow" w:hAnsi="Arial Narrow"/>
                <w:sz w:val="18"/>
                <w:szCs w:val="18"/>
              </w:rPr>
              <w:t xml:space="preserve"> </w:t>
            </w:r>
          </w:p>
          <w:p w14:paraId="3CDEFBA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Market and employment </w:t>
            </w:r>
            <w:proofErr w:type="gramStart"/>
            <w:r w:rsidRPr="00E230F8">
              <w:rPr>
                <w:rFonts w:ascii="Arial Narrow" w:hAnsi="Arial Narrow"/>
                <w:sz w:val="18"/>
                <w:szCs w:val="18"/>
              </w:rPr>
              <w:t>availability;</w:t>
            </w:r>
            <w:proofErr w:type="gramEnd"/>
            <w:r w:rsidRPr="00E230F8">
              <w:rPr>
                <w:rFonts w:ascii="Arial Narrow" w:hAnsi="Arial Narrow"/>
                <w:sz w:val="18"/>
                <w:szCs w:val="18"/>
              </w:rPr>
              <w:t xml:space="preserve"> </w:t>
            </w:r>
          </w:p>
          <w:p w14:paraId="5167FD92"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Children under the minimum working age seek </w:t>
            </w:r>
            <w:proofErr w:type="gramStart"/>
            <w:r w:rsidRPr="00E230F8">
              <w:rPr>
                <w:rFonts w:ascii="Arial Narrow" w:hAnsi="Arial Narrow"/>
                <w:sz w:val="18"/>
                <w:szCs w:val="18"/>
              </w:rPr>
              <w:t>work;</w:t>
            </w:r>
            <w:proofErr w:type="gramEnd"/>
            <w:r w:rsidRPr="00E230F8">
              <w:rPr>
                <w:rFonts w:ascii="Arial Narrow" w:hAnsi="Arial Narrow"/>
                <w:sz w:val="18"/>
                <w:szCs w:val="18"/>
              </w:rPr>
              <w:t xml:space="preserve"> </w:t>
            </w:r>
          </w:p>
          <w:p w14:paraId="1D7798B7"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Selection of beneficiaries exposed to fraud. </w:t>
            </w:r>
          </w:p>
          <w:p w14:paraId="102A73AF" w14:textId="77777777" w:rsidR="00E230F8" w:rsidRPr="00E230F8" w:rsidRDefault="00E230F8" w:rsidP="00E230F8">
            <w:pPr>
              <w:rPr>
                <w:rFonts w:ascii="Arial Narrow" w:hAnsi="Arial Narrow"/>
                <w:sz w:val="18"/>
                <w:szCs w:val="18"/>
                <w:lang w:val="en-US"/>
              </w:rPr>
            </w:pPr>
          </w:p>
        </w:tc>
      </w:tr>
      <w:tr w:rsidR="00E230F8" w:rsidRPr="00E230F8" w14:paraId="29EEEDCA" w14:textId="77777777" w:rsidTr="00A42050">
        <w:trPr>
          <w:trHeight w:hRule="exact" w:val="2602"/>
        </w:trPr>
        <w:tc>
          <w:tcPr>
            <w:tcW w:w="2155" w:type="dxa"/>
          </w:tcPr>
          <w:p w14:paraId="149388C9" w14:textId="77777777" w:rsidR="00E230F8" w:rsidRPr="00E230F8" w:rsidRDefault="00E230F8" w:rsidP="00E230F8">
            <w:pPr>
              <w:spacing w:after="0"/>
              <w:jc w:val="left"/>
              <w:rPr>
                <w:rFonts w:ascii="Arial Narrow" w:hAnsi="Arial Narrow"/>
                <w:b/>
                <w:sz w:val="18"/>
                <w:szCs w:val="18"/>
              </w:rPr>
            </w:pPr>
            <w:r w:rsidRPr="00E230F8">
              <w:rPr>
                <w:rFonts w:ascii="Arial Narrow" w:hAnsi="Arial Narrow"/>
                <w:b/>
                <w:sz w:val="18"/>
                <w:szCs w:val="18"/>
              </w:rPr>
              <w:t xml:space="preserve">Output 3.1: Access and management of key infrastructure ensured for enhanced productive </w:t>
            </w:r>
            <w:proofErr w:type="gramStart"/>
            <w:r w:rsidRPr="00E230F8">
              <w:rPr>
                <w:rFonts w:ascii="Arial Narrow" w:hAnsi="Arial Narrow"/>
                <w:b/>
                <w:sz w:val="18"/>
                <w:szCs w:val="18"/>
              </w:rPr>
              <w:t>activities</w:t>
            </w:r>
            <w:proofErr w:type="gramEnd"/>
            <w:r w:rsidRPr="00E230F8">
              <w:rPr>
                <w:rFonts w:ascii="Arial Narrow" w:hAnsi="Arial Narrow"/>
                <w:b/>
                <w:sz w:val="18"/>
                <w:szCs w:val="18"/>
              </w:rPr>
              <w:t xml:space="preserve"> </w:t>
            </w:r>
          </w:p>
          <w:p w14:paraId="7AF34668" w14:textId="77777777" w:rsidR="00E230F8" w:rsidRPr="00E230F8" w:rsidRDefault="00E230F8" w:rsidP="00E230F8">
            <w:pPr>
              <w:jc w:val="left"/>
              <w:rPr>
                <w:rFonts w:ascii="Arial Narrow" w:hAnsi="Arial Narrow"/>
                <w:b/>
                <w:sz w:val="18"/>
                <w:szCs w:val="18"/>
              </w:rPr>
            </w:pPr>
          </w:p>
        </w:tc>
        <w:tc>
          <w:tcPr>
            <w:tcW w:w="3060" w:type="dxa"/>
          </w:tcPr>
          <w:p w14:paraId="61E0F73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and type of community infrastructure built or rehabilitated for socioeconomic revitalisation/resilience to </w:t>
            </w:r>
            <w:proofErr w:type="gramStart"/>
            <w:r w:rsidRPr="00E230F8">
              <w:rPr>
                <w:rFonts w:ascii="Arial Narrow" w:hAnsi="Arial Narrow"/>
                <w:sz w:val="18"/>
                <w:szCs w:val="18"/>
              </w:rPr>
              <w:t>disasters</w:t>
            </w:r>
            <w:proofErr w:type="gramEnd"/>
          </w:p>
          <w:p w14:paraId="0E7A024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men and women benefitting from socioeconomic infrastructure rehabilitated within one year of project start </w:t>
            </w:r>
            <w:proofErr w:type="gramStart"/>
            <w:r w:rsidRPr="00E230F8">
              <w:rPr>
                <w:rFonts w:ascii="Arial Narrow" w:hAnsi="Arial Narrow"/>
                <w:sz w:val="18"/>
                <w:szCs w:val="18"/>
              </w:rPr>
              <w:t>off</w:t>
            </w:r>
            <w:proofErr w:type="gramEnd"/>
          </w:p>
          <w:p w14:paraId="79B64830" w14:textId="77777777" w:rsidR="00E230F8" w:rsidRPr="00E230F8" w:rsidRDefault="00E230F8" w:rsidP="00E230F8">
            <w:pPr>
              <w:rPr>
                <w:rFonts w:ascii="Arial Narrow" w:hAnsi="Arial Narrow"/>
                <w:sz w:val="18"/>
                <w:szCs w:val="18"/>
              </w:rPr>
            </w:pPr>
          </w:p>
        </w:tc>
        <w:tc>
          <w:tcPr>
            <w:tcW w:w="2250" w:type="dxa"/>
          </w:tcPr>
          <w:p w14:paraId="60FC56F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Insufficient community infrastructure existing to mitigate </w:t>
            </w:r>
            <w:proofErr w:type="gramStart"/>
            <w:r w:rsidRPr="00E230F8">
              <w:rPr>
                <w:rFonts w:ascii="Arial Narrow" w:hAnsi="Arial Narrow"/>
                <w:sz w:val="18"/>
                <w:szCs w:val="18"/>
              </w:rPr>
              <w:t>disasters</w:t>
            </w:r>
            <w:proofErr w:type="gramEnd"/>
          </w:p>
          <w:p w14:paraId="4BA03EFB" w14:textId="77777777" w:rsidR="00E230F8" w:rsidRPr="00E230F8" w:rsidRDefault="00E230F8" w:rsidP="00E230F8">
            <w:pPr>
              <w:spacing w:after="0"/>
              <w:ind w:left="254"/>
              <w:jc w:val="left"/>
              <w:rPr>
                <w:rFonts w:ascii="Arial Narrow" w:hAnsi="Arial Narrow"/>
                <w:sz w:val="18"/>
                <w:szCs w:val="18"/>
              </w:rPr>
            </w:pPr>
          </w:p>
        </w:tc>
        <w:tc>
          <w:tcPr>
            <w:tcW w:w="2581" w:type="dxa"/>
          </w:tcPr>
          <w:p w14:paraId="5D9CFE7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1:</w:t>
            </w:r>
          </w:p>
          <w:p w14:paraId="6ADA3E6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-10 key infrastructures identified for </w:t>
            </w:r>
            <w:proofErr w:type="gramStart"/>
            <w:r w:rsidRPr="00E230F8">
              <w:rPr>
                <w:rFonts w:ascii="Arial Narrow" w:hAnsi="Arial Narrow"/>
                <w:sz w:val="18"/>
                <w:szCs w:val="18"/>
              </w:rPr>
              <w:t>rehabilitation</w:t>
            </w:r>
            <w:proofErr w:type="gramEnd"/>
          </w:p>
          <w:p w14:paraId="5198808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6286D091"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 key infrastructures rehabilitated</w:t>
            </w:r>
          </w:p>
          <w:p w14:paraId="68FC469B"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 management committees trained</w:t>
            </w:r>
          </w:p>
          <w:p w14:paraId="312D92C8" w14:textId="77777777" w:rsidR="00E230F8" w:rsidRPr="00E230F8" w:rsidRDefault="00E230F8" w:rsidP="00E230F8">
            <w:pPr>
              <w:jc w:val="left"/>
              <w:rPr>
                <w:rFonts w:ascii="Myriad Pro" w:hAnsi="Myriad Pro"/>
                <w:sz w:val="20"/>
                <w:szCs w:val="20"/>
              </w:rPr>
            </w:pPr>
            <w:r w:rsidRPr="00E230F8">
              <w:rPr>
                <w:rFonts w:ascii="Myriad Pro" w:hAnsi="Myriad Pro"/>
                <w:sz w:val="20"/>
                <w:szCs w:val="20"/>
              </w:rPr>
              <w:t>Year 3:</w:t>
            </w:r>
          </w:p>
          <w:p w14:paraId="3C64E0C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- 10,000 people benefitting the rehabilitated infrastructures</w:t>
            </w:r>
          </w:p>
        </w:tc>
        <w:tc>
          <w:tcPr>
            <w:tcW w:w="2343" w:type="dxa"/>
          </w:tcPr>
          <w:p w14:paraId="050F9E7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Standard Progress Report, Project Implementation Report, </w:t>
            </w:r>
          </w:p>
          <w:p w14:paraId="433E035B"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Annual Review Report and Field monitoring report</w:t>
            </w:r>
          </w:p>
        </w:tc>
        <w:tc>
          <w:tcPr>
            <w:tcW w:w="2636" w:type="dxa"/>
          </w:tcPr>
          <w:p w14:paraId="3D139DA4" w14:textId="77777777" w:rsidR="00E230F8" w:rsidRPr="00E230F8" w:rsidRDefault="00E230F8" w:rsidP="00E230F8">
            <w:pPr>
              <w:ind w:left="74"/>
              <w:rPr>
                <w:rFonts w:ascii="Arial Narrow" w:hAnsi="Arial Narrow"/>
                <w:sz w:val="18"/>
                <w:szCs w:val="18"/>
              </w:rPr>
            </w:pPr>
            <w:r w:rsidRPr="00E230F8">
              <w:rPr>
                <w:rFonts w:ascii="Arial Narrow" w:hAnsi="Arial Narrow"/>
                <w:sz w:val="18"/>
                <w:szCs w:val="18"/>
              </w:rPr>
              <w:t xml:space="preserve">Risks: </w:t>
            </w:r>
          </w:p>
          <w:p w14:paraId="34935F6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Natural and man-made disasters, in particular drought </w:t>
            </w:r>
          </w:p>
          <w:p w14:paraId="14C0404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Shortage of construction and other materials </w:t>
            </w:r>
          </w:p>
          <w:p w14:paraId="2E6D897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Shortage of skilled </w:t>
            </w:r>
            <w:proofErr w:type="spellStart"/>
            <w:r w:rsidRPr="00E230F8">
              <w:rPr>
                <w:rFonts w:ascii="Arial Narrow" w:hAnsi="Arial Narrow"/>
                <w:sz w:val="18"/>
                <w:szCs w:val="18"/>
              </w:rPr>
              <w:t>labor</w:t>
            </w:r>
            <w:proofErr w:type="spellEnd"/>
          </w:p>
          <w:p w14:paraId="3B3EF57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High cost of </w:t>
            </w:r>
            <w:proofErr w:type="spellStart"/>
            <w:r w:rsidRPr="00E230F8">
              <w:rPr>
                <w:rFonts w:ascii="Arial Narrow" w:hAnsi="Arial Narrow"/>
                <w:sz w:val="18"/>
                <w:szCs w:val="18"/>
              </w:rPr>
              <w:t>labor</w:t>
            </w:r>
            <w:proofErr w:type="spellEnd"/>
            <w:r w:rsidRPr="00E230F8">
              <w:rPr>
                <w:rFonts w:ascii="Arial Narrow" w:hAnsi="Arial Narrow"/>
                <w:sz w:val="18"/>
                <w:szCs w:val="18"/>
              </w:rPr>
              <w:t xml:space="preserve"> and material </w:t>
            </w:r>
          </w:p>
          <w:p w14:paraId="795AC2C5" w14:textId="77777777" w:rsidR="00E230F8" w:rsidRPr="00E230F8" w:rsidRDefault="00E230F8" w:rsidP="00E230F8">
            <w:pPr>
              <w:ind w:left="74"/>
              <w:rPr>
                <w:rFonts w:ascii="Arial Narrow" w:hAnsi="Arial Narrow"/>
                <w:sz w:val="18"/>
                <w:szCs w:val="18"/>
                <w:lang w:val="en-US"/>
              </w:rPr>
            </w:pPr>
          </w:p>
        </w:tc>
      </w:tr>
      <w:tr w:rsidR="00E230F8" w:rsidRPr="00E230F8" w14:paraId="39BCFBD7" w14:textId="77777777" w:rsidTr="00A42050">
        <w:trPr>
          <w:trHeight w:hRule="exact" w:val="2980"/>
        </w:trPr>
        <w:tc>
          <w:tcPr>
            <w:tcW w:w="2155" w:type="dxa"/>
          </w:tcPr>
          <w:p w14:paraId="4E25195A" w14:textId="77777777" w:rsidR="00E230F8" w:rsidRPr="00E230F8" w:rsidRDefault="00E230F8" w:rsidP="00E230F8">
            <w:pPr>
              <w:spacing w:after="0"/>
              <w:jc w:val="left"/>
              <w:rPr>
                <w:rFonts w:ascii="Arial Narrow" w:hAnsi="Arial Narrow"/>
                <w:b/>
                <w:sz w:val="18"/>
                <w:szCs w:val="18"/>
              </w:rPr>
            </w:pPr>
            <w:r w:rsidRPr="00E230F8">
              <w:rPr>
                <w:rFonts w:ascii="Arial Narrow" w:hAnsi="Arial Narrow"/>
                <w:b/>
                <w:sz w:val="18"/>
                <w:szCs w:val="18"/>
              </w:rPr>
              <w:t xml:space="preserve">Output 3.2: Access to productive assets enhanced through livestock development and agricultural </w:t>
            </w:r>
            <w:proofErr w:type="gramStart"/>
            <w:r w:rsidRPr="00E230F8">
              <w:rPr>
                <w:rFonts w:ascii="Arial Narrow" w:hAnsi="Arial Narrow"/>
                <w:b/>
                <w:sz w:val="18"/>
                <w:szCs w:val="18"/>
              </w:rPr>
              <w:t>practices</w:t>
            </w:r>
            <w:proofErr w:type="gramEnd"/>
            <w:r w:rsidRPr="00E230F8">
              <w:rPr>
                <w:rFonts w:ascii="Arial Narrow" w:hAnsi="Arial Narrow"/>
                <w:b/>
                <w:sz w:val="18"/>
                <w:szCs w:val="18"/>
              </w:rPr>
              <w:t xml:space="preserve"> </w:t>
            </w:r>
          </w:p>
          <w:p w14:paraId="004A69AA" w14:textId="77777777" w:rsidR="00E230F8" w:rsidRPr="00E230F8" w:rsidRDefault="00E230F8" w:rsidP="00E230F8">
            <w:pPr>
              <w:spacing w:after="0"/>
              <w:jc w:val="left"/>
              <w:rPr>
                <w:rFonts w:ascii="Arial Narrow" w:hAnsi="Arial Narrow"/>
                <w:b/>
                <w:sz w:val="18"/>
                <w:szCs w:val="18"/>
              </w:rPr>
            </w:pPr>
          </w:p>
        </w:tc>
        <w:tc>
          <w:tcPr>
            <w:tcW w:w="3060" w:type="dxa"/>
          </w:tcPr>
          <w:p w14:paraId="41C45BA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increase in animal (milk/meat yields) productivity</w:t>
            </w:r>
          </w:p>
          <w:p w14:paraId="24FDC92D"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farmers starting to cultivate cash crops after initial seed </w:t>
            </w:r>
            <w:proofErr w:type="gramStart"/>
            <w:r w:rsidRPr="00E230F8">
              <w:rPr>
                <w:rFonts w:ascii="Arial Narrow" w:hAnsi="Arial Narrow"/>
                <w:sz w:val="18"/>
                <w:szCs w:val="18"/>
              </w:rPr>
              <w:t>distribution;</w:t>
            </w:r>
            <w:proofErr w:type="gramEnd"/>
            <w:r w:rsidRPr="00E230F8">
              <w:rPr>
                <w:rFonts w:ascii="Arial Narrow" w:hAnsi="Arial Narrow"/>
                <w:sz w:val="18"/>
                <w:szCs w:val="18"/>
              </w:rPr>
              <w:t xml:space="preserve"> </w:t>
            </w:r>
          </w:p>
          <w:p w14:paraId="371B969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Level of agriculture production per household level </w:t>
            </w:r>
            <w:proofErr w:type="gramStart"/>
            <w:r w:rsidRPr="00E230F8">
              <w:rPr>
                <w:rFonts w:ascii="Arial Narrow" w:hAnsi="Arial Narrow"/>
                <w:sz w:val="18"/>
                <w:szCs w:val="18"/>
              </w:rPr>
              <w:t>increased;</w:t>
            </w:r>
            <w:proofErr w:type="gramEnd"/>
            <w:r w:rsidRPr="00E230F8">
              <w:rPr>
                <w:rFonts w:ascii="Arial Narrow" w:hAnsi="Arial Narrow"/>
                <w:sz w:val="18"/>
                <w:szCs w:val="18"/>
              </w:rPr>
              <w:t xml:space="preserve"> </w:t>
            </w:r>
          </w:p>
          <w:p w14:paraId="386D177E"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households with increased food security (food produced enough for at least 8 months per household) one year after the start of the </w:t>
            </w:r>
            <w:proofErr w:type="gramStart"/>
            <w:r w:rsidRPr="00E230F8">
              <w:rPr>
                <w:rFonts w:ascii="Arial Narrow" w:hAnsi="Arial Narrow"/>
                <w:sz w:val="18"/>
                <w:szCs w:val="18"/>
              </w:rPr>
              <w:t>project;</w:t>
            </w:r>
            <w:proofErr w:type="gramEnd"/>
          </w:p>
          <w:p w14:paraId="4C2B012F"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diversified environmentally friendly agriculture techniques </w:t>
            </w:r>
            <w:proofErr w:type="gramStart"/>
            <w:r w:rsidRPr="00E230F8">
              <w:rPr>
                <w:rFonts w:ascii="Arial Narrow" w:hAnsi="Arial Narrow"/>
                <w:sz w:val="18"/>
                <w:szCs w:val="18"/>
              </w:rPr>
              <w:t>adopted</w:t>
            </w:r>
            <w:proofErr w:type="gramEnd"/>
          </w:p>
          <w:p w14:paraId="28D93BB2" w14:textId="77777777" w:rsidR="00E230F8" w:rsidRPr="00E230F8" w:rsidRDefault="00E230F8" w:rsidP="00E230F8">
            <w:pPr>
              <w:rPr>
                <w:rFonts w:ascii="Arial Narrow" w:hAnsi="Arial Narrow"/>
                <w:sz w:val="18"/>
                <w:szCs w:val="18"/>
              </w:rPr>
            </w:pPr>
          </w:p>
        </w:tc>
        <w:tc>
          <w:tcPr>
            <w:tcW w:w="2250" w:type="dxa"/>
          </w:tcPr>
          <w:p w14:paraId="30D3EA6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Livestock heavily</w:t>
            </w:r>
            <w:r w:rsidR="00DA39F9">
              <w:rPr>
                <w:rFonts w:ascii="Arial Narrow" w:hAnsi="Arial Narrow"/>
                <w:sz w:val="18"/>
                <w:szCs w:val="18"/>
              </w:rPr>
              <w:t xml:space="preserve"> diminished because of </w:t>
            </w:r>
            <w:proofErr w:type="gramStart"/>
            <w:r w:rsidR="00DA39F9">
              <w:rPr>
                <w:rFonts w:ascii="Arial Narrow" w:hAnsi="Arial Narrow"/>
                <w:sz w:val="18"/>
                <w:szCs w:val="18"/>
              </w:rPr>
              <w:t>droughts</w:t>
            </w:r>
            <w:r w:rsidRPr="00E230F8">
              <w:rPr>
                <w:rFonts w:ascii="Arial Narrow" w:hAnsi="Arial Narrow"/>
                <w:sz w:val="18"/>
                <w:szCs w:val="18"/>
              </w:rPr>
              <w:t>;</w:t>
            </w:r>
            <w:proofErr w:type="gramEnd"/>
            <w:r w:rsidRPr="00E230F8">
              <w:rPr>
                <w:rFonts w:ascii="Arial Narrow" w:hAnsi="Arial Narrow"/>
                <w:sz w:val="18"/>
                <w:szCs w:val="18"/>
              </w:rPr>
              <w:t xml:space="preserve"> </w:t>
            </w:r>
          </w:p>
          <w:p w14:paraId="4CD4BAAD" w14:textId="77777777" w:rsidR="00E230F8" w:rsidRPr="00E230F8" w:rsidRDefault="00E230F8" w:rsidP="00E230F8">
            <w:pPr>
              <w:spacing w:after="0"/>
              <w:ind w:left="254"/>
              <w:jc w:val="left"/>
              <w:rPr>
                <w:rFonts w:ascii="Arial Narrow" w:hAnsi="Arial Narrow"/>
                <w:sz w:val="18"/>
                <w:szCs w:val="18"/>
              </w:rPr>
            </w:pPr>
          </w:p>
          <w:p w14:paraId="180A545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Low level of agriculture production per household</w:t>
            </w:r>
          </w:p>
          <w:p w14:paraId="5F52711C" w14:textId="77777777" w:rsidR="00E230F8" w:rsidRPr="00E230F8" w:rsidRDefault="00E230F8" w:rsidP="00E230F8">
            <w:pPr>
              <w:rPr>
                <w:rFonts w:ascii="Arial Narrow" w:hAnsi="Arial Narrow"/>
                <w:sz w:val="18"/>
                <w:szCs w:val="18"/>
              </w:rPr>
            </w:pPr>
          </w:p>
        </w:tc>
        <w:tc>
          <w:tcPr>
            <w:tcW w:w="2581" w:type="dxa"/>
          </w:tcPr>
          <w:p w14:paraId="78CA216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1:</w:t>
            </w:r>
          </w:p>
          <w:p w14:paraId="7D704B4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- 1000 households with reinforced livestock (3 goats)</w:t>
            </w:r>
          </w:p>
          <w:p w14:paraId="5804BB22"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488BE72F"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Additional 1000 households with reinforced livestock</w:t>
            </w:r>
          </w:p>
          <w:p w14:paraId="3A30DC21"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3:</w:t>
            </w:r>
          </w:p>
          <w:p w14:paraId="7F79A099"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Additional 1000 households with reinforced livestock</w:t>
            </w:r>
          </w:p>
          <w:p w14:paraId="7812F9C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 At least 5 environmentally friendly agriculture techniques adopted by </w:t>
            </w:r>
            <w:proofErr w:type="spellStart"/>
            <w:r w:rsidRPr="00E230F8">
              <w:rPr>
                <w:rFonts w:ascii="Arial Narrow" w:hAnsi="Arial Narrow"/>
                <w:sz w:val="18"/>
                <w:szCs w:val="18"/>
              </w:rPr>
              <w:t>atleast</w:t>
            </w:r>
            <w:proofErr w:type="spellEnd"/>
            <w:r w:rsidRPr="00E230F8">
              <w:rPr>
                <w:rFonts w:ascii="Arial Narrow" w:hAnsi="Arial Narrow"/>
                <w:sz w:val="18"/>
                <w:szCs w:val="18"/>
              </w:rPr>
              <w:t xml:space="preserve"> 300 households each</w:t>
            </w:r>
          </w:p>
        </w:tc>
        <w:tc>
          <w:tcPr>
            <w:tcW w:w="2343" w:type="dxa"/>
          </w:tcPr>
          <w:p w14:paraId="0B052C3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Standard Progress Report, Project Implementation Report, </w:t>
            </w:r>
          </w:p>
          <w:p w14:paraId="607E53F5"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Annual Review Report and Field monitoring report</w:t>
            </w:r>
          </w:p>
        </w:tc>
        <w:tc>
          <w:tcPr>
            <w:tcW w:w="2636" w:type="dxa"/>
          </w:tcPr>
          <w:p w14:paraId="6967C241" w14:textId="77777777" w:rsidR="00E230F8" w:rsidRPr="00E230F8" w:rsidRDefault="00E230F8" w:rsidP="00E230F8">
            <w:pPr>
              <w:autoSpaceDE w:val="0"/>
              <w:autoSpaceDN w:val="0"/>
              <w:adjustRightInd w:val="0"/>
              <w:spacing w:after="0"/>
              <w:rPr>
                <w:rFonts w:ascii="Calibri" w:hAnsi="Calibri"/>
                <w:sz w:val="24"/>
                <w:lang w:val="en-US" w:eastAsia="ja-JP"/>
              </w:rPr>
            </w:pPr>
          </w:p>
          <w:p w14:paraId="4C94392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Natural and man-made disasters, in particular drought </w:t>
            </w:r>
          </w:p>
          <w:p w14:paraId="6D61DC4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High cost of livestock </w:t>
            </w:r>
          </w:p>
          <w:p w14:paraId="5E4C1F0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Lack of animal feed </w:t>
            </w:r>
          </w:p>
          <w:p w14:paraId="294E3E69" w14:textId="77777777" w:rsidR="00E230F8" w:rsidRPr="00E230F8" w:rsidRDefault="00E230F8" w:rsidP="00E230F8">
            <w:pPr>
              <w:ind w:left="74"/>
              <w:rPr>
                <w:rFonts w:ascii="Arial Narrow" w:hAnsi="Arial Narrow"/>
                <w:sz w:val="18"/>
                <w:szCs w:val="18"/>
                <w:lang w:val="en-US"/>
              </w:rPr>
            </w:pPr>
          </w:p>
        </w:tc>
      </w:tr>
      <w:tr w:rsidR="00E230F8" w:rsidRPr="00E230F8" w14:paraId="6259505F" w14:textId="77777777" w:rsidTr="00A42050">
        <w:trPr>
          <w:trHeight w:hRule="exact" w:val="2602"/>
        </w:trPr>
        <w:tc>
          <w:tcPr>
            <w:tcW w:w="2155" w:type="dxa"/>
          </w:tcPr>
          <w:p w14:paraId="22163BB4" w14:textId="77777777" w:rsidR="00E230F8" w:rsidRPr="00E230F8" w:rsidRDefault="00E230F8" w:rsidP="00E230F8">
            <w:pPr>
              <w:spacing w:after="0"/>
              <w:jc w:val="left"/>
              <w:rPr>
                <w:rFonts w:ascii="Arial Narrow" w:hAnsi="Arial Narrow"/>
                <w:b/>
                <w:sz w:val="18"/>
                <w:szCs w:val="18"/>
              </w:rPr>
            </w:pPr>
            <w:r w:rsidRPr="00E230F8">
              <w:rPr>
                <w:rFonts w:ascii="Arial Narrow" w:hAnsi="Arial Narrow"/>
                <w:b/>
                <w:sz w:val="18"/>
                <w:szCs w:val="18"/>
              </w:rPr>
              <w:lastRenderedPageBreak/>
              <w:t xml:space="preserve">Output 3.3:  Productivity of artisanal fishermen in Southern Red Sea Region </w:t>
            </w:r>
            <w:proofErr w:type="gramStart"/>
            <w:r w:rsidRPr="00E230F8">
              <w:rPr>
                <w:rFonts w:ascii="Arial Narrow" w:hAnsi="Arial Narrow"/>
                <w:b/>
                <w:sz w:val="18"/>
                <w:szCs w:val="18"/>
              </w:rPr>
              <w:t>enhanced</w:t>
            </w:r>
            <w:proofErr w:type="gramEnd"/>
          </w:p>
          <w:p w14:paraId="49FD1EA3" w14:textId="77777777" w:rsidR="00E230F8" w:rsidRPr="00E230F8" w:rsidRDefault="00E230F8" w:rsidP="00E230F8">
            <w:pPr>
              <w:spacing w:after="0"/>
              <w:jc w:val="left"/>
              <w:rPr>
                <w:rFonts w:ascii="Arial Narrow" w:hAnsi="Arial Narrow"/>
                <w:sz w:val="18"/>
                <w:szCs w:val="18"/>
              </w:rPr>
            </w:pPr>
          </w:p>
        </w:tc>
        <w:tc>
          <w:tcPr>
            <w:tcW w:w="3060" w:type="dxa"/>
          </w:tcPr>
          <w:p w14:paraId="0E8D408A"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 increase in income of fishermen, </w:t>
            </w:r>
            <w:proofErr w:type="gramStart"/>
            <w:r w:rsidRPr="00E230F8">
              <w:rPr>
                <w:rFonts w:ascii="Arial Narrow" w:hAnsi="Arial Narrow"/>
                <w:sz w:val="18"/>
                <w:szCs w:val="18"/>
              </w:rPr>
              <w:t>youth</w:t>
            </w:r>
            <w:proofErr w:type="gramEnd"/>
            <w:r w:rsidRPr="00E230F8">
              <w:rPr>
                <w:rFonts w:ascii="Arial Narrow" w:hAnsi="Arial Narrow"/>
                <w:sz w:val="18"/>
                <w:szCs w:val="18"/>
              </w:rPr>
              <w:t xml:space="preserve"> and women</w:t>
            </w:r>
          </w:p>
          <w:p w14:paraId="5BF1A222"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Number of cooperatives established/strengthened</w:t>
            </w:r>
          </w:p>
          <w:p w14:paraId="5FE5CE70"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Number of </w:t>
            </w:r>
            <w:proofErr w:type="gramStart"/>
            <w:r w:rsidRPr="00E230F8">
              <w:rPr>
                <w:rFonts w:ascii="Arial Narrow" w:hAnsi="Arial Narrow"/>
                <w:sz w:val="18"/>
                <w:szCs w:val="18"/>
              </w:rPr>
              <w:t>small scale</w:t>
            </w:r>
            <w:proofErr w:type="gramEnd"/>
            <w:r w:rsidRPr="00E230F8">
              <w:rPr>
                <w:rFonts w:ascii="Arial Narrow" w:hAnsi="Arial Narrow"/>
                <w:sz w:val="18"/>
                <w:szCs w:val="18"/>
              </w:rPr>
              <w:t xml:space="preserve"> businesses for fishermen created</w:t>
            </w:r>
          </w:p>
        </w:tc>
        <w:tc>
          <w:tcPr>
            <w:tcW w:w="2250" w:type="dxa"/>
          </w:tcPr>
          <w:p w14:paraId="0E2D819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Insufficient community infrastructure to mitigate against natural disaster </w:t>
            </w:r>
            <w:proofErr w:type="gramStart"/>
            <w:r w:rsidRPr="00E230F8">
              <w:rPr>
                <w:rFonts w:ascii="Arial Narrow" w:hAnsi="Arial Narrow"/>
                <w:sz w:val="18"/>
                <w:szCs w:val="18"/>
              </w:rPr>
              <w:t>risks</w:t>
            </w:r>
            <w:proofErr w:type="gramEnd"/>
          </w:p>
          <w:p w14:paraId="02D17512" w14:textId="77777777" w:rsidR="00E230F8" w:rsidRPr="00E230F8" w:rsidRDefault="00E230F8" w:rsidP="00E230F8">
            <w:pPr>
              <w:ind w:left="74"/>
              <w:rPr>
                <w:rFonts w:ascii="Arial Narrow" w:hAnsi="Arial Narrow"/>
                <w:sz w:val="18"/>
                <w:szCs w:val="18"/>
              </w:rPr>
            </w:pPr>
          </w:p>
        </w:tc>
        <w:tc>
          <w:tcPr>
            <w:tcW w:w="2581" w:type="dxa"/>
          </w:tcPr>
          <w:p w14:paraId="3884E6A4"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1:</w:t>
            </w:r>
          </w:p>
          <w:p w14:paraId="5D90F6C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- 5 fishermen cooperatives established/strengthened</w:t>
            </w:r>
          </w:p>
          <w:p w14:paraId="1D57E891"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2:</w:t>
            </w:r>
          </w:p>
          <w:p w14:paraId="5081C5F6"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xml:space="preserve">- 3 cool storage units functional </w:t>
            </w:r>
          </w:p>
          <w:p w14:paraId="1D944C8E"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- 1000 small scale businesses for fishermen/women created</w:t>
            </w:r>
          </w:p>
          <w:p w14:paraId="5D49A36C"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Year 3:</w:t>
            </w:r>
          </w:p>
          <w:p w14:paraId="6D0F5D25" w14:textId="77777777" w:rsidR="00E230F8" w:rsidRPr="00E230F8" w:rsidRDefault="00E230F8" w:rsidP="00E230F8">
            <w:pPr>
              <w:jc w:val="left"/>
              <w:rPr>
                <w:rFonts w:ascii="Arial Narrow" w:hAnsi="Arial Narrow"/>
                <w:sz w:val="18"/>
                <w:szCs w:val="18"/>
              </w:rPr>
            </w:pPr>
            <w:r w:rsidRPr="00E230F8">
              <w:rPr>
                <w:rFonts w:ascii="Arial Narrow" w:hAnsi="Arial Narrow"/>
                <w:sz w:val="18"/>
                <w:szCs w:val="18"/>
              </w:rPr>
              <w:t>- 1 value chain established for fishing trade and livelihoods</w:t>
            </w:r>
          </w:p>
          <w:p w14:paraId="01753866" w14:textId="77777777" w:rsidR="00E230F8" w:rsidRPr="00E230F8" w:rsidRDefault="00E230F8" w:rsidP="00E230F8">
            <w:pPr>
              <w:jc w:val="left"/>
              <w:rPr>
                <w:rFonts w:ascii="Arial Narrow" w:hAnsi="Arial Narrow"/>
                <w:sz w:val="18"/>
                <w:szCs w:val="18"/>
              </w:rPr>
            </w:pPr>
          </w:p>
        </w:tc>
        <w:tc>
          <w:tcPr>
            <w:tcW w:w="2343" w:type="dxa"/>
          </w:tcPr>
          <w:p w14:paraId="09016086"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Standard Progress Report, Project Implementation Report, </w:t>
            </w:r>
          </w:p>
          <w:p w14:paraId="14E0A264"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Annual Review Report and Field monitoring report</w:t>
            </w:r>
          </w:p>
        </w:tc>
        <w:tc>
          <w:tcPr>
            <w:tcW w:w="2636" w:type="dxa"/>
          </w:tcPr>
          <w:p w14:paraId="08C28DAB" w14:textId="77777777" w:rsidR="00E230F8" w:rsidRPr="00E230F8" w:rsidRDefault="00E230F8" w:rsidP="00E230F8">
            <w:pPr>
              <w:rPr>
                <w:rFonts w:ascii="Arial Narrow" w:hAnsi="Arial Narrow"/>
                <w:sz w:val="18"/>
                <w:szCs w:val="18"/>
              </w:rPr>
            </w:pPr>
            <w:r w:rsidRPr="00E230F8">
              <w:rPr>
                <w:rFonts w:ascii="Arial Narrow" w:hAnsi="Arial Narrow"/>
                <w:sz w:val="18"/>
                <w:szCs w:val="18"/>
              </w:rPr>
              <w:t xml:space="preserve">Risks </w:t>
            </w:r>
          </w:p>
          <w:p w14:paraId="2AC17ED9"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Perception of backward/traditional fishing technique </w:t>
            </w:r>
          </w:p>
          <w:p w14:paraId="5C2C22FC"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Limited investment opportunity </w:t>
            </w:r>
          </w:p>
          <w:p w14:paraId="2446FF11"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High cost of fishing equipment/facilities </w:t>
            </w:r>
          </w:p>
          <w:p w14:paraId="52B40558" w14:textId="77777777" w:rsidR="00E230F8" w:rsidRPr="00E230F8" w:rsidRDefault="00E230F8" w:rsidP="00A42050">
            <w:pPr>
              <w:numPr>
                <w:ilvl w:val="0"/>
                <w:numId w:val="28"/>
              </w:numPr>
              <w:spacing w:after="0"/>
              <w:ind w:left="254" w:hanging="180"/>
              <w:jc w:val="left"/>
              <w:rPr>
                <w:rFonts w:ascii="Arial Narrow" w:hAnsi="Arial Narrow"/>
                <w:sz w:val="18"/>
                <w:szCs w:val="18"/>
              </w:rPr>
            </w:pPr>
            <w:r w:rsidRPr="00E230F8">
              <w:rPr>
                <w:rFonts w:ascii="Arial Narrow" w:hAnsi="Arial Narrow"/>
                <w:sz w:val="18"/>
                <w:szCs w:val="18"/>
              </w:rPr>
              <w:t xml:space="preserve">Limited local market </w:t>
            </w:r>
          </w:p>
          <w:p w14:paraId="5F3DD676" w14:textId="77777777" w:rsidR="00E230F8" w:rsidRPr="00E230F8" w:rsidRDefault="00E230F8" w:rsidP="00E230F8">
            <w:pPr>
              <w:ind w:left="74"/>
              <w:rPr>
                <w:rFonts w:ascii="Arial Narrow" w:hAnsi="Arial Narrow"/>
                <w:sz w:val="18"/>
                <w:szCs w:val="18"/>
              </w:rPr>
            </w:pPr>
          </w:p>
        </w:tc>
      </w:tr>
    </w:tbl>
    <w:p w14:paraId="176D2EBF" w14:textId="77777777" w:rsidR="00E230F8" w:rsidRPr="00E230F8" w:rsidRDefault="00E230F8" w:rsidP="00E230F8">
      <w:r>
        <w:t>++++</w:t>
      </w:r>
    </w:p>
    <w:p w14:paraId="52A70DE2" w14:textId="77777777" w:rsidR="00955924" w:rsidRDefault="00955924" w:rsidP="00955924">
      <w:r>
        <w:t>In accordance with UNDP’s programming policies and procedures, the project will be monitored through the following</w:t>
      </w:r>
      <w:r w:rsidR="00A6671C">
        <w:t xml:space="preserve"> monitoring and evaluation plans</w:t>
      </w:r>
      <w:r>
        <w:t>:</w:t>
      </w:r>
      <w:r w:rsidR="00D14537">
        <w:t xml:space="preserve"> </w:t>
      </w:r>
      <w:r w:rsidR="00D14537" w:rsidRPr="00D14537">
        <w:rPr>
          <w:i/>
        </w:rPr>
        <w:t xml:space="preserve">[Note: </w:t>
      </w:r>
      <w:r w:rsidR="00A6671C">
        <w:rPr>
          <w:i/>
        </w:rPr>
        <w:t xml:space="preserve">monitoring and evaluation plans </w:t>
      </w:r>
      <w:r w:rsidR="00D14537" w:rsidRPr="00D14537">
        <w:rPr>
          <w:i/>
        </w:rPr>
        <w:t>should be adapted to project context, as needed]</w:t>
      </w:r>
    </w:p>
    <w:p w14:paraId="6DCC6F4A" w14:textId="77777777" w:rsidR="004D0895" w:rsidRDefault="004D0895" w:rsidP="00EC4044"/>
    <w:p w14:paraId="56D66211" w14:textId="77777777" w:rsidR="00962FFA" w:rsidRPr="00962FFA" w:rsidRDefault="00962FFA" w:rsidP="00EC4044">
      <w:pPr>
        <w:rPr>
          <w:b/>
          <w:sz w:val="24"/>
        </w:rPr>
      </w:pPr>
      <w:r w:rsidRPr="00962FFA">
        <w:rPr>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4590"/>
        <w:gridCol w:w="2070"/>
        <w:gridCol w:w="3420"/>
        <w:gridCol w:w="1710"/>
        <w:gridCol w:w="1178"/>
      </w:tblGrid>
      <w:tr w:rsidR="00666B7D" w:rsidRPr="008D0FF3" w14:paraId="65FCB327" w14:textId="77777777" w:rsidTr="00666B7D">
        <w:tc>
          <w:tcPr>
            <w:tcW w:w="2358" w:type="dxa"/>
            <w:shd w:val="clear" w:color="auto" w:fill="auto"/>
            <w:vAlign w:val="center"/>
          </w:tcPr>
          <w:p w14:paraId="797D0D80" w14:textId="77777777" w:rsidR="00962FFA" w:rsidRPr="008D0FF3" w:rsidRDefault="00962FFA" w:rsidP="00666B7D">
            <w:pPr>
              <w:spacing w:after="0"/>
              <w:jc w:val="center"/>
              <w:rPr>
                <w:b/>
                <w:sz w:val="18"/>
                <w:szCs w:val="18"/>
              </w:rPr>
            </w:pPr>
            <w:r w:rsidRPr="008D0FF3">
              <w:rPr>
                <w:b/>
                <w:sz w:val="18"/>
                <w:szCs w:val="18"/>
              </w:rPr>
              <w:t>Monitoring A</w:t>
            </w:r>
            <w:r w:rsidR="00481250" w:rsidRPr="008D0FF3">
              <w:rPr>
                <w:b/>
                <w:sz w:val="18"/>
                <w:szCs w:val="18"/>
              </w:rPr>
              <w:t>ctivity</w:t>
            </w:r>
          </w:p>
        </w:tc>
        <w:tc>
          <w:tcPr>
            <w:tcW w:w="4590" w:type="dxa"/>
            <w:shd w:val="clear" w:color="auto" w:fill="auto"/>
            <w:vAlign w:val="center"/>
          </w:tcPr>
          <w:p w14:paraId="4D7BD3D9" w14:textId="77777777" w:rsidR="00962FFA" w:rsidRPr="008D0FF3" w:rsidRDefault="004B6EA2" w:rsidP="00666B7D">
            <w:pPr>
              <w:spacing w:after="0"/>
              <w:jc w:val="center"/>
              <w:rPr>
                <w:b/>
                <w:sz w:val="18"/>
                <w:szCs w:val="18"/>
              </w:rPr>
            </w:pPr>
            <w:r w:rsidRPr="008D0FF3">
              <w:rPr>
                <w:b/>
                <w:sz w:val="18"/>
                <w:szCs w:val="18"/>
              </w:rPr>
              <w:t>Purpose</w:t>
            </w:r>
          </w:p>
        </w:tc>
        <w:tc>
          <w:tcPr>
            <w:tcW w:w="2070" w:type="dxa"/>
            <w:shd w:val="clear" w:color="auto" w:fill="auto"/>
            <w:vAlign w:val="center"/>
          </w:tcPr>
          <w:p w14:paraId="227AF87C" w14:textId="77777777" w:rsidR="00962FFA" w:rsidRPr="008D0FF3" w:rsidRDefault="000156C6" w:rsidP="00666B7D">
            <w:pPr>
              <w:spacing w:after="0"/>
              <w:jc w:val="center"/>
              <w:rPr>
                <w:b/>
                <w:sz w:val="18"/>
                <w:szCs w:val="18"/>
              </w:rPr>
            </w:pPr>
            <w:r w:rsidRPr="008D0FF3">
              <w:rPr>
                <w:b/>
                <w:sz w:val="18"/>
                <w:szCs w:val="18"/>
              </w:rPr>
              <w:t>Frequency</w:t>
            </w:r>
          </w:p>
        </w:tc>
        <w:tc>
          <w:tcPr>
            <w:tcW w:w="3420" w:type="dxa"/>
            <w:shd w:val="clear" w:color="auto" w:fill="auto"/>
            <w:vAlign w:val="center"/>
          </w:tcPr>
          <w:p w14:paraId="629B7FEA" w14:textId="77777777" w:rsidR="00962FFA" w:rsidRPr="008D0FF3" w:rsidRDefault="00481250" w:rsidP="00666B7D">
            <w:pPr>
              <w:spacing w:after="0"/>
              <w:jc w:val="center"/>
              <w:rPr>
                <w:b/>
                <w:sz w:val="18"/>
                <w:szCs w:val="18"/>
              </w:rPr>
            </w:pPr>
            <w:r w:rsidRPr="008D0FF3">
              <w:rPr>
                <w:b/>
                <w:sz w:val="18"/>
                <w:szCs w:val="18"/>
              </w:rPr>
              <w:t>Expected Action</w:t>
            </w:r>
          </w:p>
        </w:tc>
        <w:tc>
          <w:tcPr>
            <w:tcW w:w="1710" w:type="dxa"/>
            <w:shd w:val="clear" w:color="auto" w:fill="auto"/>
            <w:vAlign w:val="center"/>
          </w:tcPr>
          <w:p w14:paraId="0287302B" w14:textId="77777777" w:rsidR="005931DB" w:rsidRPr="008D0FF3" w:rsidRDefault="00481250" w:rsidP="00666B7D">
            <w:pPr>
              <w:spacing w:after="0"/>
              <w:jc w:val="center"/>
              <w:rPr>
                <w:b/>
                <w:sz w:val="18"/>
                <w:szCs w:val="18"/>
              </w:rPr>
            </w:pPr>
            <w:r w:rsidRPr="008D0FF3">
              <w:rPr>
                <w:b/>
                <w:sz w:val="18"/>
                <w:szCs w:val="18"/>
              </w:rPr>
              <w:t xml:space="preserve">Partners </w:t>
            </w:r>
          </w:p>
          <w:p w14:paraId="174F9447" w14:textId="77777777" w:rsidR="00962FFA" w:rsidRPr="008D0FF3" w:rsidRDefault="00481250" w:rsidP="00666B7D">
            <w:pPr>
              <w:spacing w:after="0"/>
              <w:jc w:val="center"/>
              <w:rPr>
                <w:b/>
                <w:sz w:val="18"/>
                <w:szCs w:val="18"/>
              </w:rPr>
            </w:pPr>
            <w:r w:rsidRPr="008D0FF3">
              <w:rPr>
                <w:b/>
                <w:sz w:val="18"/>
                <w:szCs w:val="18"/>
              </w:rPr>
              <w:t>(</w:t>
            </w:r>
            <w:proofErr w:type="gramStart"/>
            <w:r w:rsidRPr="008D0FF3">
              <w:rPr>
                <w:b/>
                <w:sz w:val="18"/>
                <w:szCs w:val="18"/>
              </w:rPr>
              <w:t>if</w:t>
            </w:r>
            <w:proofErr w:type="gramEnd"/>
            <w:r w:rsidRPr="008D0FF3">
              <w:rPr>
                <w:b/>
                <w:sz w:val="18"/>
                <w:szCs w:val="18"/>
              </w:rPr>
              <w:t xml:space="preserve"> joint)</w:t>
            </w:r>
          </w:p>
        </w:tc>
        <w:tc>
          <w:tcPr>
            <w:tcW w:w="1178" w:type="dxa"/>
            <w:shd w:val="clear" w:color="auto" w:fill="auto"/>
            <w:vAlign w:val="center"/>
          </w:tcPr>
          <w:p w14:paraId="62F8132D" w14:textId="77777777" w:rsidR="005931DB" w:rsidRPr="008D0FF3" w:rsidRDefault="00481250" w:rsidP="00666B7D">
            <w:pPr>
              <w:spacing w:after="0"/>
              <w:jc w:val="center"/>
              <w:rPr>
                <w:b/>
                <w:sz w:val="18"/>
                <w:szCs w:val="18"/>
              </w:rPr>
            </w:pPr>
            <w:r w:rsidRPr="008D0FF3">
              <w:rPr>
                <w:b/>
                <w:sz w:val="18"/>
                <w:szCs w:val="18"/>
              </w:rPr>
              <w:t xml:space="preserve">Cost </w:t>
            </w:r>
          </w:p>
          <w:p w14:paraId="62049CB5" w14:textId="77777777" w:rsidR="00962FFA" w:rsidRPr="008D0FF3" w:rsidRDefault="00481250" w:rsidP="00666B7D">
            <w:pPr>
              <w:spacing w:after="0"/>
              <w:jc w:val="center"/>
              <w:rPr>
                <w:b/>
                <w:sz w:val="18"/>
                <w:szCs w:val="18"/>
              </w:rPr>
            </w:pPr>
            <w:r w:rsidRPr="008D0FF3">
              <w:rPr>
                <w:b/>
                <w:sz w:val="18"/>
                <w:szCs w:val="18"/>
              </w:rPr>
              <w:t>(</w:t>
            </w:r>
            <w:proofErr w:type="gramStart"/>
            <w:r w:rsidRPr="008D0FF3">
              <w:rPr>
                <w:b/>
                <w:sz w:val="18"/>
                <w:szCs w:val="18"/>
              </w:rPr>
              <w:t>if</w:t>
            </w:r>
            <w:proofErr w:type="gramEnd"/>
            <w:r w:rsidRPr="008D0FF3">
              <w:rPr>
                <w:b/>
                <w:sz w:val="18"/>
                <w:szCs w:val="18"/>
              </w:rPr>
              <w:t xml:space="preserve"> any)</w:t>
            </w:r>
          </w:p>
        </w:tc>
      </w:tr>
      <w:tr w:rsidR="00666B7D" w:rsidRPr="008D0FF3" w14:paraId="68253E28" w14:textId="77777777" w:rsidTr="00666B7D">
        <w:tc>
          <w:tcPr>
            <w:tcW w:w="2358" w:type="dxa"/>
            <w:shd w:val="clear" w:color="auto" w:fill="auto"/>
            <w:vAlign w:val="center"/>
          </w:tcPr>
          <w:p w14:paraId="2A71D27C" w14:textId="77777777" w:rsidR="000156C6" w:rsidRPr="008D0FF3" w:rsidRDefault="000156C6" w:rsidP="00666B7D">
            <w:pPr>
              <w:spacing w:after="0"/>
              <w:jc w:val="left"/>
              <w:rPr>
                <w:b/>
                <w:sz w:val="18"/>
                <w:szCs w:val="18"/>
              </w:rPr>
            </w:pPr>
            <w:r w:rsidRPr="008D0FF3">
              <w:rPr>
                <w:b/>
                <w:sz w:val="18"/>
                <w:szCs w:val="18"/>
              </w:rPr>
              <w:t xml:space="preserve">Track </w:t>
            </w:r>
            <w:r w:rsidR="00A23B5D" w:rsidRPr="008D0FF3">
              <w:rPr>
                <w:b/>
                <w:sz w:val="18"/>
                <w:szCs w:val="18"/>
              </w:rPr>
              <w:t xml:space="preserve">results </w:t>
            </w:r>
            <w:r w:rsidRPr="008D0FF3">
              <w:rPr>
                <w:b/>
                <w:sz w:val="18"/>
                <w:szCs w:val="18"/>
              </w:rPr>
              <w:t>progress</w:t>
            </w:r>
          </w:p>
        </w:tc>
        <w:tc>
          <w:tcPr>
            <w:tcW w:w="4590" w:type="dxa"/>
            <w:shd w:val="clear" w:color="auto" w:fill="auto"/>
          </w:tcPr>
          <w:p w14:paraId="6BA4A76D" w14:textId="77777777" w:rsidR="00962FFA" w:rsidRPr="008D0FF3" w:rsidRDefault="004B6EA2" w:rsidP="00666B7D">
            <w:pPr>
              <w:spacing w:after="0"/>
              <w:jc w:val="left"/>
              <w:rPr>
                <w:sz w:val="18"/>
                <w:szCs w:val="18"/>
              </w:rPr>
            </w:pPr>
            <w:r w:rsidRPr="008D0FF3">
              <w:rPr>
                <w:rFonts w:cs="Arial"/>
                <w:sz w:val="18"/>
                <w:szCs w:val="18"/>
              </w:rPr>
              <w:t xml:space="preserve">Progress data against the results indicators </w:t>
            </w:r>
            <w:r w:rsidR="001B33D4" w:rsidRPr="008D0FF3">
              <w:rPr>
                <w:rFonts w:cs="Arial"/>
                <w:sz w:val="18"/>
                <w:szCs w:val="18"/>
              </w:rPr>
              <w:t xml:space="preserve">in the RRF </w:t>
            </w:r>
            <w:r w:rsidRPr="008D0FF3">
              <w:rPr>
                <w:rFonts w:cs="Arial"/>
                <w:sz w:val="18"/>
                <w:szCs w:val="18"/>
              </w:rPr>
              <w:t>will be collected and analysed to assess the progress of the project in achieving the agreed outputs.</w:t>
            </w:r>
          </w:p>
        </w:tc>
        <w:tc>
          <w:tcPr>
            <w:tcW w:w="2070" w:type="dxa"/>
            <w:shd w:val="clear" w:color="auto" w:fill="auto"/>
          </w:tcPr>
          <w:p w14:paraId="26B7EC46" w14:textId="77777777" w:rsidR="00962FFA" w:rsidRPr="008D0FF3" w:rsidRDefault="001B33D4" w:rsidP="00782B2D">
            <w:pPr>
              <w:spacing w:after="0"/>
              <w:jc w:val="left"/>
              <w:rPr>
                <w:sz w:val="18"/>
                <w:szCs w:val="18"/>
              </w:rPr>
            </w:pPr>
            <w:r w:rsidRPr="008D0FF3">
              <w:rPr>
                <w:sz w:val="18"/>
                <w:szCs w:val="18"/>
              </w:rPr>
              <w:t>Quarterly, or in the frequen</w:t>
            </w:r>
            <w:r w:rsidR="00782B2D" w:rsidRPr="008D0FF3">
              <w:rPr>
                <w:sz w:val="18"/>
                <w:szCs w:val="18"/>
              </w:rPr>
              <w:t>cy required for each indicator.</w:t>
            </w:r>
          </w:p>
        </w:tc>
        <w:tc>
          <w:tcPr>
            <w:tcW w:w="3420" w:type="dxa"/>
            <w:shd w:val="clear" w:color="auto" w:fill="auto"/>
          </w:tcPr>
          <w:p w14:paraId="78EFEDA7" w14:textId="77777777" w:rsidR="00962FFA" w:rsidRPr="008D0FF3" w:rsidRDefault="00481250" w:rsidP="00666B7D">
            <w:pPr>
              <w:spacing w:after="0"/>
              <w:jc w:val="left"/>
              <w:rPr>
                <w:sz w:val="18"/>
                <w:szCs w:val="18"/>
              </w:rPr>
            </w:pPr>
            <w:r w:rsidRPr="008D0FF3">
              <w:rPr>
                <w:rFonts w:cs="Arial"/>
                <w:sz w:val="18"/>
                <w:szCs w:val="18"/>
              </w:rPr>
              <w:t>Slower than expected progress will be addressed by project management.</w:t>
            </w:r>
          </w:p>
        </w:tc>
        <w:tc>
          <w:tcPr>
            <w:tcW w:w="1710" w:type="dxa"/>
            <w:shd w:val="clear" w:color="auto" w:fill="auto"/>
          </w:tcPr>
          <w:p w14:paraId="277D10A9" w14:textId="77777777" w:rsidR="00962FFA" w:rsidRPr="008D0FF3" w:rsidRDefault="00962FFA" w:rsidP="00666B7D">
            <w:pPr>
              <w:spacing w:after="0"/>
              <w:rPr>
                <w:sz w:val="18"/>
                <w:szCs w:val="18"/>
              </w:rPr>
            </w:pPr>
          </w:p>
        </w:tc>
        <w:tc>
          <w:tcPr>
            <w:tcW w:w="1178" w:type="dxa"/>
            <w:shd w:val="clear" w:color="auto" w:fill="auto"/>
          </w:tcPr>
          <w:p w14:paraId="03F4F9F1" w14:textId="77777777" w:rsidR="00962FFA" w:rsidRPr="008D0FF3" w:rsidRDefault="00962FFA" w:rsidP="00666B7D">
            <w:pPr>
              <w:spacing w:after="0"/>
              <w:rPr>
                <w:sz w:val="18"/>
                <w:szCs w:val="18"/>
              </w:rPr>
            </w:pPr>
          </w:p>
        </w:tc>
      </w:tr>
      <w:tr w:rsidR="00666B7D" w:rsidRPr="008D0FF3" w14:paraId="3EAD280E" w14:textId="77777777" w:rsidTr="00666B7D">
        <w:tc>
          <w:tcPr>
            <w:tcW w:w="2358" w:type="dxa"/>
            <w:shd w:val="clear" w:color="auto" w:fill="auto"/>
            <w:vAlign w:val="center"/>
          </w:tcPr>
          <w:p w14:paraId="77CE79CA" w14:textId="77777777" w:rsidR="00962FFA" w:rsidRPr="008D0FF3" w:rsidRDefault="000049CA" w:rsidP="00666B7D">
            <w:pPr>
              <w:spacing w:after="0"/>
              <w:jc w:val="left"/>
              <w:rPr>
                <w:b/>
                <w:sz w:val="18"/>
                <w:szCs w:val="18"/>
              </w:rPr>
            </w:pPr>
            <w:r w:rsidRPr="008D0FF3">
              <w:rPr>
                <w:b/>
                <w:sz w:val="18"/>
                <w:szCs w:val="18"/>
              </w:rPr>
              <w:t>Monitor and Manage Risk</w:t>
            </w:r>
          </w:p>
        </w:tc>
        <w:tc>
          <w:tcPr>
            <w:tcW w:w="4590" w:type="dxa"/>
            <w:shd w:val="clear" w:color="auto" w:fill="auto"/>
          </w:tcPr>
          <w:p w14:paraId="472344DA" w14:textId="77777777" w:rsidR="00962FFA" w:rsidRPr="008D0FF3" w:rsidRDefault="00282FDF" w:rsidP="00666B7D">
            <w:pPr>
              <w:spacing w:after="0"/>
              <w:jc w:val="left"/>
              <w:rPr>
                <w:rFonts w:cs="Arial"/>
                <w:sz w:val="18"/>
                <w:szCs w:val="18"/>
                <w:lang w:val="en-US"/>
              </w:rPr>
            </w:pPr>
            <w:r w:rsidRPr="008D0FF3">
              <w:rPr>
                <w:sz w:val="18"/>
                <w:szCs w:val="18"/>
              </w:rPr>
              <w:t xml:space="preserve">Identify </w:t>
            </w:r>
            <w:r w:rsidR="00D25CE0" w:rsidRPr="008D0FF3">
              <w:rPr>
                <w:sz w:val="18"/>
                <w:szCs w:val="18"/>
              </w:rPr>
              <w:t xml:space="preserve">specific risks that may threaten </w:t>
            </w:r>
            <w:r w:rsidR="00A54034" w:rsidRPr="008D0FF3">
              <w:rPr>
                <w:sz w:val="18"/>
                <w:szCs w:val="18"/>
              </w:rPr>
              <w:t xml:space="preserve">achievement of </w:t>
            </w:r>
            <w:r w:rsidR="00D25CE0" w:rsidRPr="008D0FF3">
              <w:rPr>
                <w:sz w:val="18"/>
                <w:szCs w:val="18"/>
              </w:rPr>
              <w:t>intended results.</w:t>
            </w:r>
            <w:r w:rsidRPr="008D0FF3">
              <w:rPr>
                <w:sz w:val="18"/>
                <w:szCs w:val="18"/>
              </w:rPr>
              <w:t xml:space="preserve"> Identify and monitor risk management actions using a risk log. </w:t>
            </w:r>
            <w:r w:rsidRPr="008D0FF3">
              <w:rPr>
                <w:rFonts w:cs="Arial"/>
                <w:sz w:val="18"/>
                <w:szCs w:val="18"/>
                <w:lang w:val="en-US"/>
              </w:rPr>
              <w:t>This includes monitoring measures and plans that may have been required as per UNDP’s Social and Environmental Standards. Audits will be conducted in accordance with UNDP’s audit policy to manage financial risk.</w:t>
            </w:r>
          </w:p>
        </w:tc>
        <w:tc>
          <w:tcPr>
            <w:tcW w:w="2070" w:type="dxa"/>
            <w:shd w:val="clear" w:color="auto" w:fill="auto"/>
            <w:vAlign w:val="center"/>
          </w:tcPr>
          <w:p w14:paraId="2F152C73" w14:textId="77777777" w:rsidR="00962FFA" w:rsidRPr="008D0FF3" w:rsidRDefault="00A23B5D" w:rsidP="00666B7D">
            <w:pPr>
              <w:spacing w:after="0"/>
              <w:jc w:val="center"/>
              <w:rPr>
                <w:sz w:val="18"/>
                <w:szCs w:val="18"/>
              </w:rPr>
            </w:pPr>
            <w:r w:rsidRPr="008D0FF3">
              <w:rPr>
                <w:sz w:val="18"/>
                <w:szCs w:val="18"/>
              </w:rPr>
              <w:t>Quarterly</w:t>
            </w:r>
          </w:p>
        </w:tc>
        <w:tc>
          <w:tcPr>
            <w:tcW w:w="3420" w:type="dxa"/>
            <w:shd w:val="clear" w:color="auto" w:fill="auto"/>
          </w:tcPr>
          <w:p w14:paraId="5A56F5AB" w14:textId="77777777" w:rsidR="00962FFA" w:rsidRPr="008D0FF3" w:rsidRDefault="007F4384" w:rsidP="00666B7D">
            <w:pPr>
              <w:spacing w:after="0"/>
              <w:jc w:val="left"/>
              <w:rPr>
                <w:sz w:val="18"/>
                <w:szCs w:val="18"/>
              </w:rPr>
            </w:pPr>
            <w:r w:rsidRPr="008D0FF3">
              <w:rPr>
                <w:sz w:val="18"/>
                <w:szCs w:val="18"/>
              </w:rPr>
              <w:t xml:space="preserve">Risks are </w:t>
            </w:r>
            <w:r w:rsidR="00F91663" w:rsidRPr="008D0FF3">
              <w:rPr>
                <w:sz w:val="18"/>
                <w:szCs w:val="18"/>
              </w:rPr>
              <w:t>identified by project management</w:t>
            </w:r>
            <w:r w:rsidRPr="008D0FF3">
              <w:rPr>
                <w:sz w:val="18"/>
                <w:szCs w:val="18"/>
              </w:rPr>
              <w:t xml:space="preserve"> and actions are </w:t>
            </w:r>
            <w:r w:rsidR="00F91663" w:rsidRPr="008D0FF3">
              <w:rPr>
                <w:sz w:val="18"/>
                <w:szCs w:val="18"/>
              </w:rPr>
              <w:t>taken</w:t>
            </w:r>
            <w:r w:rsidRPr="008D0FF3">
              <w:rPr>
                <w:sz w:val="18"/>
                <w:szCs w:val="18"/>
              </w:rPr>
              <w:t xml:space="preserve"> to manage risk. </w:t>
            </w:r>
            <w:r w:rsidR="003C15F5" w:rsidRPr="008D0FF3">
              <w:rPr>
                <w:sz w:val="18"/>
                <w:szCs w:val="18"/>
              </w:rPr>
              <w:t>The risk log is actively maintained</w:t>
            </w:r>
            <w:r w:rsidRPr="008D0FF3">
              <w:rPr>
                <w:sz w:val="18"/>
                <w:szCs w:val="18"/>
              </w:rPr>
              <w:t xml:space="preserve"> to keep track of identified risks and </w:t>
            </w:r>
            <w:r w:rsidR="003C15F5" w:rsidRPr="008D0FF3">
              <w:rPr>
                <w:sz w:val="18"/>
                <w:szCs w:val="18"/>
              </w:rPr>
              <w:t>actions taken.</w:t>
            </w:r>
          </w:p>
        </w:tc>
        <w:tc>
          <w:tcPr>
            <w:tcW w:w="1710" w:type="dxa"/>
            <w:shd w:val="clear" w:color="auto" w:fill="auto"/>
          </w:tcPr>
          <w:p w14:paraId="551B7C4F" w14:textId="77777777" w:rsidR="00962FFA" w:rsidRPr="008D0FF3" w:rsidRDefault="00962FFA" w:rsidP="00666B7D">
            <w:pPr>
              <w:spacing w:after="0"/>
              <w:rPr>
                <w:sz w:val="18"/>
                <w:szCs w:val="18"/>
              </w:rPr>
            </w:pPr>
          </w:p>
        </w:tc>
        <w:tc>
          <w:tcPr>
            <w:tcW w:w="1178" w:type="dxa"/>
            <w:shd w:val="clear" w:color="auto" w:fill="auto"/>
          </w:tcPr>
          <w:p w14:paraId="1A7CBEB7" w14:textId="77777777" w:rsidR="00962FFA" w:rsidRPr="008D0FF3" w:rsidRDefault="00962FFA" w:rsidP="00666B7D">
            <w:pPr>
              <w:spacing w:after="0"/>
              <w:rPr>
                <w:sz w:val="18"/>
                <w:szCs w:val="18"/>
              </w:rPr>
            </w:pPr>
          </w:p>
        </w:tc>
      </w:tr>
      <w:tr w:rsidR="00666B7D" w:rsidRPr="008D0FF3" w14:paraId="48583964" w14:textId="77777777" w:rsidTr="00666B7D">
        <w:tc>
          <w:tcPr>
            <w:tcW w:w="2358" w:type="dxa"/>
            <w:shd w:val="clear" w:color="auto" w:fill="auto"/>
            <w:vAlign w:val="center"/>
          </w:tcPr>
          <w:p w14:paraId="13E6760F" w14:textId="77777777" w:rsidR="000049CA" w:rsidRPr="008D0FF3" w:rsidRDefault="00C77560" w:rsidP="00666B7D">
            <w:pPr>
              <w:spacing w:after="0"/>
              <w:jc w:val="left"/>
              <w:rPr>
                <w:b/>
                <w:sz w:val="18"/>
                <w:szCs w:val="18"/>
              </w:rPr>
            </w:pPr>
            <w:r w:rsidRPr="008D0FF3">
              <w:rPr>
                <w:b/>
                <w:sz w:val="18"/>
                <w:szCs w:val="18"/>
              </w:rPr>
              <w:t xml:space="preserve">Learn </w:t>
            </w:r>
          </w:p>
        </w:tc>
        <w:tc>
          <w:tcPr>
            <w:tcW w:w="4590" w:type="dxa"/>
            <w:shd w:val="clear" w:color="auto" w:fill="auto"/>
            <w:vAlign w:val="center"/>
          </w:tcPr>
          <w:p w14:paraId="0B4BD02E" w14:textId="77777777" w:rsidR="000049CA" w:rsidRPr="008D0FF3" w:rsidRDefault="007D6D7F" w:rsidP="00666B7D">
            <w:pPr>
              <w:spacing w:after="0"/>
              <w:jc w:val="left"/>
              <w:rPr>
                <w:sz w:val="18"/>
                <w:szCs w:val="18"/>
              </w:rPr>
            </w:pPr>
            <w:r w:rsidRPr="008D0FF3">
              <w:rPr>
                <w:rFonts w:cs="Arial"/>
                <w:sz w:val="18"/>
                <w:szCs w:val="18"/>
                <w:lang w:val="en-US"/>
              </w:rPr>
              <w:t xml:space="preserve">Knowledge, good </w:t>
            </w:r>
            <w:proofErr w:type="gramStart"/>
            <w:r w:rsidRPr="008D0FF3">
              <w:rPr>
                <w:rFonts w:cs="Arial"/>
                <w:sz w:val="18"/>
                <w:szCs w:val="18"/>
                <w:lang w:val="en-US"/>
              </w:rPr>
              <w:t>practices</w:t>
            </w:r>
            <w:proofErr w:type="gramEnd"/>
            <w:r w:rsidRPr="008D0FF3">
              <w:rPr>
                <w:rFonts w:cs="Arial"/>
                <w:sz w:val="18"/>
                <w:szCs w:val="18"/>
                <w:lang w:val="en-US"/>
              </w:rPr>
              <w:t xml:space="preserve"> and lessons will be captured regularly, as well as actively sourced from other projects and partners and i</w:t>
            </w:r>
            <w:r w:rsidR="00AE2052" w:rsidRPr="008D0FF3">
              <w:rPr>
                <w:rFonts w:cs="Arial"/>
                <w:sz w:val="18"/>
                <w:szCs w:val="18"/>
                <w:lang w:val="en-US"/>
              </w:rPr>
              <w:t>ntegrated back into the project.</w:t>
            </w:r>
          </w:p>
        </w:tc>
        <w:tc>
          <w:tcPr>
            <w:tcW w:w="2070" w:type="dxa"/>
            <w:shd w:val="clear" w:color="auto" w:fill="auto"/>
            <w:vAlign w:val="center"/>
          </w:tcPr>
          <w:p w14:paraId="767E270F" w14:textId="77777777" w:rsidR="000049CA" w:rsidRPr="008D0FF3" w:rsidRDefault="0081486B" w:rsidP="00666B7D">
            <w:pPr>
              <w:spacing w:after="0"/>
              <w:jc w:val="center"/>
              <w:rPr>
                <w:sz w:val="18"/>
                <w:szCs w:val="18"/>
              </w:rPr>
            </w:pPr>
            <w:r w:rsidRPr="008D0FF3">
              <w:rPr>
                <w:sz w:val="18"/>
                <w:szCs w:val="18"/>
              </w:rPr>
              <w:t>At least annually</w:t>
            </w:r>
          </w:p>
        </w:tc>
        <w:tc>
          <w:tcPr>
            <w:tcW w:w="3420" w:type="dxa"/>
            <w:shd w:val="clear" w:color="auto" w:fill="auto"/>
            <w:vAlign w:val="center"/>
          </w:tcPr>
          <w:p w14:paraId="60AD6D0C" w14:textId="77777777" w:rsidR="000049CA" w:rsidRPr="008D0FF3" w:rsidRDefault="007D6D7F" w:rsidP="00666B7D">
            <w:pPr>
              <w:spacing w:after="0"/>
              <w:jc w:val="left"/>
              <w:rPr>
                <w:sz w:val="18"/>
                <w:szCs w:val="18"/>
              </w:rPr>
            </w:pPr>
            <w:r w:rsidRPr="008D0FF3">
              <w:rPr>
                <w:sz w:val="18"/>
                <w:szCs w:val="18"/>
              </w:rPr>
              <w:t xml:space="preserve">Relevant lessons </w:t>
            </w:r>
            <w:r w:rsidR="00F91663" w:rsidRPr="008D0FF3">
              <w:rPr>
                <w:sz w:val="18"/>
                <w:szCs w:val="18"/>
              </w:rPr>
              <w:t>are captured by the project team</w:t>
            </w:r>
            <w:r w:rsidRPr="008D0FF3">
              <w:rPr>
                <w:sz w:val="18"/>
                <w:szCs w:val="18"/>
              </w:rPr>
              <w:t xml:space="preserve"> and used to inform </w:t>
            </w:r>
            <w:r w:rsidR="00053313" w:rsidRPr="008D0FF3">
              <w:rPr>
                <w:sz w:val="18"/>
                <w:szCs w:val="18"/>
              </w:rPr>
              <w:t>management decisions.</w:t>
            </w:r>
          </w:p>
        </w:tc>
        <w:tc>
          <w:tcPr>
            <w:tcW w:w="1710" w:type="dxa"/>
            <w:shd w:val="clear" w:color="auto" w:fill="auto"/>
          </w:tcPr>
          <w:p w14:paraId="783D5646" w14:textId="77777777" w:rsidR="000049CA" w:rsidRPr="008D0FF3" w:rsidRDefault="000049CA" w:rsidP="00666B7D">
            <w:pPr>
              <w:spacing w:after="0"/>
              <w:rPr>
                <w:sz w:val="18"/>
                <w:szCs w:val="18"/>
              </w:rPr>
            </w:pPr>
          </w:p>
        </w:tc>
        <w:tc>
          <w:tcPr>
            <w:tcW w:w="1178" w:type="dxa"/>
            <w:shd w:val="clear" w:color="auto" w:fill="auto"/>
          </w:tcPr>
          <w:p w14:paraId="6423B15D" w14:textId="77777777" w:rsidR="000049CA" w:rsidRPr="008D0FF3" w:rsidRDefault="000049CA" w:rsidP="00666B7D">
            <w:pPr>
              <w:spacing w:after="0"/>
              <w:rPr>
                <w:sz w:val="18"/>
                <w:szCs w:val="18"/>
              </w:rPr>
            </w:pPr>
          </w:p>
        </w:tc>
      </w:tr>
      <w:tr w:rsidR="00666B7D" w:rsidRPr="008D0FF3" w14:paraId="7B2FAC37" w14:textId="77777777" w:rsidTr="00666B7D">
        <w:tc>
          <w:tcPr>
            <w:tcW w:w="2358" w:type="dxa"/>
            <w:shd w:val="clear" w:color="auto" w:fill="auto"/>
            <w:vAlign w:val="center"/>
          </w:tcPr>
          <w:p w14:paraId="7B9E8DC9" w14:textId="77777777" w:rsidR="00CA755D" w:rsidRPr="008D0FF3" w:rsidRDefault="00CA755D" w:rsidP="00666B7D">
            <w:pPr>
              <w:spacing w:after="0"/>
              <w:jc w:val="left"/>
              <w:rPr>
                <w:b/>
                <w:sz w:val="18"/>
                <w:szCs w:val="18"/>
              </w:rPr>
            </w:pPr>
            <w:r w:rsidRPr="008D0FF3">
              <w:rPr>
                <w:b/>
                <w:sz w:val="18"/>
                <w:szCs w:val="18"/>
              </w:rPr>
              <w:t xml:space="preserve">Annual Project Quality </w:t>
            </w:r>
            <w:r w:rsidR="007478B1" w:rsidRPr="008D0FF3">
              <w:rPr>
                <w:b/>
                <w:sz w:val="18"/>
                <w:szCs w:val="18"/>
              </w:rPr>
              <w:t>Assurance</w:t>
            </w:r>
          </w:p>
        </w:tc>
        <w:tc>
          <w:tcPr>
            <w:tcW w:w="4590" w:type="dxa"/>
            <w:shd w:val="clear" w:color="auto" w:fill="auto"/>
            <w:vAlign w:val="center"/>
          </w:tcPr>
          <w:p w14:paraId="0CB25DC5" w14:textId="77777777" w:rsidR="00CA755D" w:rsidRPr="008D0FF3" w:rsidRDefault="007478B1" w:rsidP="00666B7D">
            <w:pPr>
              <w:spacing w:after="0"/>
              <w:jc w:val="left"/>
              <w:rPr>
                <w:rFonts w:cs="Arial"/>
                <w:sz w:val="18"/>
                <w:szCs w:val="18"/>
                <w:lang w:val="en-US"/>
              </w:rPr>
            </w:pPr>
            <w:r w:rsidRPr="008D0FF3">
              <w:rPr>
                <w:rFonts w:cs="Arial"/>
                <w:sz w:val="18"/>
                <w:szCs w:val="18"/>
              </w:rPr>
              <w:t>The quality of the project will be assessed against UNDP’s quality standards to identify project strengths and weaknesses and to inform management decision making to improve the project.</w:t>
            </w:r>
          </w:p>
        </w:tc>
        <w:tc>
          <w:tcPr>
            <w:tcW w:w="2070" w:type="dxa"/>
            <w:shd w:val="clear" w:color="auto" w:fill="auto"/>
            <w:vAlign w:val="center"/>
          </w:tcPr>
          <w:p w14:paraId="31C40AE3" w14:textId="77777777" w:rsidR="00CA755D" w:rsidRPr="008D0FF3" w:rsidRDefault="006A076B" w:rsidP="00666B7D">
            <w:pPr>
              <w:spacing w:after="0"/>
              <w:jc w:val="center"/>
              <w:rPr>
                <w:sz w:val="18"/>
                <w:szCs w:val="18"/>
              </w:rPr>
            </w:pPr>
            <w:r w:rsidRPr="008D0FF3">
              <w:rPr>
                <w:sz w:val="18"/>
                <w:szCs w:val="18"/>
              </w:rPr>
              <w:t>Annually</w:t>
            </w:r>
          </w:p>
        </w:tc>
        <w:tc>
          <w:tcPr>
            <w:tcW w:w="3420" w:type="dxa"/>
            <w:shd w:val="clear" w:color="auto" w:fill="auto"/>
            <w:vAlign w:val="center"/>
          </w:tcPr>
          <w:p w14:paraId="48E26268" w14:textId="77777777" w:rsidR="00CA755D" w:rsidRPr="008D0FF3" w:rsidRDefault="00CF0C43" w:rsidP="00666B7D">
            <w:pPr>
              <w:spacing w:after="0"/>
              <w:jc w:val="left"/>
              <w:rPr>
                <w:sz w:val="18"/>
                <w:szCs w:val="18"/>
              </w:rPr>
            </w:pPr>
            <w:r w:rsidRPr="008D0FF3">
              <w:rPr>
                <w:sz w:val="18"/>
                <w:szCs w:val="18"/>
              </w:rPr>
              <w:t xml:space="preserve">Areas of strength and weakness will be </w:t>
            </w:r>
            <w:r w:rsidR="00E343BC" w:rsidRPr="008D0FF3">
              <w:rPr>
                <w:sz w:val="18"/>
                <w:szCs w:val="18"/>
              </w:rPr>
              <w:t xml:space="preserve">reviewed by </w:t>
            </w:r>
            <w:r w:rsidRPr="008D0FF3">
              <w:rPr>
                <w:sz w:val="18"/>
                <w:szCs w:val="18"/>
              </w:rPr>
              <w:t xml:space="preserve">project management and used to </w:t>
            </w:r>
            <w:r w:rsidR="00E343BC" w:rsidRPr="008D0FF3">
              <w:rPr>
                <w:sz w:val="18"/>
                <w:szCs w:val="18"/>
              </w:rPr>
              <w:t>inform decisions to improve project performance.</w:t>
            </w:r>
          </w:p>
        </w:tc>
        <w:tc>
          <w:tcPr>
            <w:tcW w:w="1710" w:type="dxa"/>
            <w:shd w:val="clear" w:color="auto" w:fill="auto"/>
          </w:tcPr>
          <w:p w14:paraId="2FE6159C" w14:textId="77777777" w:rsidR="00CA755D" w:rsidRPr="008D0FF3" w:rsidRDefault="00CA755D" w:rsidP="00666B7D">
            <w:pPr>
              <w:spacing w:after="0"/>
              <w:rPr>
                <w:sz w:val="18"/>
                <w:szCs w:val="18"/>
              </w:rPr>
            </w:pPr>
          </w:p>
        </w:tc>
        <w:tc>
          <w:tcPr>
            <w:tcW w:w="1178" w:type="dxa"/>
            <w:shd w:val="clear" w:color="auto" w:fill="auto"/>
          </w:tcPr>
          <w:p w14:paraId="28D7D5BE" w14:textId="77777777" w:rsidR="00CA755D" w:rsidRPr="008D0FF3" w:rsidRDefault="00CA755D" w:rsidP="00666B7D">
            <w:pPr>
              <w:spacing w:after="0"/>
              <w:rPr>
                <w:sz w:val="18"/>
                <w:szCs w:val="18"/>
              </w:rPr>
            </w:pPr>
          </w:p>
        </w:tc>
      </w:tr>
      <w:tr w:rsidR="00666B7D" w:rsidRPr="008D0FF3" w14:paraId="1F3D12C0" w14:textId="77777777" w:rsidTr="00666B7D">
        <w:tc>
          <w:tcPr>
            <w:tcW w:w="2358" w:type="dxa"/>
            <w:shd w:val="clear" w:color="auto" w:fill="auto"/>
            <w:vAlign w:val="center"/>
          </w:tcPr>
          <w:p w14:paraId="6EEEC425" w14:textId="77777777" w:rsidR="000049CA" w:rsidRPr="008D0FF3" w:rsidRDefault="000049CA" w:rsidP="00666B7D">
            <w:pPr>
              <w:spacing w:after="0"/>
              <w:jc w:val="left"/>
              <w:rPr>
                <w:b/>
                <w:sz w:val="18"/>
                <w:szCs w:val="18"/>
              </w:rPr>
            </w:pPr>
            <w:r w:rsidRPr="008D0FF3">
              <w:rPr>
                <w:b/>
                <w:sz w:val="18"/>
                <w:szCs w:val="18"/>
              </w:rPr>
              <w:t>Review and Make Course Corrections</w:t>
            </w:r>
          </w:p>
        </w:tc>
        <w:tc>
          <w:tcPr>
            <w:tcW w:w="4590" w:type="dxa"/>
            <w:shd w:val="clear" w:color="auto" w:fill="auto"/>
            <w:vAlign w:val="center"/>
          </w:tcPr>
          <w:p w14:paraId="58E7BD8B" w14:textId="77777777" w:rsidR="000049CA" w:rsidRPr="008D0FF3" w:rsidRDefault="00CA755D" w:rsidP="00666B7D">
            <w:pPr>
              <w:spacing w:after="0"/>
              <w:jc w:val="left"/>
              <w:rPr>
                <w:sz w:val="18"/>
                <w:szCs w:val="18"/>
              </w:rPr>
            </w:pPr>
            <w:r w:rsidRPr="008D0FF3">
              <w:rPr>
                <w:sz w:val="18"/>
                <w:szCs w:val="18"/>
              </w:rPr>
              <w:t xml:space="preserve">Internal review of </w:t>
            </w:r>
            <w:r w:rsidR="006A076B" w:rsidRPr="008D0FF3">
              <w:rPr>
                <w:sz w:val="18"/>
                <w:szCs w:val="18"/>
              </w:rPr>
              <w:t>data and evidence from all monitoring actions to inform decision making.</w:t>
            </w:r>
          </w:p>
        </w:tc>
        <w:tc>
          <w:tcPr>
            <w:tcW w:w="2070" w:type="dxa"/>
            <w:shd w:val="clear" w:color="auto" w:fill="auto"/>
            <w:vAlign w:val="center"/>
          </w:tcPr>
          <w:p w14:paraId="4D5F724F" w14:textId="77777777" w:rsidR="000049CA" w:rsidRPr="008D0FF3" w:rsidRDefault="006A076B" w:rsidP="00666B7D">
            <w:pPr>
              <w:spacing w:after="0"/>
              <w:jc w:val="center"/>
              <w:rPr>
                <w:sz w:val="18"/>
                <w:szCs w:val="18"/>
              </w:rPr>
            </w:pPr>
            <w:r w:rsidRPr="008D0FF3">
              <w:rPr>
                <w:sz w:val="18"/>
                <w:szCs w:val="18"/>
              </w:rPr>
              <w:t>At least annually</w:t>
            </w:r>
          </w:p>
        </w:tc>
        <w:tc>
          <w:tcPr>
            <w:tcW w:w="3420" w:type="dxa"/>
            <w:shd w:val="clear" w:color="auto" w:fill="auto"/>
          </w:tcPr>
          <w:p w14:paraId="61B1215B" w14:textId="77777777" w:rsidR="000049CA" w:rsidRPr="008D0FF3" w:rsidRDefault="00E343BC" w:rsidP="00666B7D">
            <w:pPr>
              <w:spacing w:after="0"/>
              <w:jc w:val="left"/>
              <w:rPr>
                <w:sz w:val="18"/>
                <w:szCs w:val="18"/>
              </w:rPr>
            </w:pPr>
            <w:r w:rsidRPr="008D0FF3">
              <w:rPr>
                <w:sz w:val="18"/>
                <w:szCs w:val="18"/>
              </w:rPr>
              <w:t xml:space="preserve">Performance data, risks, </w:t>
            </w:r>
            <w:proofErr w:type="gramStart"/>
            <w:r w:rsidRPr="008D0FF3">
              <w:rPr>
                <w:sz w:val="18"/>
                <w:szCs w:val="18"/>
              </w:rPr>
              <w:t>lessons</w:t>
            </w:r>
            <w:proofErr w:type="gramEnd"/>
            <w:r w:rsidRPr="008D0FF3">
              <w:rPr>
                <w:sz w:val="18"/>
                <w:szCs w:val="18"/>
              </w:rPr>
              <w:t xml:space="preserve"> and quality will be discussed by the project board and used to </w:t>
            </w:r>
            <w:r w:rsidR="00053313" w:rsidRPr="008D0FF3">
              <w:rPr>
                <w:sz w:val="18"/>
                <w:szCs w:val="18"/>
              </w:rPr>
              <w:t>make course corrections.</w:t>
            </w:r>
          </w:p>
        </w:tc>
        <w:tc>
          <w:tcPr>
            <w:tcW w:w="1710" w:type="dxa"/>
            <w:shd w:val="clear" w:color="auto" w:fill="auto"/>
          </w:tcPr>
          <w:p w14:paraId="63598609" w14:textId="77777777" w:rsidR="000049CA" w:rsidRPr="008D0FF3" w:rsidRDefault="000049CA" w:rsidP="00666B7D">
            <w:pPr>
              <w:spacing w:after="0"/>
              <w:rPr>
                <w:sz w:val="18"/>
                <w:szCs w:val="18"/>
              </w:rPr>
            </w:pPr>
          </w:p>
        </w:tc>
        <w:tc>
          <w:tcPr>
            <w:tcW w:w="1178" w:type="dxa"/>
            <w:shd w:val="clear" w:color="auto" w:fill="auto"/>
          </w:tcPr>
          <w:p w14:paraId="7C77E946" w14:textId="77777777" w:rsidR="000049CA" w:rsidRPr="008D0FF3" w:rsidRDefault="000049CA" w:rsidP="00666B7D">
            <w:pPr>
              <w:spacing w:after="0"/>
              <w:rPr>
                <w:sz w:val="18"/>
                <w:szCs w:val="18"/>
              </w:rPr>
            </w:pPr>
          </w:p>
        </w:tc>
      </w:tr>
      <w:tr w:rsidR="00666B7D" w:rsidRPr="008D0FF3" w14:paraId="5CBD8F4D" w14:textId="77777777" w:rsidTr="00666B7D">
        <w:tc>
          <w:tcPr>
            <w:tcW w:w="2358" w:type="dxa"/>
            <w:shd w:val="clear" w:color="auto" w:fill="auto"/>
            <w:vAlign w:val="center"/>
          </w:tcPr>
          <w:p w14:paraId="05050E05" w14:textId="77777777" w:rsidR="000049CA" w:rsidRPr="008D0FF3" w:rsidRDefault="000049CA" w:rsidP="00666B7D">
            <w:pPr>
              <w:spacing w:after="0"/>
              <w:jc w:val="left"/>
              <w:rPr>
                <w:b/>
                <w:sz w:val="18"/>
                <w:szCs w:val="18"/>
              </w:rPr>
            </w:pPr>
            <w:r w:rsidRPr="008D0FF3">
              <w:rPr>
                <w:b/>
                <w:sz w:val="18"/>
                <w:szCs w:val="18"/>
              </w:rPr>
              <w:t>Project Report</w:t>
            </w:r>
          </w:p>
        </w:tc>
        <w:tc>
          <w:tcPr>
            <w:tcW w:w="4590" w:type="dxa"/>
            <w:shd w:val="clear" w:color="auto" w:fill="auto"/>
            <w:vAlign w:val="center"/>
          </w:tcPr>
          <w:p w14:paraId="2DF7871F" w14:textId="77777777" w:rsidR="000049CA" w:rsidRPr="008D0FF3" w:rsidRDefault="00B53DA1" w:rsidP="00666B7D">
            <w:pPr>
              <w:spacing w:after="0"/>
              <w:jc w:val="left"/>
              <w:rPr>
                <w:sz w:val="18"/>
                <w:szCs w:val="18"/>
              </w:rPr>
            </w:pPr>
            <w:r w:rsidRPr="008D0FF3">
              <w:rPr>
                <w:rFonts w:cs="Arial"/>
                <w:sz w:val="18"/>
                <w:szCs w:val="18"/>
                <w:lang w:val="en-US"/>
              </w:rPr>
              <w:t xml:space="preserve">A progress </w:t>
            </w:r>
            <w:r w:rsidR="00440CE7" w:rsidRPr="008D0FF3">
              <w:rPr>
                <w:rFonts w:cs="Arial"/>
                <w:sz w:val="18"/>
                <w:szCs w:val="18"/>
                <w:lang w:val="en-US"/>
              </w:rPr>
              <w:t xml:space="preserve">report will be presented to the Project Board and key stakeholders, consisting of progress </w:t>
            </w:r>
            <w:r w:rsidR="00440CE7" w:rsidRPr="008D0FF3">
              <w:rPr>
                <w:rFonts w:cs="Arial"/>
                <w:sz w:val="18"/>
                <w:szCs w:val="18"/>
                <w:lang w:val="en-US"/>
              </w:rPr>
              <w:lastRenderedPageBreak/>
              <w:t xml:space="preserve">data showing the results achieved against pre-defined annual targets at the output level, the annual project quality rating summary, an updated risk long with mitigation measures, and any evaluation or review reports prepared over the period. </w:t>
            </w:r>
          </w:p>
        </w:tc>
        <w:tc>
          <w:tcPr>
            <w:tcW w:w="2070" w:type="dxa"/>
            <w:shd w:val="clear" w:color="auto" w:fill="auto"/>
            <w:vAlign w:val="center"/>
          </w:tcPr>
          <w:p w14:paraId="0C0777AC" w14:textId="77777777" w:rsidR="000049CA" w:rsidRPr="008D0FF3" w:rsidRDefault="00B53DA1" w:rsidP="00666B7D">
            <w:pPr>
              <w:spacing w:after="0"/>
              <w:jc w:val="center"/>
              <w:rPr>
                <w:sz w:val="18"/>
                <w:szCs w:val="18"/>
              </w:rPr>
            </w:pPr>
            <w:r w:rsidRPr="008D0FF3">
              <w:rPr>
                <w:sz w:val="18"/>
                <w:szCs w:val="18"/>
              </w:rPr>
              <w:lastRenderedPageBreak/>
              <w:t xml:space="preserve">Annually, and at the end of the project (final </w:t>
            </w:r>
            <w:r w:rsidRPr="008D0FF3">
              <w:rPr>
                <w:sz w:val="18"/>
                <w:szCs w:val="18"/>
              </w:rPr>
              <w:lastRenderedPageBreak/>
              <w:t>report)</w:t>
            </w:r>
          </w:p>
        </w:tc>
        <w:tc>
          <w:tcPr>
            <w:tcW w:w="3420" w:type="dxa"/>
            <w:shd w:val="clear" w:color="auto" w:fill="auto"/>
          </w:tcPr>
          <w:p w14:paraId="1586B8EF" w14:textId="77777777" w:rsidR="000049CA" w:rsidRPr="008D0FF3" w:rsidRDefault="000049CA" w:rsidP="00666B7D">
            <w:pPr>
              <w:spacing w:after="0"/>
              <w:rPr>
                <w:sz w:val="18"/>
                <w:szCs w:val="18"/>
              </w:rPr>
            </w:pPr>
          </w:p>
        </w:tc>
        <w:tc>
          <w:tcPr>
            <w:tcW w:w="1710" w:type="dxa"/>
            <w:shd w:val="clear" w:color="auto" w:fill="auto"/>
          </w:tcPr>
          <w:p w14:paraId="6C716C2F" w14:textId="77777777" w:rsidR="000049CA" w:rsidRPr="008D0FF3" w:rsidRDefault="000049CA" w:rsidP="00666B7D">
            <w:pPr>
              <w:spacing w:after="0"/>
              <w:rPr>
                <w:sz w:val="18"/>
                <w:szCs w:val="18"/>
              </w:rPr>
            </w:pPr>
          </w:p>
        </w:tc>
        <w:tc>
          <w:tcPr>
            <w:tcW w:w="1178" w:type="dxa"/>
            <w:shd w:val="clear" w:color="auto" w:fill="auto"/>
          </w:tcPr>
          <w:p w14:paraId="56502C3A" w14:textId="77777777" w:rsidR="000049CA" w:rsidRPr="008D0FF3" w:rsidRDefault="000049CA" w:rsidP="00666B7D">
            <w:pPr>
              <w:spacing w:after="0"/>
              <w:rPr>
                <w:sz w:val="18"/>
                <w:szCs w:val="18"/>
              </w:rPr>
            </w:pPr>
          </w:p>
        </w:tc>
      </w:tr>
      <w:tr w:rsidR="00666B7D" w:rsidRPr="008D0FF3" w14:paraId="151AA447" w14:textId="77777777" w:rsidTr="00666B7D">
        <w:tc>
          <w:tcPr>
            <w:tcW w:w="2358" w:type="dxa"/>
            <w:shd w:val="clear" w:color="auto" w:fill="auto"/>
            <w:vAlign w:val="center"/>
          </w:tcPr>
          <w:p w14:paraId="6F2F5BD4" w14:textId="77777777" w:rsidR="004071AD" w:rsidRPr="008D0FF3" w:rsidRDefault="004071AD" w:rsidP="00666B7D">
            <w:pPr>
              <w:spacing w:after="0"/>
              <w:jc w:val="left"/>
              <w:rPr>
                <w:b/>
                <w:sz w:val="18"/>
                <w:szCs w:val="18"/>
              </w:rPr>
            </w:pPr>
            <w:r w:rsidRPr="008D0FF3">
              <w:rPr>
                <w:b/>
                <w:sz w:val="18"/>
                <w:szCs w:val="18"/>
              </w:rPr>
              <w:t>Project Review</w:t>
            </w:r>
            <w:r w:rsidR="005931DB" w:rsidRPr="008D0FF3">
              <w:rPr>
                <w:b/>
                <w:sz w:val="18"/>
                <w:szCs w:val="18"/>
              </w:rPr>
              <w:t xml:space="preserve"> (Project Board)</w:t>
            </w:r>
          </w:p>
        </w:tc>
        <w:tc>
          <w:tcPr>
            <w:tcW w:w="4590" w:type="dxa"/>
            <w:shd w:val="clear" w:color="auto" w:fill="auto"/>
            <w:vAlign w:val="center"/>
          </w:tcPr>
          <w:p w14:paraId="06E2D293" w14:textId="77777777" w:rsidR="004071AD" w:rsidRPr="008D0FF3" w:rsidRDefault="004071AD" w:rsidP="00F70BBF">
            <w:pPr>
              <w:spacing w:after="0"/>
              <w:jc w:val="left"/>
              <w:rPr>
                <w:sz w:val="18"/>
                <w:szCs w:val="18"/>
              </w:rPr>
            </w:pPr>
            <w:r w:rsidRPr="008D0FF3">
              <w:rPr>
                <w:rFonts w:cs="Arial"/>
                <w:sz w:val="18"/>
                <w:szCs w:val="18"/>
                <w:lang w:val="en-US"/>
              </w:rPr>
              <w:t xml:space="preserve">The </w:t>
            </w:r>
            <w:r w:rsidR="00F70BBF" w:rsidRPr="008D0FF3">
              <w:rPr>
                <w:rFonts w:cs="Arial"/>
                <w:sz w:val="18"/>
                <w:szCs w:val="18"/>
                <w:lang w:val="en-US"/>
              </w:rPr>
              <w:t>project’s governance mechanism (i.e., p</w:t>
            </w:r>
            <w:r w:rsidRPr="008D0FF3">
              <w:rPr>
                <w:rFonts w:cs="Arial"/>
                <w:sz w:val="18"/>
                <w:szCs w:val="18"/>
                <w:lang w:val="en-US"/>
              </w:rPr>
              <w:t xml:space="preserve">roject </w:t>
            </w:r>
            <w:r w:rsidR="00F70BBF" w:rsidRPr="008D0FF3">
              <w:rPr>
                <w:rFonts w:cs="Arial"/>
                <w:sz w:val="18"/>
                <w:szCs w:val="18"/>
                <w:lang w:val="en-US"/>
              </w:rPr>
              <w:t>b</w:t>
            </w:r>
            <w:r w:rsidRPr="008D0FF3">
              <w:rPr>
                <w:rFonts w:cs="Arial"/>
                <w:sz w:val="18"/>
                <w:szCs w:val="18"/>
                <w:lang w:val="en-US"/>
              </w:rPr>
              <w:t>oard</w:t>
            </w:r>
            <w:r w:rsidR="00F70BBF" w:rsidRPr="008D0FF3">
              <w:rPr>
                <w:rFonts w:cs="Arial"/>
                <w:sz w:val="18"/>
                <w:szCs w:val="18"/>
                <w:lang w:val="en-US"/>
              </w:rPr>
              <w:t>)</w:t>
            </w:r>
            <w:r w:rsidRPr="008D0FF3">
              <w:rPr>
                <w:rFonts w:cs="Arial"/>
                <w:sz w:val="18"/>
                <w:szCs w:val="18"/>
                <w:lang w:val="en-US"/>
              </w:rPr>
              <w:t xml:space="preserve"> will hold </w:t>
            </w:r>
            <w:r w:rsidR="00F70BBF" w:rsidRPr="008D0FF3">
              <w:rPr>
                <w:rFonts w:cs="Arial"/>
                <w:sz w:val="18"/>
                <w:szCs w:val="18"/>
                <w:lang w:val="en-US"/>
              </w:rPr>
              <w:t xml:space="preserve">regular </w:t>
            </w:r>
            <w:r w:rsidRPr="008D0FF3">
              <w:rPr>
                <w:rFonts w:cs="Arial"/>
                <w:sz w:val="18"/>
                <w:szCs w:val="18"/>
                <w:lang w:val="en-US"/>
              </w:rPr>
              <w:t xml:space="preserve">project reviews to assess the performance of the project and </w:t>
            </w:r>
            <w:r w:rsidR="00246A04" w:rsidRPr="008D0FF3">
              <w:rPr>
                <w:rFonts w:cs="Arial"/>
                <w:sz w:val="18"/>
                <w:szCs w:val="18"/>
                <w:lang w:val="en-US"/>
              </w:rPr>
              <w:t>review the Multi-Year</w:t>
            </w:r>
            <w:r w:rsidRPr="008D0FF3">
              <w:rPr>
                <w:rFonts w:cs="Arial"/>
                <w:sz w:val="18"/>
                <w:szCs w:val="18"/>
                <w:lang w:val="en-US"/>
              </w:rPr>
              <w:t xml:space="preserve"> Work Plan </w:t>
            </w:r>
            <w:r w:rsidR="00246A04" w:rsidRPr="008D0FF3">
              <w:rPr>
                <w:rFonts w:cs="Arial"/>
                <w:sz w:val="18"/>
                <w:szCs w:val="18"/>
                <w:lang w:val="en-US"/>
              </w:rPr>
              <w:t>to ensure realistic budgeting</w:t>
            </w:r>
            <w:r w:rsidR="00090431" w:rsidRPr="008D0FF3">
              <w:rPr>
                <w:rFonts w:cs="Arial"/>
                <w:sz w:val="18"/>
                <w:szCs w:val="18"/>
                <w:lang w:val="en-US"/>
              </w:rPr>
              <w:t xml:space="preserve"> over the life of the project</w:t>
            </w:r>
            <w:r w:rsidRPr="008D0FF3">
              <w:rPr>
                <w:rFonts w:cs="Arial"/>
                <w:sz w:val="18"/>
                <w:szCs w:val="18"/>
                <w:lang w:val="en-US"/>
              </w:rPr>
              <w:t>.</w:t>
            </w:r>
            <w:r w:rsidR="002C29A3" w:rsidRPr="008D0FF3">
              <w:rPr>
                <w:rFonts w:cs="Arial"/>
                <w:sz w:val="18"/>
                <w:szCs w:val="18"/>
                <w:lang w:val="en-US"/>
              </w:rPr>
              <w:t xml:space="preserve"> </w:t>
            </w:r>
            <w:r w:rsidR="002C29A3" w:rsidRPr="008D0FF3">
              <w:rPr>
                <w:sz w:val="18"/>
                <w:szCs w:val="18"/>
              </w:rPr>
              <w:t>In the project’s final year, the Project Board shall hold an end-of project review to capture lessons learned and discuss opportunities for scaling up and to socialize project results and lessons learned with relevant audiences.</w:t>
            </w:r>
          </w:p>
        </w:tc>
        <w:tc>
          <w:tcPr>
            <w:tcW w:w="2070" w:type="dxa"/>
            <w:shd w:val="clear" w:color="auto" w:fill="auto"/>
            <w:vAlign w:val="center"/>
          </w:tcPr>
          <w:p w14:paraId="46B4FCF0" w14:textId="77777777" w:rsidR="004071AD" w:rsidRPr="008D0FF3" w:rsidRDefault="00F70BBF" w:rsidP="00F70BBF">
            <w:pPr>
              <w:spacing w:after="0"/>
              <w:jc w:val="center"/>
              <w:rPr>
                <w:sz w:val="18"/>
                <w:szCs w:val="18"/>
              </w:rPr>
            </w:pPr>
            <w:r w:rsidRPr="008D0FF3">
              <w:rPr>
                <w:sz w:val="18"/>
                <w:szCs w:val="18"/>
              </w:rPr>
              <w:t>Specify frequency (i.e., a</w:t>
            </w:r>
            <w:r w:rsidR="004071AD" w:rsidRPr="008D0FF3">
              <w:rPr>
                <w:sz w:val="18"/>
                <w:szCs w:val="18"/>
              </w:rPr>
              <w:t>t least annually</w:t>
            </w:r>
            <w:r w:rsidRPr="008D0FF3">
              <w:rPr>
                <w:sz w:val="18"/>
                <w:szCs w:val="18"/>
              </w:rPr>
              <w:t>)</w:t>
            </w:r>
          </w:p>
        </w:tc>
        <w:tc>
          <w:tcPr>
            <w:tcW w:w="3420" w:type="dxa"/>
            <w:shd w:val="clear" w:color="auto" w:fill="auto"/>
            <w:vAlign w:val="center"/>
          </w:tcPr>
          <w:p w14:paraId="28584B1F" w14:textId="77777777" w:rsidR="004071AD" w:rsidRPr="008D0FF3" w:rsidRDefault="00440CE7" w:rsidP="00666B7D">
            <w:pPr>
              <w:jc w:val="left"/>
              <w:rPr>
                <w:b/>
                <w:sz w:val="18"/>
                <w:szCs w:val="18"/>
              </w:rPr>
            </w:pPr>
            <w:r w:rsidRPr="008D0FF3">
              <w:rPr>
                <w:rFonts w:cs="Arial"/>
                <w:sz w:val="18"/>
                <w:szCs w:val="18"/>
                <w:lang w:val="en-US"/>
              </w:rPr>
              <w:t>Any quality concerns or slower than expected progress should be discussed by the project board and management actions agreed to address the issues identified.</w:t>
            </w:r>
            <w:r w:rsidR="005931DB" w:rsidRPr="008D0FF3">
              <w:rPr>
                <w:rFonts w:cs="Arial"/>
                <w:sz w:val="18"/>
                <w:szCs w:val="18"/>
                <w:lang w:val="en-US"/>
              </w:rPr>
              <w:t xml:space="preserve"> </w:t>
            </w:r>
          </w:p>
        </w:tc>
        <w:tc>
          <w:tcPr>
            <w:tcW w:w="1710" w:type="dxa"/>
            <w:shd w:val="clear" w:color="auto" w:fill="auto"/>
          </w:tcPr>
          <w:p w14:paraId="5E46A61F" w14:textId="77777777" w:rsidR="004071AD" w:rsidRPr="008D0FF3" w:rsidRDefault="004071AD" w:rsidP="00666B7D">
            <w:pPr>
              <w:spacing w:after="0"/>
              <w:rPr>
                <w:sz w:val="18"/>
                <w:szCs w:val="18"/>
              </w:rPr>
            </w:pPr>
          </w:p>
        </w:tc>
        <w:tc>
          <w:tcPr>
            <w:tcW w:w="1178" w:type="dxa"/>
            <w:shd w:val="clear" w:color="auto" w:fill="auto"/>
          </w:tcPr>
          <w:p w14:paraId="575FE680" w14:textId="77777777" w:rsidR="004071AD" w:rsidRPr="008D0FF3" w:rsidRDefault="004071AD" w:rsidP="00666B7D">
            <w:pPr>
              <w:spacing w:after="0"/>
              <w:rPr>
                <w:sz w:val="18"/>
                <w:szCs w:val="18"/>
              </w:rPr>
            </w:pPr>
          </w:p>
        </w:tc>
      </w:tr>
    </w:tbl>
    <w:p w14:paraId="3A1D0139" w14:textId="77777777" w:rsidR="00962FFA" w:rsidRDefault="00962FFA" w:rsidP="00EC4044"/>
    <w:p w14:paraId="05C4C1DA" w14:textId="77777777" w:rsidR="00A6671C" w:rsidRDefault="00A6671C" w:rsidP="00EC4044"/>
    <w:p w14:paraId="684D6903" w14:textId="77777777" w:rsidR="00A6671C" w:rsidRPr="00F82BB6" w:rsidRDefault="00A6671C" w:rsidP="00A6671C">
      <w:pPr>
        <w:rPr>
          <w:b/>
          <w:sz w:val="24"/>
        </w:rPr>
      </w:pPr>
      <w:r w:rsidRPr="00F82BB6">
        <w:rPr>
          <w:b/>
          <w:sz w:val="24"/>
        </w:rPr>
        <w:t>Evaluation Plan</w:t>
      </w:r>
      <w:r>
        <w:rPr>
          <w:rStyle w:val="FootnoteReference"/>
          <w:b/>
        </w:rPr>
        <w:footnoteReference w:id="6"/>
      </w:r>
      <w:r>
        <w:rPr>
          <w:b/>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A6671C" w:rsidRPr="00445D36" w14:paraId="75D591D3" w14:textId="77777777" w:rsidTr="00666B7D">
        <w:trPr>
          <w:trHeight w:val="422"/>
        </w:trPr>
        <w:tc>
          <w:tcPr>
            <w:tcW w:w="2988" w:type="dxa"/>
            <w:shd w:val="clear" w:color="auto" w:fill="auto"/>
            <w:vAlign w:val="center"/>
          </w:tcPr>
          <w:p w14:paraId="7CC2875B" w14:textId="77777777" w:rsidR="00A6671C" w:rsidRPr="00445D36" w:rsidRDefault="00A6671C" w:rsidP="00666B7D">
            <w:pPr>
              <w:jc w:val="center"/>
              <w:rPr>
                <w:b/>
                <w:sz w:val="18"/>
                <w:szCs w:val="18"/>
              </w:rPr>
            </w:pPr>
            <w:r w:rsidRPr="00445D36">
              <w:rPr>
                <w:b/>
                <w:sz w:val="18"/>
                <w:szCs w:val="18"/>
              </w:rPr>
              <w:t>Evaluation Title</w:t>
            </w:r>
          </w:p>
        </w:tc>
        <w:tc>
          <w:tcPr>
            <w:tcW w:w="2340" w:type="dxa"/>
            <w:shd w:val="clear" w:color="auto" w:fill="auto"/>
            <w:vAlign w:val="center"/>
          </w:tcPr>
          <w:p w14:paraId="4DCFA425" w14:textId="77777777" w:rsidR="00A6671C" w:rsidRPr="00445D36" w:rsidRDefault="00A6671C" w:rsidP="00666B7D">
            <w:pPr>
              <w:jc w:val="center"/>
              <w:rPr>
                <w:b/>
                <w:sz w:val="18"/>
                <w:szCs w:val="18"/>
              </w:rPr>
            </w:pPr>
            <w:r w:rsidRPr="00445D36">
              <w:rPr>
                <w:b/>
                <w:sz w:val="18"/>
                <w:szCs w:val="18"/>
              </w:rPr>
              <w:t>Partners (if joint)</w:t>
            </w:r>
          </w:p>
        </w:tc>
        <w:tc>
          <w:tcPr>
            <w:tcW w:w="1530" w:type="dxa"/>
            <w:shd w:val="clear" w:color="auto" w:fill="auto"/>
            <w:vAlign w:val="center"/>
          </w:tcPr>
          <w:p w14:paraId="31D90379" w14:textId="77777777" w:rsidR="00A6671C" w:rsidRPr="00445D36" w:rsidRDefault="00A6671C" w:rsidP="00666B7D">
            <w:pPr>
              <w:jc w:val="center"/>
              <w:rPr>
                <w:b/>
                <w:sz w:val="18"/>
                <w:szCs w:val="18"/>
              </w:rPr>
            </w:pPr>
            <w:r w:rsidRPr="00445D36">
              <w:rPr>
                <w:b/>
                <w:sz w:val="18"/>
                <w:szCs w:val="18"/>
              </w:rPr>
              <w:t>Related Strategic Plan Output</w:t>
            </w:r>
          </w:p>
        </w:tc>
        <w:tc>
          <w:tcPr>
            <w:tcW w:w="1890" w:type="dxa"/>
            <w:shd w:val="clear" w:color="auto" w:fill="auto"/>
            <w:vAlign w:val="center"/>
          </w:tcPr>
          <w:p w14:paraId="6D66FF3D" w14:textId="77777777" w:rsidR="00A6671C" w:rsidRPr="00445D36" w:rsidRDefault="00A6671C" w:rsidP="00666B7D">
            <w:pPr>
              <w:jc w:val="center"/>
              <w:rPr>
                <w:b/>
                <w:sz w:val="18"/>
                <w:szCs w:val="18"/>
              </w:rPr>
            </w:pPr>
            <w:r w:rsidRPr="00445D36">
              <w:rPr>
                <w:b/>
                <w:sz w:val="18"/>
                <w:szCs w:val="18"/>
              </w:rPr>
              <w:t>UNDAF/CPD Outcome</w:t>
            </w:r>
          </w:p>
        </w:tc>
        <w:tc>
          <w:tcPr>
            <w:tcW w:w="1710" w:type="dxa"/>
            <w:shd w:val="clear" w:color="auto" w:fill="auto"/>
            <w:vAlign w:val="center"/>
          </w:tcPr>
          <w:p w14:paraId="235AAF8A" w14:textId="77777777" w:rsidR="00A6671C" w:rsidRPr="00445D36" w:rsidRDefault="00A6671C" w:rsidP="00666B7D">
            <w:pPr>
              <w:jc w:val="center"/>
              <w:rPr>
                <w:b/>
                <w:sz w:val="18"/>
                <w:szCs w:val="18"/>
              </w:rPr>
            </w:pPr>
            <w:r w:rsidRPr="00445D36">
              <w:rPr>
                <w:b/>
                <w:sz w:val="18"/>
                <w:szCs w:val="18"/>
              </w:rPr>
              <w:t>Planned Completion Date</w:t>
            </w:r>
          </w:p>
        </w:tc>
        <w:tc>
          <w:tcPr>
            <w:tcW w:w="1980" w:type="dxa"/>
            <w:shd w:val="clear" w:color="auto" w:fill="auto"/>
            <w:vAlign w:val="center"/>
          </w:tcPr>
          <w:p w14:paraId="690CF5A8" w14:textId="77777777" w:rsidR="00A6671C" w:rsidRPr="00445D36" w:rsidRDefault="00A6671C" w:rsidP="00666B7D">
            <w:pPr>
              <w:jc w:val="center"/>
              <w:rPr>
                <w:b/>
                <w:sz w:val="18"/>
                <w:szCs w:val="18"/>
              </w:rPr>
            </w:pPr>
            <w:r w:rsidRPr="00445D36">
              <w:rPr>
                <w:b/>
                <w:sz w:val="18"/>
                <w:szCs w:val="18"/>
              </w:rPr>
              <w:t>Key Evaluation Stakeholders</w:t>
            </w:r>
          </w:p>
        </w:tc>
        <w:tc>
          <w:tcPr>
            <w:tcW w:w="1980" w:type="dxa"/>
            <w:shd w:val="clear" w:color="auto" w:fill="auto"/>
            <w:vAlign w:val="center"/>
          </w:tcPr>
          <w:p w14:paraId="31391489" w14:textId="77777777" w:rsidR="00A6671C" w:rsidRPr="00445D36" w:rsidRDefault="00A6671C" w:rsidP="00666B7D">
            <w:pPr>
              <w:jc w:val="center"/>
              <w:rPr>
                <w:b/>
                <w:sz w:val="18"/>
                <w:szCs w:val="18"/>
              </w:rPr>
            </w:pPr>
            <w:r w:rsidRPr="00445D36">
              <w:rPr>
                <w:b/>
                <w:sz w:val="18"/>
                <w:szCs w:val="18"/>
              </w:rPr>
              <w:t>Cost and Source of Funding</w:t>
            </w:r>
          </w:p>
        </w:tc>
      </w:tr>
      <w:tr w:rsidR="00445D36" w:rsidRPr="00445D36" w14:paraId="5F0DE861" w14:textId="77777777" w:rsidTr="00666B7D">
        <w:trPr>
          <w:trHeight w:val="440"/>
        </w:trPr>
        <w:tc>
          <w:tcPr>
            <w:tcW w:w="2988" w:type="dxa"/>
            <w:shd w:val="clear" w:color="auto" w:fill="auto"/>
            <w:vAlign w:val="center"/>
          </w:tcPr>
          <w:p w14:paraId="1D48457D" w14:textId="77777777" w:rsidR="00445D36" w:rsidRPr="00445D36" w:rsidRDefault="00445D36" w:rsidP="00C1589B">
            <w:pPr>
              <w:jc w:val="center"/>
              <w:rPr>
                <w:sz w:val="18"/>
                <w:szCs w:val="18"/>
              </w:rPr>
            </w:pPr>
            <w:r w:rsidRPr="00445D36">
              <w:rPr>
                <w:sz w:val="18"/>
                <w:szCs w:val="18"/>
              </w:rPr>
              <w:t>Mid-Term Evaluation</w:t>
            </w:r>
          </w:p>
        </w:tc>
        <w:tc>
          <w:tcPr>
            <w:tcW w:w="2340" w:type="dxa"/>
            <w:vMerge w:val="restart"/>
            <w:shd w:val="clear" w:color="auto" w:fill="auto"/>
            <w:vAlign w:val="center"/>
          </w:tcPr>
          <w:p w14:paraId="789E8D5F" w14:textId="0E41EC11" w:rsidR="00445D36" w:rsidRPr="00445D36" w:rsidRDefault="00445D36" w:rsidP="00666B7D">
            <w:pPr>
              <w:jc w:val="center"/>
              <w:rPr>
                <w:sz w:val="18"/>
                <w:szCs w:val="18"/>
              </w:rPr>
            </w:pPr>
            <w:proofErr w:type="spellStart"/>
            <w:r w:rsidRPr="00445D36">
              <w:rPr>
                <w:sz w:val="18"/>
                <w:szCs w:val="18"/>
              </w:rPr>
              <w:t>MoL</w:t>
            </w:r>
            <w:r w:rsidR="00384B08">
              <w:rPr>
                <w:sz w:val="18"/>
                <w:szCs w:val="18"/>
              </w:rPr>
              <w:t>S</w:t>
            </w:r>
            <w:r w:rsidRPr="00445D36">
              <w:rPr>
                <w:sz w:val="18"/>
                <w:szCs w:val="18"/>
              </w:rPr>
              <w:t>W</w:t>
            </w:r>
            <w:proofErr w:type="spellEnd"/>
            <w:r w:rsidRPr="00445D36">
              <w:rPr>
                <w:sz w:val="18"/>
                <w:szCs w:val="18"/>
              </w:rPr>
              <w:t>, MoA and UNDP</w:t>
            </w:r>
          </w:p>
          <w:p w14:paraId="75A261DB" w14:textId="77777777" w:rsidR="00445D36" w:rsidRPr="00445D36" w:rsidRDefault="00445D36" w:rsidP="00666B7D">
            <w:pPr>
              <w:jc w:val="center"/>
              <w:rPr>
                <w:sz w:val="18"/>
                <w:szCs w:val="18"/>
              </w:rPr>
            </w:pPr>
          </w:p>
        </w:tc>
        <w:tc>
          <w:tcPr>
            <w:tcW w:w="1530" w:type="dxa"/>
            <w:vMerge w:val="restart"/>
            <w:shd w:val="clear" w:color="auto" w:fill="auto"/>
            <w:vAlign w:val="center"/>
          </w:tcPr>
          <w:p w14:paraId="71910192" w14:textId="77777777" w:rsidR="00445D36" w:rsidRPr="00445D36" w:rsidRDefault="00445D36" w:rsidP="00666B7D">
            <w:pPr>
              <w:jc w:val="center"/>
              <w:rPr>
                <w:sz w:val="18"/>
                <w:szCs w:val="18"/>
              </w:rPr>
            </w:pPr>
          </w:p>
        </w:tc>
        <w:tc>
          <w:tcPr>
            <w:tcW w:w="1890" w:type="dxa"/>
            <w:vMerge w:val="restart"/>
            <w:shd w:val="clear" w:color="auto" w:fill="auto"/>
            <w:vAlign w:val="center"/>
          </w:tcPr>
          <w:p w14:paraId="62F63759" w14:textId="77777777" w:rsidR="00445D36" w:rsidRPr="00445D36" w:rsidRDefault="00445D36" w:rsidP="008D0FF3">
            <w:pPr>
              <w:spacing w:before="60"/>
              <w:jc w:val="left"/>
              <w:rPr>
                <w:rFonts w:ascii="Myriad Pro" w:hAnsi="Myriad Pro" w:cs="Arial"/>
                <w:bCs/>
                <w:sz w:val="18"/>
                <w:szCs w:val="18"/>
                <w:lang w:val="en-US"/>
              </w:rPr>
            </w:pPr>
            <w:r w:rsidRPr="00445D36">
              <w:rPr>
                <w:rFonts w:ascii="Myriad Pro" w:hAnsi="Myriad Pro" w:cs="Arial"/>
                <w:bCs/>
                <w:sz w:val="18"/>
                <w:szCs w:val="18"/>
                <w:lang w:val="en-US"/>
              </w:rPr>
              <w:t xml:space="preserve">Pillar 2: Environmental sustainability, </w:t>
            </w:r>
            <w:proofErr w:type="gramStart"/>
            <w:r w:rsidRPr="00445D36">
              <w:rPr>
                <w:rFonts w:ascii="Myriad Pro" w:hAnsi="Myriad Pro" w:cs="Arial"/>
                <w:bCs/>
                <w:sz w:val="18"/>
                <w:szCs w:val="18"/>
                <w:lang w:val="en-US"/>
              </w:rPr>
              <w:t>resilience</w:t>
            </w:r>
            <w:proofErr w:type="gramEnd"/>
            <w:r w:rsidRPr="00445D36">
              <w:rPr>
                <w:rFonts w:ascii="Myriad Pro" w:hAnsi="Myriad Pro" w:cs="Arial"/>
                <w:bCs/>
                <w:sz w:val="18"/>
                <w:szCs w:val="18"/>
                <w:lang w:val="en-US"/>
              </w:rPr>
              <w:t xml:space="preserve"> and disaster risk management: </w:t>
            </w:r>
          </w:p>
          <w:p w14:paraId="1AB62E2C" w14:textId="4DC58081" w:rsidR="00445D36" w:rsidRPr="00445D36" w:rsidRDefault="00445D36" w:rsidP="008D0FF3">
            <w:pPr>
              <w:spacing w:before="60"/>
              <w:jc w:val="left"/>
              <w:rPr>
                <w:rFonts w:ascii="Myriad Pro" w:hAnsi="Myriad Pro" w:cs="Arial"/>
                <w:bCs/>
                <w:sz w:val="18"/>
                <w:szCs w:val="18"/>
                <w:u w:val="single"/>
                <w:lang w:val="en-US"/>
              </w:rPr>
            </w:pPr>
            <w:r w:rsidRPr="00445D36">
              <w:rPr>
                <w:rFonts w:ascii="Myriad Pro" w:hAnsi="Myriad Pro" w:cs="Arial"/>
                <w:bCs/>
                <w:sz w:val="18"/>
                <w:szCs w:val="18"/>
                <w:lang w:val="en-US"/>
              </w:rPr>
              <w:t xml:space="preserve">Outcome 4: By </w:t>
            </w:r>
            <w:r w:rsidR="00384B08">
              <w:rPr>
                <w:rFonts w:ascii="Myriad Pro" w:hAnsi="Myriad Pro" w:cs="Arial"/>
                <w:bCs/>
                <w:sz w:val="18"/>
                <w:szCs w:val="18"/>
                <w:lang w:val="en-US"/>
              </w:rPr>
              <w:t>2025</w:t>
            </w:r>
            <w:r w:rsidRPr="00445D36">
              <w:rPr>
                <w:rFonts w:ascii="Myriad Pro" w:hAnsi="Myriad Pro" w:cs="Arial"/>
                <w:bCs/>
                <w:sz w:val="18"/>
                <w:szCs w:val="18"/>
                <w:lang w:val="en-US"/>
              </w:rPr>
              <w:t xml:space="preserve">, environmental and natural resources management is gender responsive, and sustainable, negating the impacts of ecosystem degradation, climate change, and </w:t>
            </w:r>
            <w:r w:rsidRPr="00445D36">
              <w:rPr>
                <w:rFonts w:ascii="Myriad Pro" w:hAnsi="Myriad Pro" w:cs="Arial"/>
                <w:bCs/>
                <w:sz w:val="18"/>
                <w:szCs w:val="18"/>
                <w:lang w:val="en-US"/>
              </w:rPr>
              <w:lastRenderedPageBreak/>
              <w:t>strengthening community resilience to disasters</w:t>
            </w:r>
          </w:p>
        </w:tc>
        <w:tc>
          <w:tcPr>
            <w:tcW w:w="1710" w:type="dxa"/>
            <w:shd w:val="clear" w:color="auto" w:fill="auto"/>
            <w:vAlign w:val="center"/>
          </w:tcPr>
          <w:p w14:paraId="5A16037B" w14:textId="27D726EC" w:rsidR="00445D36" w:rsidRPr="00445D36" w:rsidRDefault="00384B08" w:rsidP="00666B7D">
            <w:pPr>
              <w:jc w:val="center"/>
              <w:rPr>
                <w:sz w:val="18"/>
                <w:szCs w:val="18"/>
              </w:rPr>
            </w:pPr>
            <w:r>
              <w:rPr>
                <w:sz w:val="18"/>
                <w:szCs w:val="18"/>
              </w:rPr>
              <w:lastRenderedPageBreak/>
              <w:t>March</w:t>
            </w:r>
            <w:r w:rsidR="00445D36" w:rsidRPr="00445D36">
              <w:rPr>
                <w:sz w:val="18"/>
                <w:szCs w:val="18"/>
              </w:rPr>
              <w:t xml:space="preserve"> 20</w:t>
            </w:r>
            <w:r>
              <w:rPr>
                <w:sz w:val="18"/>
                <w:szCs w:val="18"/>
              </w:rPr>
              <w:t>24</w:t>
            </w:r>
          </w:p>
        </w:tc>
        <w:tc>
          <w:tcPr>
            <w:tcW w:w="1980" w:type="dxa"/>
            <w:vMerge w:val="restart"/>
            <w:shd w:val="clear" w:color="auto" w:fill="auto"/>
            <w:vAlign w:val="center"/>
          </w:tcPr>
          <w:p w14:paraId="19907A0D" w14:textId="251BFAED" w:rsidR="00445D36" w:rsidRPr="00445D36" w:rsidRDefault="00445D36" w:rsidP="00666B7D">
            <w:pPr>
              <w:jc w:val="center"/>
              <w:rPr>
                <w:sz w:val="18"/>
                <w:szCs w:val="18"/>
              </w:rPr>
            </w:pPr>
            <w:proofErr w:type="spellStart"/>
            <w:r w:rsidRPr="00445D36">
              <w:rPr>
                <w:sz w:val="18"/>
                <w:szCs w:val="18"/>
              </w:rPr>
              <w:t>MoL</w:t>
            </w:r>
            <w:r w:rsidR="00384B08">
              <w:rPr>
                <w:sz w:val="18"/>
                <w:szCs w:val="18"/>
              </w:rPr>
              <w:t>S</w:t>
            </w:r>
            <w:r w:rsidRPr="00445D36">
              <w:rPr>
                <w:sz w:val="18"/>
                <w:szCs w:val="18"/>
              </w:rPr>
              <w:t>W</w:t>
            </w:r>
            <w:proofErr w:type="spellEnd"/>
            <w:r w:rsidRPr="00445D36">
              <w:rPr>
                <w:sz w:val="18"/>
                <w:szCs w:val="18"/>
              </w:rPr>
              <w:t xml:space="preserve">, MoA and UNDP, Local Government, Project beneficiaries, </w:t>
            </w:r>
          </w:p>
        </w:tc>
        <w:tc>
          <w:tcPr>
            <w:tcW w:w="1980" w:type="dxa"/>
            <w:vMerge w:val="restart"/>
            <w:shd w:val="clear" w:color="auto" w:fill="auto"/>
            <w:vAlign w:val="center"/>
          </w:tcPr>
          <w:p w14:paraId="56A6FB92" w14:textId="77777777" w:rsidR="00445D36" w:rsidRPr="00445D36" w:rsidRDefault="00445D36" w:rsidP="00666B7D">
            <w:pPr>
              <w:jc w:val="center"/>
              <w:rPr>
                <w:sz w:val="18"/>
                <w:szCs w:val="18"/>
              </w:rPr>
            </w:pPr>
            <w:r w:rsidRPr="00445D36">
              <w:rPr>
                <w:sz w:val="18"/>
                <w:szCs w:val="18"/>
              </w:rPr>
              <w:t>Project</w:t>
            </w:r>
          </w:p>
        </w:tc>
      </w:tr>
      <w:tr w:rsidR="00445D36" w:rsidRPr="00445D36" w14:paraId="1A17BEF9" w14:textId="77777777" w:rsidTr="00666B7D">
        <w:trPr>
          <w:trHeight w:val="440"/>
        </w:trPr>
        <w:tc>
          <w:tcPr>
            <w:tcW w:w="2988" w:type="dxa"/>
            <w:shd w:val="clear" w:color="auto" w:fill="auto"/>
            <w:vAlign w:val="center"/>
          </w:tcPr>
          <w:p w14:paraId="3398B0FF" w14:textId="77777777" w:rsidR="00445D36" w:rsidRPr="00445D36" w:rsidRDefault="00445D36" w:rsidP="00C1589B">
            <w:pPr>
              <w:jc w:val="center"/>
              <w:rPr>
                <w:sz w:val="18"/>
                <w:szCs w:val="18"/>
              </w:rPr>
            </w:pPr>
            <w:r w:rsidRPr="00445D36">
              <w:rPr>
                <w:sz w:val="18"/>
                <w:szCs w:val="18"/>
              </w:rPr>
              <w:t>Terminal Evaluation</w:t>
            </w:r>
          </w:p>
        </w:tc>
        <w:tc>
          <w:tcPr>
            <w:tcW w:w="2340" w:type="dxa"/>
            <w:vMerge/>
            <w:shd w:val="clear" w:color="auto" w:fill="auto"/>
            <w:vAlign w:val="center"/>
          </w:tcPr>
          <w:p w14:paraId="03CB05BA" w14:textId="77777777" w:rsidR="00445D36" w:rsidRPr="00445D36" w:rsidRDefault="00445D36" w:rsidP="00666B7D">
            <w:pPr>
              <w:jc w:val="center"/>
              <w:rPr>
                <w:sz w:val="18"/>
                <w:szCs w:val="18"/>
              </w:rPr>
            </w:pPr>
          </w:p>
        </w:tc>
        <w:tc>
          <w:tcPr>
            <w:tcW w:w="1530" w:type="dxa"/>
            <w:vMerge/>
            <w:shd w:val="clear" w:color="auto" w:fill="auto"/>
            <w:vAlign w:val="center"/>
          </w:tcPr>
          <w:p w14:paraId="1EA750F1" w14:textId="77777777" w:rsidR="00445D36" w:rsidRPr="00445D36" w:rsidRDefault="00445D36" w:rsidP="00666B7D">
            <w:pPr>
              <w:jc w:val="center"/>
              <w:rPr>
                <w:sz w:val="18"/>
                <w:szCs w:val="18"/>
              </w:rPr>
            </w:pPr>
          </w:p>
        </w:tc>
        <w:tc>
          <w:tcPr>
            <w:tcW w:w="1890" w:type="dxa"/>
            <w:vMerge/>
            <w:shd w:val="clear" w:color="auto" w:fill="auto"/>
            <w:vAlign w:val="center"/>
          </w:tcPr>
          <w:p w14:paraId="13D8F303" w14:textId="77777777" w:rsidR="00445D36" w:rsidRPr="00445D36" w:rsidRDefault="00445D36" w:rsidP="00666B7D">
            <w:pPr>
              <w:jc w:val="center"/>
              <w:rPr>
                <w:sz w:val="18"/>
                <w:szCs w:val="18"/>
              </w:rPr>
            </w:pPr>
          </w:p>
        </w:tc>
        <w:tc>
          <w:tcPr>
            <w:tcW w:w="1710" w:type="dxa"/>
            <w:shd w:val="clear" w:color="auto" w:fill="auto"/>
            <w:vAlign w:val="center"/>
          </w:tcPr>
          <w:p w14:paraId="04EF7C2E" w14:textId="1A2A38FE" w:rsidR="00445D36" w:rsidRPr="00445D36" w:rsidRDefault="00445D36" w:rsidP="00666B7D">
            <w:pPr>
              <w:jc w:val="center"/>
              <w:rPr>
                <w:sz w:val="18"/>
                <w:szCs w:val="18"/>
              </w:rPr>
            </w:pPr>
            <w:r w:rsidRPr="00445D36">
              <w:rPr>
                <w:sz w:val="18"/>
                <w:szCs w:val="18"/>
              </w:rPr>
              <w:t xml:space="preserve">December </w:t>
            </w:r>
            <w:r w:rsidR="00384B08">
              <w:rPr>
                <w:sz w:val="18"/>
                <w:szCs w:val="18"/>
              </w:rPr>
              <w:t>2025</w:t>
            </w:r>
          </w:p>
        </w:tc>
        <w:tc>
          <w:tcPr>
            <w:tcW w:w="1980" w:type="dxa"/>
            <w:vMerge/>
            <w:shd w:val="clear" w:color="auto" w:fill="auto"/>
            <w:vAlign w:val="center"/>
          </w:tcPr>
          <w:p w14:paraId="727BAC20" w14:textId="77777777" w:rsidR="00445D36" w:rsidRPr="00445D36" w:rsidRDefault="00445D36" w:rsidP="00666B7D">
            <w:pPr>
              <w:jc w:val="center"/>
              <w:rPr>
                <w:sz w:val="18"/>
                <w:szCs w:val="18"/>
              </w:rPr>
            </w:pPr>
          </w:p>
        </w:tc>
        <w:tc>
          <w:tcPr>
            <w:tcW w:w="1980" w:type="dxa"/>
            <w:vMerge/>
            <w:shd w:val="clear" w:color="auto" w:fill="auto"/>
            <w:vAlign w:val="center"/>
          </w:tcPr>
          <w:p w14:paraId="0D874967" w14:textId="77777777" w:rsidR="00445D36" w:rsidRPr="00445D36" w:rsidRDefault="00445D36" w:rsidP="00666B7D">
            <w:pPr>
              <w:jc w:val="center"/>
              <w:rPr>
                <w:sz w:val="18"/>
                <w:szCs w:val="18"/>
              </w:rPr>
            </w:pPr>
          </w:p>
        </w:tc>
      </w:tr>
    </w:tbl>
    <w:p w14:paraId="1C062609" w14:textId="77777777" w:rsidR="00A6671C" w:rsidRDefault="00A6671C" w:rsidP="00A6671C">
      <w:pPr>
        <w:sectPr w:rsidR="00A6671C" w:rsidSect="00955924">
          <w:headerReference w:type="first" r:id="rId19"/>
          <w:pgSz w:w="16838" w:h="11906" w:orient="landscape" w:code="9"/>
          <w:pgMar w:top="1152" w:right="864" w:bottom="1152" w:left="864" w:header="720" w:footer="432" w:gutter="0"/>
          <w:cols w:space="708"/>
          <w:titlePg/>
          <w:docGrid w:linePitch="360"/>
        </w:sectPr>
      </w:pPr>
    </w:p>
    <w:p w14:paraId="32EDD700" w14:textId="77777777" w:rsidR="008F1069" w:rsidRDefault="0016464E" w:rsidP="00ED57D5">
      <w:pPr>
        <w:pStyle w:val="Heading1"/>
        <w:spacing w:after="120"/>
      </w:pPr>
      <w:r>
        <w:lastRenderedPageBreak/>
        <w:t>Multi-Year</w:t>
      </w:r>
      <w:r w:rsidR="00FE3517">
        <w:t xml:space="preserve"> </w:t>
      </w:r>
      <w:r w:rsidR="008F1069" w:rsidRPr="00905FEF">
        <w:t xml:space="preserve">Work Plan </w:t>
      </w:r>
      <w:r w:rsidR="00AD18BC">
        <w:rPr>
          <w:rStyle w:val="FootnoteReference"/>
        </w:rPr>
        <w:footnoteReference w:id="7"/>
      </w:r>
      <w:r w:rsidR="00B42D00">
        <w:rPr>
          <w:rStyle w:val="FootnoteReference"/>
        </w:rPr>
        <w:footnoteReference w:id="8"/>
      </w:r>
    </w:p>
    <w:p w14:paraId="695DE986" w14:textId="77777777" w:rsidR="002C26FB" w:rsidRPr="0064123B" w:rsidRDefault="002C26FB" w:rsidP="002C26FB">
      <w:pPr>
        <w:rPr>
          <w:rFonts w:ascii="Calibri" w:hAnsi="Calibri"/>
          <w:i/>
        </w:rPr>
      </w:pPr>
      <w:r w:rsidRPr="002C26FB">
        <w:rPr>
          <w:rFonts w:ascii="Calibri" w:hAnsi="Calibri"/>
          <w:i/>
        </w:rPr>
        <w:t>All anticipated progra</w:t>
      </w:r>
      <w:r w:rsidR="00D37888">
        <w:rPr>
          <w:rFonts w:ascii="Calibri" w:hAnsi="Calibri"/>
          <w:i/>
        </w:rPr>
        <w:t>mmatic and operational costs to support the project</w:t>
      </w:r>
      <w:r w:rsidRPr="002C26FB">
        <w:rPr>
          <w:rFonts w:ascii="Calibri" w:hAnsi="Calibri"/>
          <w:i/>
        </w:rPr>
        <w:t xml:space="preserve">, including development effectiveness and implementation support arrangements, need to be identified, </w:t>
      </w:r>
      <w:proofErr w:type="gramStart"/>
      <w:r w:rsidRPr="002C26FB">
        <w:rPr>
          <w:rFonts w:ascii="Calibri" w:hAnsi="Calibri"/>
          <w:i/>
        </w:rPr>
        <w:t>estimated</w:t>
      </w:r>
      <w:proofErr w:type="gramEnd"/>
      <w:r w:rsidRPr="002C26FB">
        <w:rPr>
          <w:rFonts w:ascii="Calibri" w:hAnsi="Calibri"/>
          <w:i/>
        </w:rPr>
        <w:t xml:space="preserve"> and fully costed in the project budget under the relevant output(s). This includes activities that directly support the project, such as communication, human resources, procurement, finance, </w:t>
      </w:r>
      <w:r w:rsidR="00A54FB3">
        <w:rPr>
          <w:rFonts w:ascii="Calibri" w:hAnsi="Calibri"/>
          <w:i/>
        </w:rPr>
        <w:t xml:space="preserve">audit, </w:t>
      </w:r>
      <w:r w:rsidRPr="002C26FB">
        <w:rPr>
          <w:rFonts w:ascii="Calibri" w:hAnsi="Calibri"/>
          <w:i/>
        </w:rPr>
        <w:t xml:space="preserve">policy advisory, quality assurance, reporting, management, etc. </w:t>
      </w:r>
      <w:r w:rsidR="000B063B">
        <w:rPr>
          <w:rFonts w:ascii="Calibri" w:hAnsi="Calibri"/>
          <w:i/>
        </w:rPr>
        <w:t>All s</w:t>
      </w:r>
      <w:r w:rsidRPr="002C26FB">
        <w:rPr>
          <w:rFonts w:ascii="Calibri" w:hAnsi="Calibri"/>
          <w:i/>
        </w:rPr>
        <w:t xml:space="preserve">ervices </w:t>
      </w:r>
      <w:r w:rsidR="000B063B">
        <w:rPr>
          <w:rFonts w:ascii="Calibri" w:hAnsi="Calibri"/>
          <w:i/>
        </w:rPr>
        <w:t>which are directly related to the project</w:t>
      </w:r>
      <w:r w:rsidRPr="002C26FB">
        <w:rPr>
          <w:rFonts w:ascii="Calibri" w:hAnsi="Calibri"/>
          <w:i/>
        </w:rPr>
        <w:t xml:space="preserve"> need to be disclosed transparently in the project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7"/>
        <w:gridCol w:w="2881"/>
        <w:gridCol w:w="901"/>
        <w:gridCol w:w="990"/>
        <w:gridCol w:w="898"/>
        <w:gridCol w:w="990"/>
        <w:gridCol w:w="1530"/>
        <w:gridCol w:w="1082"/>
        <w:gridCol w:w="1079"/>
        <w:gridCol w:w="1358"/>
      </w:tblGrid>
      <w:tr w:rsidR="008F1069" w14:paraId="11749CA8" w14:textId="77777777" w:rsidTr="00ED57D5">
        <w:trPr>
          <w:cantSplit/>
          <w:trHeight w:val="195"/>
        </w:trPr>
        <w:tc>
          <w:tcPr>
            <w:tcW w:w="1180" w:type="pct"/>
            <w:vMerge w:val="restart"/>
            <w:shd w:val="clear" w:color="auto" w:fill="FFFF99"/>
          </w:tcPr>
          <w:p w14:paraId="52D4A14E" w14:textId="77777777" w:rsidR="008F1069" w:rsidRDefault="00C73FED" w:rsidP="00F82BB6">
            <w:pPr>
              <w:spacing w:before="60"/>
              <w:jc w:val="center"/>
              <w:rPr>
                <w:b/>
                <w:bCs/>
                <w:sz w:val="18"/>
              </w:rPr>
            </w:pPr>
            <w:r>
              <w:rPr>
                <w:b/>
                <w:bCs/>
                <w:sz w:val="18"/>
              </w:rPr>
              <w:t>EXPECTED OUTPUTS</w:t>
            </w:r>
          </w:p>
          <w:p w14:paraId="423D0F31" w14:textId="77777777" w:rsidR="008F1069" w:rsidRPr="00894D47" w:rsidRDefault="008F1069" w:rsidP="008F1069">
            <w:pPr>
              <w:jc w:val="left"/>
              <w:rPr>
                <w:rFonts w:ascii="Arial Narrow" w:hAnsi="Arial Narrow"/>
                <w:i/>
                <w:sz w:val="18"/>
                <w:szCs w:val="18"/>
              </w:rPr>
            </w:pPr>
          </w:p>
        </w:tc>
        <w:tc>
          <w:tcPr>
            <w:tcW w:w="940" w:type="pct"/>
            <w:vMerge w:val="restart"/>
            <w:shd w:val="clear" w:color="auto" w:fill="FFFF99"/>
          </w:tcPr>
          <w:p w14:paraId="3B7CAD2F" w14:textId="77777777" w:rsidR="008F1069" w:rsidRPr="007878A9" w:rsidRDefault="008F1069" w:rsidP="00F82BB6">
            <w:pPr>
              <w:spacing w:before="60"/>
              <w:jc w:val="center"/>
              <w:rPr>
                <w:bCs/>
                <w:i/>
                <w:sz w:val="16"/>
                <w:szCs w:val="16"/>
              </w:rPr>
            </w:pPr>
            <w:r>
              <w:rPr>
                <w:b/>
                <w:bCs/>
                <w:sz w:val="18"/>
              </w:rPr>
              <w:t>PLANNED ACTIVITIES</w:t>
            </w:r>
          </w:p>
        </w:tc>
        <w:tc>
          <w:tcPr>
            <w:tcW w:w="1233" w:type="pct"/>
            <w:gridSpan w:val="4"/>
            <w:shd w:val="clear" w:color="auto" w:fill="FFFF99"/>
            <w:vAlign w:val="center"/>
          </w:tcPr>
          <w:p w14:paraId="390CAA82" w14:textId="77777777" w:rsidR="008F1069" w:rsidRDefault="001555BB" w:rsidP="00F82BB6">
            <w:pPr>
              <w:spacing w:before="60"/>
              <w:jc w:val="center"/>
              <w:rPr>
                <w:b/>
                <w:bCs/>
                <w:sz w:val="18"/>
              </w:rPr>
            </w:pPr>
            <w:r>
              <w:rPr>
                <w:b/>
                <w:bCs/>
                <w:sz w:val="18"/>
              </w:rPr>
              <w:t>Planned Budget by Year</w:t>
            </w:r>
          </w:p>
        </w:tc>
        <w:tc>
          <w:tcPr>
            <w:tcW w:w="499" w:type="pct"/>
            <w:vMerge w:val="restart"/>
            <w:shd w:val="clear" w:color="auto" w:fill="FFFF99"/>
            <w:vAlign w:val="center"/>
          </w:tcPr>
          <w:p w14:paraId="35F60D2D" w14:textId="77777777" w:rsidR="008F1069" w:rsidRDefault="008F1069" w:rsidP="008F1069">
            <w:pPr>
              <w:jc w:val="center"/>
              <w:rPr>
                <w:b/>
                <w:bCs/>
                <w:sz w:val="18"/>
              </w:rPr>
            </w:pPr>
            <w:r>
              <w:rPr>
                <w:b/>
                <w:bCs/>
                <w:sz w:val="18"/>
              </w:rPr>
              <w:t>RESPONSIBLE PARTY</w:t>
            </w:r>
          </w:p>
        </w:tc>
        <w:tc>
          <w:tcPr>
            <w:tcW w:w="1148" w:type="pct"/>
            <w:gridSpan w:val="3"/>
            <w:shd w:val="clear" w:color="auto" w:fill="FFFF99"/>
            <w:vAlign w:val="center"/>
          </w:tcPr>
          <w:p w14:paraId="3B6449EB" w14:textId="77777777" w:rsidR="008F1069" w:rsidRPr="00894D47" w:rsidRDefault="008F1069" w:rsidP="00F82BB6">
            <w:pPr>
              <w:spacing w:before="60"/>
              <w:jc w:val="center"/>
              <w:rPr>
                <w:b/>
                <w:bCs/>
                <w:sz w:val="18"/>
              </w:rPr>
            </w:pPr>
            <w:r>
              <w:rPr>
                <w:b/>
                <w:bCs/>
                <w:sz w:val="18"/>
              </w:rPr>
              <w:t>PLANNED BUDGET</w:t>
            </w:r>
          </w:p>
        </w:tc>
      </w:tr>
      <w:tr w:rsidR="00802085" w14:paraId="0B11FC72" w14:textId="77777777" w:rsidTr="00ED57D5">
        <w:trPr>
          <w:cantSplit/>
          <w:trHeight w:val="467"/>
        </w:trPr>
        <w:tc>
          <w:tcPr>
            <w:tcW w:w="1180" w:type="pct"/>
            <w:vMerge/>
            <w:shd w:val="clear" w:color="auto" w:fill="CCCCCC"/>
            <w:vAlign w:val="center"/>
          </w:tcPr>
          <w:p w14:paraId="41AA9C2B" w14:textId="77777777" w:rsidR="008F1069" w:rsidRDefault="008F1069" w:rsidP="008F1069">
            <w:pPr>
              <w:jc w:val="center"/>
              <w:rPr>
                <w:sz w:val="18"/>
              </w:rPr>
            </w:pPr>
          </w:p>
        </w:tc>
        <w:tc>
          <w:tcPr>
            <w:tcW w:w="940" w:type="pct"/>
            <w:vMerge/>
            <w:tcBorders>
              <w:bottom w:val="single" w:sz="4" w:space="0" w:color="auto"/>
            </w:tcBorders>
            <w:shd w:val="clear" w:color="auto" w:fill="CCCCCC"/>
            <w:vAlign w:val="center"/>
          </w:tcPr>
          <w:p w14:paraId="4935EDDE" w14:textId="77777777" w:rsidR="008F1069" w:rsidRDefault="008F1069" w:rsidP="008F1069">
            <w:pPr>
              <w:jc w:val="center"/>
              <w:rPr>
                <w:sz w:val="18"/>
              </w:rPr>
            </w:pPr>
          </w:p>
        </w:tc>
        <w:tc>
          <w:tcPr>
            <w:tcW w:w="294" w:type="pct"/>
            <w:tcBorders>
              <w:bottom w:val="single" w:sz="4" w:space="0" w:color="auto"/>
            </w:tcBorders>
            <w:shd w:val="clear" w:color="auto" w:fill="FFFF99"/>
            <w:vAlign w:val="center"/>
          </w:tcPr>
          <w:p w14:paraId="34F34C18" w14:textId="77777777" w:rsidR="008F1069" w:rsidRDefault="0016464E" w:rsidP="008F1069">
            <w:pPr>
              <w:jc w:val="center"/>
              <w:rPr>
                <w:sz w:val="16"/>
              </w:rPr>
            </w:pPr>
            <w:r>
              <w:rPr>
                <w:sz w:val="16"/>
              </w:rPr>
              <w:t>Y</w:t>
            </w:r>
            <w:r w:rsidR="008F1069">
              <w:rPr>
                <w:sz w:val="16"/>
              </w:rPr>
              <w:t>1</w:t>
            </w:r>
          </w:p>
        </w:tc>
        <w:tc>
          <w:tcPr>
            <w:tcW w:w="323" w:type="pct"/>
            <w:tcBorders>
              <w:bottom w:val="single" w:sz="4" w:space="0" w:color="auto"/>
            </w:tcBorders>
            <w:shd w:val="clear" w:color="auto" w:fill="FFFF99"/>
            <w:vAlign w:val="center"/>
          </w:tcPr>
          <w:p w14:paraId="74BB0484" w14:textId="77777777" w:rsidR="008F1069" w:rsidRDefault="0016464E" w:rsidP="008F1069">
            <w:pPr>
              <w:jc w:val="center"/>
              <w:rPr>
                <w:sz w:val="16"/>
              </w:rPr>
            </w:pPr>
            <w:r>
              <w:rPr>
                <w:sz w:val="16"/>
              </w:rPr>
              <w:t>Y</w:t>
            </w:r>
            <w:r w:rsidR="008F1069">
              <w:rPr>
                <w:sz w:val="16"/>
              </w:rPr>
              <w:t>2</w:t>
            </w:r>
          </w:p>
        </w:tc>
        <w:tc>
          <w:tcPr>
            <w:tcW w:w="293" w:type="pct"/>
            <w:tcBorders>
              <w:bottom w:val="single" w:sz="4" w:space="0" w:color="auto"/>
            </w:tcBorders>
            <w:shd w:val="clear" w:color="auto" w:fill="FFFF99"/>
            <w:vAlign w:val="center"/>
          </w:tcPr>
          <w:p w14:paraId="45A926F3" w14:textId="77777777" w:rsidR="008F1069" w:rsidRDefault="0016464E" w:rsidP="008F1069">
            <w:pPr>
              <w:jc w:val="center"/>
              <w:rPr>
                <w:sz w:val="16"/>
              </w:rPr>
            </w:pPr>
            <w:r>
              <w:rPr>
                <w:sz w:val="16"/>
              </w:rPr>
              <w:t>Y</w:t>
            </w:r>
            <w:r w:rsidR="008F1069">
              <w:rPr>
                <w:sz w:val="16"/>
              </w:rPr>
              <w:t>3</w:t>
            </w:r>
          </w:p>
        </w:tc>
        <w:tc>
          <w:tcPr>
            <w:tcW w:w="323" w:type="pct"/>
            <w:tcBorders>
              <w:bottom w:val="single" w:sz="4" w:space="0" w:color="auto"/>
            </w:tcBorders>
            <w:shd w:val="clear" w:color="auto" w:fill="FFFF99"/>
            <w:vAlign w:val="center"/>
          </w:tcPr>
          <w:p w14:paraId="054820CE" w14:textId="77777777" w:rsidR="008F1069" w:rsidRDefault="0016464E" w:rsidP="008F1069">
            <w:pPr>
              <w:jc w:val="center"/>
              <w:rPr>
                <w:sz w:val="16"/>
              </w:rPr>
            </w:pPr>
            <w:r>
              <w:rPr>
                <w:sz w:val="16"/>
              </w:rPr>
              <w:t>Y</w:t>
            </w:r>
            <w:r w:rsidR="008F1069">
              <w:rPr>
                <w:sz w:val="16"/>
              </w:rPr>
              <w:t>4</w:t>
            </w:r>
          </w:p>
        </w:tc>
        <w:tc>
          <w:tcPr>
            <w:tcW w:w="499" w:type="pct"/>
            <w:vMerge/>
            <w:shd w:val="clear" w:color="auto" w:fill="FFFF99"/>
            <w:vAlign w:val="center"/>
          </w:tcPr>
          <w:p w14:paraId="3B1F4139" w14:textId="77777777" w:rsidR="008F1069" w:rsidRDefault="008F1069" w:rsidP="008F1069">
            <w:pPr>
              <w:jc w:val="center"/>
              <w:rPr>
                <w:sz w:val="18"/>
              </w:rPr>
            </w:pPr>
          </w:p>
        </w:tc>
        <w:tc>
          <w:tcPr>
            <w:tcW w:w="353" w:type="pct"/>
            <w:shd w:val="clear" w:color="auto" w:fill="FFFF99"/>
            <w:vAlign w:val="center"/>
          </w:tcPr>
          <w:p w14:paraId="3915FF00" w14:textId="77777777" w:rsidR="008F1069" w:rsidRDefault="008F1069" w:rsidP="008F1069">
            <w:pPr>
              <w:jc w:val="center"/>
              <w:rPr>
                <w:sz w:val="16"/>
              </w:rPr>
            </w:pPr>
            <w:r>
              <w:rPr>
                <w:sz w:val="16"/>
              </w:rPr>
              <w:t>Funding Source</w:t>
            </w:r>
          </w:p>
        </w:tc>
        <w:tc>
          <w:tcPr>
            <w:tcW w:w="352" w:type="pct"/>
            <w:shd w:val="clear" w:color="auto" w:fill="FFFF99"/>
            <w:vAlign w:val="center"/>
          </w:tcPr>
          <w:p w14:paraId="1BE46DEE" w14:textId="77777777" w:rsidR="008F1069" w:rsidRDefault="008F1069" w:rsidP="008F1069">
            <w:pPr>
              <w:jc w:val="center"/>
              <w:rPr>
                <w:sz w:val="16"/>
              </w:rPr>
            </w:pPr>
            <w:r>
              <w:rPr>
                <w:sz w:val="16"/>
              </w:rPr>
              <w:t>Budget Description</w:t>
            </w:r>
          </w:p>
        </w:tc>
        <w:tc>
          <w:tcPr>
            <w:tcW w:w="443" w:type="pct"/>
            <w:shd w:val="clear" w:color="auto" w:fill="FFFF99"/>
            <w:vAlign w:val="center"/>
          </w:tcPr>
          <w:p w14:paraId="255A0F84" w14:textId="77777777" w:rsidR="008F1069" w:rsidRDefault="008F1069" w:rsidP="008F1069">
            <w:pPr>
              <w:jc w:val="center"/>
              <w:rPr>
                <w:sz w:val="16"/>
              </w:rPr>
            </w:pPr>
            <w:r>
              <w:rPr>
                <w:sz w:val="16"/>
              </w:rPr>
              <w:t>Amount</w:t>
            </w:r>
          </w:p>
        </w:tc>
      </w:tr>
      <w:tr w:rsidR="00EF7AF5" w14:paraId="56ACE656" w14:textId="77777777" w:rsidTr="003F7130">
        <w:trPr>
          <w:cantSplit/>
          <w:trHeight w:val="179"/>
        </w:trPr>
        <w:tc>
          <w:tcPr>
            <w:tcW w:w="1180" w:type="pct"/>
            <w:vMerge w:val="restart"/>
          </w:tcPr>
          <w:p w14:paraId="4C0E4B73" w14:textId="77777777" w:rsidR="001309E3" w:rsidRPr="00E230F8" w:rsidRDefault="001309E3" w:rsidP="001309E3">
            <w:pPr>
              <w:tabs>
                <w:tab w:val="left" w:pos="-1818"/>
              </w:tabs>
              <w:spacing w:after="0"/>
              <w:ind w:right="72"/>
              <w:jc w:val="left"/>
              <w:rPr>
                <w:rFonts w:ascii="Myriad Pro" w:hAnsi="Myriad Pro" w:cs="Arial"/>
                <w:bCs/>
                <w:sz w:val="18"/>
                <w:szCs w:val="18"/>
              </w:rPr>
            </w:pPr>
            <w:r w:rsidRPr="00E230F8">
              <w:rPr>
                <w:rFonts w:ascii="Myriad Pro" w:hAnsi="Myriad Pro" w:cs="Arial"/>
                <w:b/>
                <w:bCs/>
                <w:sz w:val="18"/>
                <w:szCs w:val="18"/>
              </w:rPr>
              <w:t xml:space="preserve">Output 1.1: Strengthened national DRR institutional framework and enhanced sectoral </w:t>
            </w:r>
            <w:proofErr w:type="gramStart"/>
            <w:r w:rsidRPr="00E230F8">
              <w:rPr>
                <w:rFonts w:ascii="Myriad Pro" w:hAnsi="Myriad Pro" w:cs="Arial"/>
                <w:b/>
                <w:bCs/>
                <w:sz w:val="18"/>
                <w:szCs w:val="18"/>
              </w:rPr>
              <w:t>coordination</w:t>
            </w:r>
            <w:proofErr w:type="gramEnd"/>
          </w:p>
          <w:p w14:paraId="5B7150CB" w14:textId="77777777" w:rsidR="00EF7AF5" w:rsidRPr="00F82BB6" w:rsidRDefault="00EF7AF5" w:rsidP="00F82BB6">
            <w:pPr>
              <w:spacing w:before="60"/>
              <w:rPr>
                <w:b/>
              </w:rPr>
            </w:pPr>
          </w:p>
          <w:p w14:paraId="253569AB" w14:textId="77777777" w:rsidR="00EF7AF5" w:rsidRDefault="00EF7AF5" w:rsidP="008F1069">
            <w:pPr>
              <w:rPr>
                <w:i/>
                <w:sz w:val="20"/>
                <w:szCs w:val="20"/>
              </w:rPr>
            </w:pPr>
          </w:p>
          <w:p w14:paraId="0D238A82" w14:textId="77777777" w:rsidR="000E3CEC" w:rsidRDefault="000E3CEC" w:rsidP="008F1069">
            <w:pPr>
              <w:rPr>
                <w:i/>
                <w:sz w:val="20"/>
                <w:szCs w:val="20"/>
              </w:rPr>
            </w:pPr>
            <w:r>
              <w:rPr>
                <w:i/>
                <w:sz w:val="20"/>
                <w:szCs w:val="20"/>
              </w:rPr>
              <w:t>Gender marker:</w:t>
            </w:r>
          </w:p>
          <w:p w14:paraId="27855859" w14:textId="77777777" w:rsidR="00EF7AF5" w:rsidRPr="00137EB2" w:rsidRDefault="00EF7AF5" w:rsidP="00ED57D5">
            <w:pPr>
              <w:spacing w:after="0"/>
              <w:ind w:left="180"/>
              <w:rPr>
                <w:i/>
                <w:sz w:val="20"/>
                <w:szCs w:val="20"/>
              </w:rPr>
            </w:pPr>
          </w:p>
        </w:tc>
        <w:tc>
          <w:tcPr>
            <w:tcW w:w="940" w:type="pct"/>
            <w:vMerge w:val="restart"/>
            <w:vAlign w:val="center"/>
          </w:tcPr>
          <w:p w14:paraId="419B0DDF" w14:textId="77777777" w:rsidR="00EF7AF5" w:rsidRPr="006626EC" w:rsidRDefault="00EF7AF5" w:rsidP="00A42050">
            <w:pPr>
              <w:numPr>
                <w:ilvl w:val="1"/>
                <w:numId w:val="6"/>
              </w:numPr>
              <w:spacing w:before="40" w:after="0"/>
              <w:ind w:left="253" w:hanging="253"/>
              <w:jc w:val="left"/>
              <w:rPr>
                <w:iCs/>
                <w:sz w:val="16"/>
              </w:rPr>
            </w:pPr>
            <w:r>
              <w:rPr>
                <w:iCs/>
                <w:sz w:val="16"/>
              </w:rPr>
              <w:t xml:space="preserve">Activity </w:t>
            </w:r>
          </w:p>
        </w:tc>
        <w:tc>
          <w:tcPr>
            <w:tcW w:w="294" w:type="pct"/>
            <w:vMerge w:val="restart"/>
            <w:vAlign w:val="center"/>
          </w:tcPr>
          <w:p w14:paraId="746FFF0C" w14:textId="77777777" w:rsidR="00EF7AF5" w:rsidRDefault="00EF7AF5" w:rsidP="008F1069"/>
        </w:tc>
        <w:tc>
          <w:tcPr>
            <w:tcW w:w="323" w:type="pct"/>
            <w:vMerge w:val="restart"/>
            <w:vAlign w:val="center"/>
          </w:tcPr>
          <w:p w14:paraId="079863CD" w14:textId="77777777" w:rsidR="00EF7AF5" w:rsidRDefault="00EF7AF5" w:rsidP="008F1069"/>
        </w:tc>
        <w:tc>
          <w:tcPr>
            <w:tcW w:w="293" w:type="pct"/>
            <w:vMerge w:val="restart"/>
            <w:vAlign w:val="center"/>
          </w:tcPr>
          <w:p w14:paraId="7C396D6F" w14:textId="77777777" w:rsidR="00EF7AF5" w:rsidRDefault="00EF7AF5" w:rsidP="008F1069"/>
        </w:tc>
        <w:tc>
          <w:tcPr>
            <w:tcW w:w="323" w:type="pct"/>
            <w:vMerge w:val="restart"/>
            <w:vAlign w:val="center"/>
          </w:tcPr>
          <w:p w14:paraId="422843D8" w14:textId="77777777" w:rsidR="00EF7AF5" w:rsidRDefault="00EF7AF5" w:rsidP="008F1069"/>
        </w:tc>
        <w:tc>
          <w:tcPr>
            <w:tcW w:w="499" w:type="pct"/>
            <w:vMerge w:val="restart"/>
            <w:vAlign w:val="center"/>
          </w:tcPr>
          <w:p w14:paraId="1DBF8D83" w14:textId="77777777" w:rsidR="00EF7AF5" w:rsidRDefault="00EF7AF5" w:rsidP="008F1069"/>
        </w:tc>
        <w:tc>
          <w:tcPr>
            <w:tcW w:w="353" w:type="pct"/>
            <w:vAlign w:val="center"/>
          </w:tcPr>
          <w:p w14:paraId="58A49E79" w14:textId="77777777" w:rsidR="00EF7AF5" w:rsidRPr="00DB5EE3" w:rsidRDefault="00EF7AF5" w:rsidP="008F1069">
            <w:pPr>
              <w:rPr>
                <w:sz w:val="16"/>
                <w:szCs w:val="16"/>
              </w:rPr>
            </w:pPr>
          </w:p>
        </w:tc>
        <w:tc>
          <w:tcPr>
            <w:tcW w:w="352" w:type="pct"/>
            <w:vAlign w:val="center"/>
          </w:tcPr>
          <w:p w14:paraId="3E607787" w14:textId="77777777" w:rsidR="00EF7AF5" w:rsidRPr="00DB5EE3" w:rsidRDefault="00EF7AF5" w:rsidP="008F1069">
            <w:pPr>
              <w:rPr>
                <w:sz w:val="16"/>
                <w:szCs w:val="16"/>
              </w:rPr>
            </w:pPr>
          </w:p>
        </w:tc>
        <w:tc>
          <w:tcPr>
            <w:tcW w:w="443" w:type="pct"/>
          </w:tcPr>
          <w:p w14:paraId="15D63B48" w14:textId="77777777" w:rsidR="00EF7AF5" w:rsidRPr="00DB5EE3" w:rsidRDefault="00EF7AF5" w:rsidP="00DB5EE3">
            <w:pPr>
              <w:tabs>
                <w:tab w:val="left" w:pos="639"/>
              </w:tabs>
              <w:rPr>
                <w:sz w:val="16"/>
                <w:szCs w:val="16"/>
              </w:rPr>
            </w:pPr>
            <w:r w:rsidRPr="00DB5EE3">
              <w:rPr>
                <w:sz w:val="16"/>
                <w:szCs w:val="16"/>
              </w:rPr>
              <w:tab/>
            </w:r>
          </w:p>
        </w:tc>
      </w:tr>
      <w:tr w:rsidR="00EF7AF5" w14:paraId="1775A802" w14:textId="77777777" w:rsidTr="003F7130">
        <w:trPr>
          <w:cantSplit/>
          <w:trHeight w:val="131"/>
        </w:trPr>
        <w:tc>
          <w:tcPr>
            <w:tcW w:w="1180" w:type="pct"/>
            <w:vMerge/>
          </w:tcPr>
          <w:p w14:paraId="420D5F63" w14:textId="77777777" w:rsidR="00EF7AF5" w:rsidRPr="00F82BB6" w:rsidRDefault="00EF7AF5" w:rsidP="00F82BB6">
            <w:pPr>
              <w:spacing w:before="60"/>
              <w:rPr>
                <w:b/>
              </w:rPr>
            </w:pPr>
          </w:p>
        </w:tc>
        <w:tc>
          <w:tcPr>
            <w:tcW w:w="940" w:type="pct"/>
            <w:vMerge/>
            <w:vAlign w:val="bottom"/>
          </w:tcPr>
          <w:p w14:paraId="16113342" w14:textId="77777777" w:rsidR="00EF7AF5" w:rsidRDefault="00EF7AF5" w:rsidP="00A42050">
            <w:pPr>
              <w:numPr>
                <w:ilvl w:val="1"/>
                <w:numId w:val="6"/>
              </w:numPr>
              <w:spacing w:before="40" w:after="0"/>
              <w:ind w:left="253" w:hanging="253"/>
              <w:rPr>
                <w:iCs/>
                <w:sz w:val="16"/>
              </w:rPr>
            </w:pPr>
          </w:p>
        </w:tc>
        <w:tc>
          <w:tcPr>
            <w:tcW w:w="294" w:type="pct"/>
            <w:vMerge/>
            <w:vAlign w:val="center"/>
          </w:tcPr>
          <w:p w14:paraId="2CE819BC" w14:textId="77777777" w:rsidR="00EF7AF5" w:rsidRDefault="00EF7AF5" w:rsidP="008F1069"/>
        </w:tc>
        <w:tc>
          <w:tcPr>
            <w:tcW w:w="323" w:type="pct"/>
            <w:vMerge/>
            <w:vAlign w:val="center"/>
          </w:tcPr>
          <w:p w14:paraId="5F3001F5" w14:textId="77777777" w:rsidR="00EF7AF5" w:rsidRDefault="00EF7AF5" w:rsidP="008F1069"/>
        </w:tc>
        <w:tc>
          <w:tcPr>
            <w:tcW w:w="293" w:type="pct"/>
            <w:vMerge/>
            <w:vAlign w:val="center"/>
          </w:tcPr>
          <w:p w14:paraId="4FC80AD7" w14:textId="77777777" w:rsidR="00EF7AF5" w:rsidRDefault="00EF7AF5" w:rsidP="008F1069"/>
        </w:tc>
        <w:tc>
          <w:tcPr>
            <w:tcW w:w="323" w:type="pct"/>
            <w:vMerge/>
            <w:vAlign w:val="center"/>
          </w:tcPr>
          <w:p w14:paraId="4854B717" w14:textId="77777777" w:rsidR="00EF7AF5" w:rsidRDefault="00EF7AF5" w:rsidP="008F1069"/>
        </w:tc>
        <w:tc>
          <w:tcPr>
            <w:tcW w:w="499" w:type="pct"/>
            <w:vMerge/>
            <w:vAlign w:val="center"/>
          </w:tcPr>
          <w:p w14:paraId="7500D727" w14:textId="77777777" w:rsidR="00EF7AF5" w:rsidRDefault="00EF7AF5" w:rsidP="008F1069"/>
        </w:tc>
        <w:tc>
          <w:tcPr>
            <w:tcW w:w="353" w:type="pct"/>
            <w:vAlign w:val="center"/>
          </w:tcPr>
          <w:p w14:paraId="3C4ADF4A" w14:textId="77777777" w:rsidR="00EF7AF5" w:rsidRPr="00DB5EE3" w:rsidRDefault="00EF7AF5" w:rsidP="008F1069">
            <w:pPr>
              <w:rPr>
                <w:sz w:val="16"/>
                <w:szCs w:val="16"/>
              </w:rPr>
            </w:pPr>
          </w:p>
        </w:tc>
        <w:tc>
          <w:tcPr>
            <w:tcW w:w="352" w:type="pct"/>
            <w:vAlign w:val="center"/>
          </w:tcPr>
          <w:p w14:paraId="1F64F7EC" w14:textId="77777777" w:rsidR="00EF7AF5" w:rsidRPr="00DB5EE3" w:rsidRDefault="00EF7AF5" w:rsidP="008F1069">
            <w:pPr>
              <w:rPr>
                <w:sz w:val="16"/>
                <w:szCs w:val="16"/>
              </w:rPr>
            </w:pPr>
          </w:p>
        </w:tc>
        <w:tc>
          <w:tcPr>
            <w:tcW w:w="443" w:type="pct"/>
          </w:tcPr>
          <w:p w14:paraId="7F87CAA2" w14:textId="77777777" w:rsidR="00EF7AF5" w:rsidRPr="00DB5EE3" w:rsidRDefault="00EF7AF5" w:rsidP="008F1069">
            <w:pPr>
              <w:rPr>
                <w:sz w:val="16"/>
                <w:szCs w:val="16"/>
              </w:rPr>
            </w:pPr>
          </w:p>
        </w:tc>
      </w:tr>
      <w:tr w:rsidR="00EF7AF5" w14:paraId="3D701FE3" w14:textId="77777777" w:rsidTr="003F7130">
        <w:trPr>
          <w:cantSplit/>
          <w:trHeight w:val="89"/>
        </w:trPr>
        <w:tc>
          <w:tcPr>
            <w:tcW w:w="1180" w:type="pct"/>
            <w:vMerge/>
          </w:tcPr>
          <w:p w14:paraId="17BB11A5" w14:textId="77777777" w:rsidR="00EF7AF5" w:rsidRDefault="00EF7AF5" w:rsidP="008F1069"/>
        </w:tc>
        <w:tc>
          <w:tcPr>
            <w:tcW w:w="940" w:type="pct"/>
            <w:vMerge w:val="restart"/>
            <w:vAlign w:val="center"/>
          </w:tcPr>
          <w:p w14:paraId="7EA0B444" w14:textId="77777777" w:rsidR="00EF7AF5" w:rsidRDefault="00EF7AF5" w:rsidP="006626EC">
            <w:pPr>
              <w:spacing w:before="40" w:after="0"/>
              <w:rPr>
                <w:i/>
                <w:iCs/>
                <w:sz w:val="16"/>
              </w:rPr>
            </w:pPr>
            <w:r>
              <w:rPr>
                <w:iCs/>
                <w:sz w:val="16"/>
              </w:rPr>
              <w:t>1.2 Activity</w:t>
            </w:r>
          </w:p>
        </w:tc>
        <w:tc>
          <w:tcPr>
            <w:tcW w:w="294" w:type="pct"/>
            <w:vMerge w:val="restart"/>
            <w:vAlign w:val="center"/>
          </w:tcPr>
          <w:p w14:paraId="76307FEC" w14:textId="77777777" w:rsidR="00EF7AF5" w:rsidRDefault="00EF7AF5" w:rsidP="008F1069"/>
        </w:tc>
        <w:tc>
          <w:tcPr>
            <w:tcW w:w="323" w:type="pct"/>
            <w:vMerge w:val="restart"/>
            <w:vAlign w:val="center"/>
          </w:tcPr>
          <w:p w14:paraId="3DA87E3D" w14:textId="77777777" w:rsidR="00EF7AF5" w:rsidRDefault="00EF7AF5" w:rsidP="008F1069"/>
        </w:tc>
        <w:tc>
          <w:tcPr>
            <w:tcW w:w="293" w:type="pct"/>
            <w:vMerge w:val="restart"/>
            <w:vAlign w:val="center"/>
          </w:tcPr>
          <w:p w14:paraId="03FFCD98" w14:textId="77777777" w:rsidR="00EF7AF5" w:rsidRDefault="00EF7AF5" w:rsidP="008F1069"/>
        </w:tc>
        <w:tc>
          <w:tcPr>
            <w:tcW w:w="323" w:type="pct"/>
            <w:vMerge w:val="restart"/>
            <w:vAlign w:val="center"/>
          </w:tcPr>
          <w:p w14:paraId="077EF51F" w14:textId="77777777" w:rsidR="00EF7AF5" w:rsidRDefault="00EF7AF5" w:rsidP="008F1069"/>
        </w:tc>
        <w:tc>
          <w:tcPr>
            <w:tcW w:w="499" w:type="pct"/>
            <w:vMerge w:val="restart"/>
            <w:vAlign w:val="center"/>
          </w:tcPr>
          <w:p w14:paraId="2C8E62E1" w14:textId="77777777" w:rsidR="00EF7AF5" w:rsidRDefault="00EF7AF5" w:rsidP="008F1069"/>
        </w:tc>
        <w:tc>
          <w:tcPr>
            <w:tcW w:w="353" w:type="pct"/>
            <w:vAlign w:val="center"/>
          </w:tcPr>
          <w:p w14:paraId="6D74298D" w14:textId="77777777" w:rsidR="00EF7AF5" w:rsidRPr="00316445" w:rsidRDefault="00EF7AF5" w:rsidP="008F1069">
            <w:pPr>
              <w:rPr>
                <w:sz w:val="16"/>
                <w:szCs w:val="16"/>
              </w:rPr>
            </w:pPr>
          </w:p>
        </w:tc>
        <w:tc>
          <w:tcPr>
            <w:tcW w:w="352" w:type="pct"/>
            <w:vAlign w:val="center"/>
          </w:tcPr>
          <w:p w14:paraId="1C6B01EF" w14:textId="77777777" w:rsidR="00EF7AF5" w:rsidRPr="00316445" w:rsidRDefault="00EF7AF5" w:rsidP="008F1069">
            <w:pPr>
              <w:rPr>
                <w:sz w:val="16"/>
                <w:szCs w:val="16"/>
              </w:rPr>
            </w:pPr>
          </w:p>
        </w:tc>
        <w:tc>
          <w:tcPr>
            <w:tcW w:w="443" w:type="pct"/>
          </w:tcPr>
          <w:p w14:paraId="5035DD1A" w14:textId="77777777" w:rsidR="00EF7AF5" w:rsidRPr="00316445" w:rsidRDefault="00EF7AF5" w:rsidP="00316445">
            <w:pPr>
              <w:rPr>
                <w:sz w:val="16"/>
                <w:szCs w:val="16"/>
              </w:rPr>
            </w:pPr>
          </w:p>
        </w:tc>
      </w:tr>
      <w:tr w:rsidR="00EF7AF5" w14:paraId="4E28AFD7" w14:textId="77777777" w:rsidTr="003F7130">
        <w:trPr>
          <w:cantSplit/>
          <w:trHeight w:val="87"/>
        </w:trPr>
        <w:tc>
          <w:tcPr>
            <w:tcW w:w="1180" w:type="pct"/>
            <w:vMerge/>
          </w:tcPr>
          <w:p w14:paraId="11842175" w14:textId="77777777" w:rsidR="00EF7AF5" w:rsidRDefault="00EF7AF5" w:rsidP="008F1069"/>
        </w:tc>
        <w:tc>
          <w:tcPr>
            <w:tcW w:w="940" w:type="pct"/>
            <w:vMerge/>
            <w:vAlign w:val="center"/>
          </w:tcPr>
          <w:p w14:paraId="15043EC1" w14:textId="77777777" w:rsidR="00EF7AF5" w:rsidRDefault="00EF7AF5" w:rsidP="006626EC">
            <w:pPr>
              <w:spacing w:before="40" w:after="0"/>
              <w:rPr>
                <w:iCs/>
                <w:sz w:val="16"/>
              </w:rPr>
            </w:pPr>
          </w:p>
        </w:tc>
        <w:tc>
          <w:tcPr>
            <w:tcW w:w="294" w:type="pct"/>
            <w:vMerge/>
            <w:vAlign w:val="center"/>
          </w:tcPr>
          <w:p w14:paraId="5EE81CE5" w14:textId="77777777" w:rsidR="00EF7AF5" w:rsidRDefault="00EF7AF5" w:rsidP="008F1069"/>
        </w:tc>
        <w:tc>
          <w:tcPr>
            <w:tcW w:w="323" w:type="pct"/>
            <w:vMerge/>
            <w:vAlign w:val="center"/>
          </w:tcPr>
          <w:p w14:paraId="09A97288" w14:textId="77777777" w:rsidR="00EF7AF5" w:rsidRDefault="00EF7AF5" w:rsidP="008F1069"/>
        </w:tc>
        <w:tc>
          <w:tcPr>
            <w:tcW w:w="293" w:type="pct"/>
            <w:vMerge/>
            <w:vAlign w:val="center"/>
          </w:tcPr>
          <w:p w14:paraId="449B901E" w14:textId="77777777" w:rsidR="00EF7AF5" w:rsidRDefault="00EF7AF5" w:rsidP="008F1069"/>
        </w:tc>
        <w:tc>
          <w:tcPr>
            <w:tcW w:w="323" w:type="pct"/>
            <w:vMerge/>
            <w:vAlign w:val="center"/>
          </w:tcPr>
          <w:p w14:paraId="1EF49808" w14:textId="77777777" w:rsidR="00EF7AF5" w:rsidRDefault="00EF7AF5" w:rsidP="008F1069"/>
        </w:tc>
        <w:tc>
          <w:tcPr>
            <w:tcW w:w="499" w:type="pct"/>
            <w:vMerge/>
            <w:vAlign w:val="center"/>
          </w:tcPr>
          <w:p w14:paraId="2879292C" w14:textId="77777777" w:rsidR="00EF7AF5" w:rsidRDefault="00EF7AF5" w:rsidP="008F1069"/>
        </w:tc>
        <w:tc>
          <w:tcPr>
            <w:tcW w:w="353" w:type="pct"/>
            <w:vAlign w:val="center"/>
          </w:tcPr>
          <w:p w14:paraId="4B2D54A6" w14:textId="77777777" w:rsidR="00EF7AF5" w:rsidRPr="00316445" w:rsidRDefault="00EF7AF5" w:rsidP="008F1069">
            <w:pPr>
              <w:rPr>
                <w:sz w:val="16"/>
                <w:szCs w:val="16"/>
              </w:rPr>
            </w:pPr>
          </w:p>
        </w:tc>
        <w:tc>
          <w:tcPr>
            <w:tcW w:w="352" w:type="pct"/>
            <w:vAlign w:val="center"/>
          </w:tcPr>
          <w:p w14:paraId="25155214" w14:textId="77777777" w:rsidR="00EF7AF5" w:rsidRPr="00316445" w:rsidRDefault="00EF7AF5" w:rsidP="008F1069">
            <w:pPr>
              <w:rPr>
                <w:sz w:val="16"/>
                <w:szCs w:val="16"/>
              </w:rPr>
            </w:pPr>
          </w:p>
        </w:tc>
        <w:tc>
          <w:tcPr>
            <w:tcW w:w="443" w:type="pct"/>
          </w:tcPr>
          <w:p w14:paraId="3DFA80B7" w14:textId="77777777" w:rsidR="00EF7AF5" w:rsidRPr="00316445" w:rsidRDefault="00EF7AF5" w:rsidP="008F1069">
            <w:pPr>
              <w:rPr>
                <w:sz w:val="16"/>
                <w:szCs w:val="16"/>
              </w:rPr>
            </w:pPr>
          </w:p>
        </w:tc>
      </w:tr>
      <w:tr w:rsidR="00EF7AF5" w14:paraId="09B0FF8B" w14:textId="77777777" w:rsidTr="003F7130">
        <w:trPr>
          <w:cantSplit/>
          <w:trHeight w:val="87"/>
        </w:trPr>
        <w:tc>
          <w:tcPr>
            <w:tcW w:w="1180" w:type="pct"/>
            <w:vMerge/>
          </w:tcPr>
          <w:p w14:paraId="09EEB043" w14:textId="77777777" w:rsidR="00EF7AF5" w:rsidRDefault="00EF7AF5" w:rsidP="008F1069"/>
        </w:tc>
        <w:tc>
          <w:tcPr>
            <w:tcW w:w="940" w:type="pct"/>
            <w:vMerge/>
            <w:vAlign w:val="center"/>
          </w:tcPr>
          <w:p w14:paraId="24ECB60F" w14:textId="77777777" w:rsidR="00EF7AF5" w:rsidRDefault="00EF7AF5" w:rsidP="006626EC">
            <w:pPr>
              <w:spacing w:before="40" w:after="0"/>
              <w:rPr>
                <w:iCs/>
                <w:sz w:val="16"/>
              </w:rPr>
            </w:pPr>
          </w:p>
        </w:tc>
        <w:tc>
          <w:tcPr>
            <w:tcW w:w="294" w:type="pct"/>
            <w:vMerge/>
            <w:vAlign w:val="center"/>
          </w:tcPr>
          <w:p w14:paraId="28112E60" w14:textId="77777777" w:rsidR="00EF7AF5" w:rsidRDefault="00EF7AF5" w:rsidP="008F1069"/>
        </w:tc>
        <w:tc>
          <w:tcPr>
            <w:tcW w:w="323" w:type="pct"/>
            <w:vMerge/>
            <w:vAlign w:val="center"/>
          </w:tcPr>
          <w:p w14:paraId="362CD2F2" w14:textId="77777777" w:rsidR="00EF7AF5" w:rsidRDefault="00EF7AF5" w:rsidP="008F1069"/>
        </w:tc>
        <w:tc>
          <w:tcPr>
            <w:tcW w:w="293" w:type="pct"/>
            <w:vMerge/>
            <w:vAlign w:val="center"/>
          </w:tcPr>
          <w:p w14:paraId="70A55EFC" w14:textId="77777777" w:rsidR="00EF7AF5" w:rsidRDefault="00EF7AF5" w:rsidP="008F1069"/>
        </w:tc>
        <w:tc>
          <w:tcPr>
            <w:tcW w:w="323" w:type="pct"/>
            <w:vMerge/>
            <w:vAlign w:val="center"/>
          </w:tcPr>
          <w:p w14:paraId="1339D7EB" w14:textId="77777777" w:rsidR="00EF7AF5" w:rsidRDefault="00EF7AF5" w:rsidP="008F1069"/>
        </w:tc>
        <w:tc>
          <w:tcPr>
            <w:tcW w:w="499" w:type="pct"/>
            <w:vMerge/>
            <w:vAlign w:val="center"/>
          </w:tcPr>
          <w:p w14:paraId="2D1D1B47" w14:textId="77777777" w:rsidR="00EF7AF5" w:rsidRDefault="00EF7AF5" w:rsidP="008F1069"/>
        </w:tc>
        <w:tc>
          <w:tcPr>
            <w:tcW w:w="353" w:type="pct"/>
            <w:vAlign w:val="center"/>
          </w:tcPr>
          <w:p w14:paraId="50AC4284" w14:textId="77777777" w:rsidR="00EF7AF5" w:rsidRPr="00316445" w:rsidRDefault="00EF7AF5" w:rsidP="008F1069">
            <w:pPr>
              <w:rPr>
                <w:sz w:val="16"/>
                <w:szCs w:val="16"/>
              </w:rPr>
            </w:pPr>
          </w:p>
        </w:tc>
        <w:tc>
          <w:tcPr>
            <w:tcW w:w="352" w:type="pct"/>
            <w:vAlign w:val="center"/>
          </w:tcPr>
          <w:p w14:paraId="7B80A5FB" w14:textId="77777777" w:rsidR="00EF7AF5" w:rsidRPr="00316445" w:rsidRDefault="00EF7AF5" w:rsidP="008F1069">
            <w:pPr>
              <w:rPr>
                <w:sz w:val="16"/>
                <w:szCs w:val="16"/>
              </w:rPr>
            </w:pPr>
          </w:p>
        </w:tc>
        <w:tc>
          <w:tcPr>
            <w:tcW w:w="443" w:type="pct"/>
          </w:tcPr>
          <w:p w14:paraId="116C7AD5" w14:textId="77777777" w:rsidR="00EF7AF5" w:rsidRPr="00316445" w:rsidRDefault="00EF7AF5" w:rsidP="008F1069">
            <w:pPr>
              <w:rPr>
                <w:sz w:val="16"/>
                <w:szCs w:val="16"/>
              </w:rPr>
            </w:pPr>
          </w:p>
        </w:tc>
      </w:tr>
      <w:tr w:rsidR="00EF7AF5" w14:paraId="4CC97630" w14:textId="77777777" w:rsidTr="003F7130">
        <w:trPr>
          <w:cantSplit/>
          <w:trHeight w:val="90"/>
        </w:trPr>
        <w:tc>
          <w:tcPr>
            <w:tcW w:w="1180" w:type="pct"/>
            <w:vMerge/>
            <w:shd w:val="clear" w:color="auto" w:fill="CCCCCC"/>
          </w:tcPr>
          <w:p w14:paraId="664839E1" w14:textId="77777777" w:rsidR="00EF7AF5" w:rsidRDefault="00EF7AF5" w:rsidP="008F1069"/>
        </w:tc>
        <w:tc>
          <w:tcPr>
            <w:tcW w:w="940" w:type="pct"/>
            <w:tcBorders>
              <w:top w:val="single" w:sz="4" w:space="0" w:color="auto"/>
              <w:bottom w:val="single" w:sz="4" w:space="0" w:color="auto"/>
            </w:tcBorders>
            <w:vAlign w:val="center"/>
          </w:tcPr>
          <w:p w14:paraId="7BE16A64" w14:textId="77777777" w:rsidR="00EF7AF5" w:rsidRDefault="00EF7AF5" w:rsidP="006626EC">
            <w:pPr>
              <w:spacing w:before="40" w:after="0"/>
            </w:pPr>
            <w:r>
              <w:rPr>
                <w:iCs/>
                <w:sz w:val="16"/>
              </w:rPr>
              <w:t xml:space="preserve">1.3 Activity </w:t>
            </w:r>
          </w:p>
        </w:tc>
        <w:tc>
          <w:tcPr>
            <w:tcW w:w="294" w:type="pct"/>
            <w:tcBorders>
              <w:top w:val="single" w:sz="4" w:space="0" w:color="auto"/>
              <w:bottom w:val="single" w:sz="4" w:space="0" w:color="auto"/>
            </w:tcBorders>
            <w:vAlign w:val="center"/>
          </w:tcPr>
          <w:p w14:paraId="11BB6F9F" w14:textId="77777777" w:rsidR="00EF7AF5" w:rsidRDefault="00EF7AF5" w:rsidP="008F1069"/>
        </w:tc>
        <w:tc>
          <w:tcPr>
            <w:tcW w:w="323" w:type="pct"/>
            <w:tcBorders>
              <w:top w:val="single" w:sz="4" w:space="0" w:color="auto"/>
              <w:bottom w:val="single" w:sz="4" w:space="0" w:color="auto"/>
            </w:tcBorders>
            <w:vAlign w:val="center"/>
          </w:tcPr>
          <w:p w14:paraId="5EB5F2D0" w14:textId="77777777" w:rsidR="00EF7AF5" w:rsidRDefault="00EF7AF5" w:rsidP="008F1069"/>
        </w:tc>
        <w:tc>
          <w:tcPr>
            <w:tcW w:w="293" w:type="pct"/>
            <w:tcBorders>
              <w:top w:val="single" w:sz="4" w:space="0" w:color="auto"/>
              <w:bottom w:val="single" w:sz="4" w:space="0" w:color="auto"/>
            </w:tcBorders>
            <w:vAlign w:val="center"/>
          </w:tcPr>
          <w:p w14:paraId="0530FD6B" w14:textId="77777777" w:rsidR="00EF7AF5" w:rsidRDefault="00EF7AF5" w:rsidP="008F1069"/>
        </w:tc>
        <w:tc>
          <w:tcPr>
            <w:tcW w:w="323" w:type="pct"/>
            <w:tcBorders>
              <w:top w:val="single" w:sz="4" w:space="0" w:color="auto"/>
              <w:bottom w:val="single" w:sz="4" w:space="0" w:color="auto"/>
            </w:tcBorders>
            <w:vAlign w:val="center"/>
          </w:tcPr>
          <w:p w14:paraId="43769BE8" w14:textId="77777777" w:rsidR="00EF7AF5" w:rsidRDefault="00EF7AF5" w:rsidP="008F1069"/>
        </w:tc>
        <w:tc>
          <w:tcPr>
            <w:tcW w:w="499" w:type="pct"/>
            <w:tcBorders>
              <w:top w:val="single" w:sz="4" w:space="0" w:color="auto"/>
              <w:bottom w:val="single" w:sz="4" w:space="0" w:color="auto"/>
            </w:tcBorders>
            <w:vAlign w:val="center"/>
          </w:tcPr>
          <w:p w14:paraId="3847E94D" w14:textId="77777777" w:rsidR="00EF7AF5" w:rsidRDefault="00EF7AF5" w:rsidP="008F1069"/>
        </w:tc>
        <w:tc>
          <w:tcPr>
            <w:tcW w:w="353" w:type="pct"/>
            <w:tcBorders>
              <w:top w:val="single" w:sz="4" w:space="0" w:color="auto"/>
              <w:bottom w:val="single" w:sz="4" w:space="0" w:color="auto"/>
            </w:tcBorders>
            <w:vAlign w:val="center"/>
          </w:tcPr>
          <w:p w14:paraId="39CDF688" w14:textId="77777777" w:rsidR="00EF7AF5" w:rsidRDefault="00EF7AF5" w:rsidP="008F1069"/>
        </w:tc>
        <w:tc>
          <w:tcPr>
            <w:tcW w:w="352" w:type="pct"/>
            <w:tcBorders>
              <w:top w:val="single" w:sz="4" w:space="0" w:color="auto"/>
              <w:bottom w:val="single" w:sz="4" w:space="0" w:color="auto"/>
            </w:tcBorders>
            <w:vAlign w:val="center"/>
          </w:tcPr>
          <w:p w14:paraId="2D7784CB" w14:textId="77777777" w:rsidR="00EF7AF5" w:rsidRDefault="00EF7AF5" w:rsidP="008F1069"/>
        </w:tc>
        <w:tc>
          <w:tcPr>
            <w:tcW w:w="443" w:type="pct"/>
            <w:tcBorders>
              <w:top w:val="single" w:sz="4" w:space="0" w:color="auto"/>
              <w:bottom w:val="single" w:sz="4" w:space="0" w:color="auto"/>
            </w:tcBorders>
          </w:tcPr>
          <w:p w14:paraId="5D2E1ADD" w14:textId="77777777" w:rsidR="00EF7AF5" w:rsidRDefault="00EF7AF5" w:rsidP="008F1069"/>
        </w:tc>
      </w:tr>
      <w:tr w:rsidR="00EF7AF5" w14:paraId="317D9AFB" w14:textId="77777777" w:rsidTr="003F7130">
        <w:trPr>
          <w:cantSplit/>
          <w:trHeight w:val="377"/>
        </w:trPr>
        <w:tc>
          <w:tcPr>
            <w:tcW w:w="1180" w:type="pct"/>
            <w:vMerge/>
            <w:shd w:val="clear" w:color="auto" w:fill="CCCCCC"/>
          </w:tcPr>
          <w:p w14:paraId="67C7EA79" w14:textId="77777777" w:rsidR="00EF7AF5" w:rsidRDefault="00EF7AF5" w:rsidP="008F1069"/>
        </w:tc>
        <w:tc>
          <w:tcPr>
            <w:tcW w:w="940" w:type="pct"/>
            <w:tcBorders>
              <w:top w:val="single" w:sz="4" w:space="0" w:color="auto"/>
              <w:bottom w:val="single" w:sz="4" w:space="0" w:color="auto"/>
            </w:tcBorders>
          </w:tcPr>
          <w:p w14:paraId="7B7B1864" w14:textId="77777777" w:rsidR="00EF7AF5" w:rsidRPr="00137EB2" w:rsidRDefault="00EF7AF5" w:rsidP="00137EB2">
            <w:pPr>
              <w:spacing w:before="60"/>
              <w:jc w:val="left"/>
              <w:rPr>
                <w:iCs/>
                <w:sz w:val="16"/>
              </w:rPr>
            </w:pPr>
            <w:r>
              <w:rPr>
                <w:iCs/>
                <w:sz w:val="16"/>
              </w:rPr>
              <w:t>MONITORING</w:t>
            </w:r>
          </w:p>
        </w:tc>
        <w:tc>
          <w:tcPr>
            <w:tcW w:w="294" w:type="pct"/>
            <w:tcBorders>
              <w:top w:val="single" w:sz="4" w:space="0" w:color="auto"/>
              <w:bottom w:val="single" w:sz="4" w:space="0" w:color="auto"/>
            </w:tcBorders>
            <w:vAlign w:val="center"/>
          </w:tcPr>
          <w:p w14:paraId="3C63BEDF" w14:textId="77777777" w:rsidR="00EF7AF5" w:rsidRDefault="00EF7AF5" w:rsidP="00137EB2">
            <w:pPr>
              <w:spacing w:after="0"/>
            </w:pPr>
          </w:p>
        </w:tc>
        <w:tc>
          <w:tcPr>
            <w:tcW w:w="323" w:type="pct"/>
            <w:tcBorders>
              <w:top w:val="single" w:sz="4" w:space="0" w:color="auto"/>
              <w:bottom w:val="single" w:sz="4" w:space="0" w:color="auto"/>
            </w:tcBorders>
            <w:vAlign w:val="center"/>
          </w:tcPr>
          <w:p w14:paraId="599E454E" w14:textId="77777777" w:rsidR="00EF7AF5" w:rsidRDefault="00EF7AF5" w:rsidP="00137EB2">
            <w:pPr>
              <w:spacing w:after="0"/>
            </w:pPr>
          </w:p>
        </w:tc>
        <w:tc>
          <w:tcPr>
            <w:tcW w:w="293" w:type="pct"/>
            <w:tcBorders>
              <w:top w:val="single" w:sz="4" w:space="0" w:color="auto"/>
              <w:bottom w:val="single" w:sz="4" w:space="0" w:color="auto"/>
            </w:tcBorders>
            <w:vAlign w:val="center"/>
          </w:tcPr>
          <w:p w14:paraId="27D5A870" w14:textId="77777777" w:rsidR="00EF7AF5" w:rsidRDefault="00EF7AF5" w:rsidP="00137EB2">
            <w:pPr>
              <w:spacing w:after="0"/>
            </w:pPr>
          </w:p>
        </w:tc>
        <w:tc>
          <w:tcPr>
            <w:tcW w:w="323" w:type="pct"/>
            <w:tcBorders>
              <w:top w:val="single" w:sz="4" w:space="0" w:color="auto"/>
              <w:bottom w:val="single" w:sz="4" w:space="0" w:color="auto"/>
            </w:tcBorders>
            <w:vAlign w:val="center"/>
          </w:tcPr>
          <w:p w14:paraId="4AABA821" w14:textId="77777777" w:rsidR="00EF7AF5" w:rsidRDefault="00EF7AF5" w:rsidP="00137EB2">
            <w:pPr>
              <w:spacing w:after="0"/>
            </w:pPr>
          </w:p>
        </w:tc>
        <w:tc>
          <w:tcPr>
            <w:tcW w:w="499" w:type="pct"/>
            <w:tcBorders>
              <w:top w:val="single" w:sz="4" w:space="0" w:color="auto"/>
              <w:bottom w:val="single" w:sz="4" w:space="0" w:color="auto"/>
            </w:tcBorders>
            <w:vAlign w:val="center"/>
          </w:tcPr>
          <w:p w14:paraId="365DD2DB" w14:textId="77777777" w:rsidR="00EF7AF5" w:rsidRDefault="00EF7AF5" w:rsidP="00137EB2">
            <w:pPr>
              <w:spacing w:after="0"/>
            </w:pPr>
          </w:p>
        </w:tc>
        <w:tc>
          <w:tcPr>
            <w:tcW w:w="353" w:type="pct"/>
            <w:tcBorders>
              <w:top w:val="single" w:sz="4" w:space="0" w:color="auto"/>
              <w:bottom w:val="single" w:sz="4" w:space="0" w:color="auto"/>
            </w:tcBorders>
            <w:vAlign w:val="center"/>
          </w:tcPr>
          <w:p w14:paraId="486EDF5E" w14:textId="77777777" w:rsidR="00EF7AF5" w:rsidRDefault="00EF7AF5" w:rsidP="00137EB2">
            <w:pPr>
              <w:spacing w:after="0"/>
            </w:pPr>
          </w:p>
        </w:tc>
        <w:tc>
          <w:tcPr>
            <w:tcW w:w="352" w:type="pct"/>
            <w:tcBorders>
              <w:top w:val="single" w:sz="4" w:space="0" w:color="auto"/>
              <w:bottom w:val="single" w:sz="4" w:space="0" w:color="auto"/>
            </w:tcBorders>
            <w:vAlign w:val="center"/>
          </w:tcPr>
          <w:p w14:paraId="607C01BF" w14:textId="77777777" w:rsidR="00EF7AF5" w:rsidRDefault="00EF7AF5" w:rsidP="00137EB2">
            <w:pPr>
              <w:spacing w:after="0"/>
            </w:pPr>
          </w:p>
        </w:tc>
        <w:tc>
          <w:tcPr>
            <w:tcW w:w="443" w:type="pct"/>
            <w:tcBorders>
              <w:top w:val="single" w:sz="4" w:space="0" w:color="auto"/>
              <w:bottom w:val="single" w:sz="4" w:space="0" w:color="auto"/>
            </w:tcBorders>
          </w:tcPr>
          <w:p w14:paraId="105BEC1C" w14:textId="77777777" w:rsidR="00EF7AF5" w:rsidRDefault="00EF7AF5" w:rsidP="00137EB2">
            <w:pPr>
              <w:spacing w:after="0"/>
            </w:pPr>
          </w:p>
        </w:tc>
      </w:tr>
      <w:tr w:rsidR="00EF7AF5" w14:paraId="5DC43174" w14:textId="77777777" w:rsidTr="00ED57D5">
        <w:trPr>
          <w:cantSplit/>
          <w:trHeight w:val="377"/>
        </w:trPr>
        <w:tc>
          <w:tcPr>
            <w:tcW w:w="1180" w:type="pct"/>
            <w:vMerge/>
            <w:tcBorders>
              <w:bottom w:val="single" w:sz="4" w:space="0" w:color="auto"/>
            </w:tcBorders>
          </w:tcPr>
          <w:p w14:paraId="3AAF5A7D" w14:textId="77777777" w:rsidR="00EF7AF5" w:rsidRDefault="00EF7AF5" w:rsidP="008F1069"/>
        </w:tc>
        <w:tc>
          <w:tcPr>
            <w:tcW w:w="3377" w:type="pct"/>
            <w:gridSpan w:val="8"/>
            <w:tcBorders>
              <w:top w:val="single" w:sz="4" w:space="0" w:color="auto"/>
              <w:bottom w:val="single" w:sz="4" w:space="0" w:color="auto"/>
            </w:tcBorders>
            <w:shd w:val="clear" w:color="auto" w:fill="F2F2F2"/>
            <w:vAlign w:val="center"/>
          </w:tcPr>
          <w:p w14:paraId="742F35F0" w14:textId="77777777" w:rsidR="00EF7AF5" w:rsidRPr="00ED57D5" w:rsidRDefault="00EF7AF5" w:rsidP="00ED57D5">
            <w:pPr>
              <w:spacing w:after="0"/>
              <w:jc w:val="left"/>
              <w:rPr>
                <w:b/>
                <w:sz w:val="20"/>
                <w:szCs w:val="20"/>
              </w:rPr>
            </w:pPr>
            <w:r w:rsidRPr="00ED57D5">
              <w:rPr>
                <w:b/>
                <w:sz w:val="20"/>
                <w:szCs w:val="20"/>
              </w:rPr>
              <w:t xml:space="preserve">Sub-Total for Output </w:t>
            </w:r>
            <w:r w:rsidR="006E17C6">
              <w:rPr>
                <w:b/>
                <w:sz w:val="20"/>
                <w:szCs w:val="20"/>
              </w:rPr>
              <w:t>1.1</w:t>
            </w:r>
          </w:p>
        </w:tc>
        <w:tc>
          <w:tcPr>
            <w:tcW w:w="443" w:type="pct"/>
            <w:tcBorders>
              <w:top w:val="single" w:sz="4" w:space="0" w:color="auto"/>
              <w:bottom w:val="single" w:sz="4" w:space="0" w:color="auto"/>
            </w:tcBorders>
            <w:shd w:val="clear" w:color="auto" w:fill="F2F2F2"/>
          </w:tcPr>
          <w:p w14:paraId="523531CC" w14:textId="77777777" w:rsidR="00EF7AF5" w:rsidRDefault="00EF7AF5" w:rsidP="00137EB2">
            <w:pPr>
              <w:spacing w:after="0"/>
            </w:pPr>
          </w:p>
        </w:tc>
      </w:tr>
      <w:tr w:rsidR="003765D4" w14:paraId="1BB2F0F8" w14:textId="77777777" w:rsidTr="003F7130">
        <w:trPr>
          <w:cantSplit/>
          <w:trHeight w:val="90"/>
        </w:trPr>
        <w:tc>
          <w:tcPr>
            <w:tcW w:w="1180" w:type="pct"/>
            <w:vMerge w:val="restart"/>
          </w:tcPr>
          <w:p w14:paraId="4AAA20E2" w14:textId="77777777" w:rsidR="001309E3" w:rsidRPr="00E230F8" w:rsidRDefault="001309E3" w:rsidP="001309E3">
            <w:pPr>
              <w:tabs>
                <w:tab w:val="left" w:pos="-1818"/>
              </w:tabs>
              <w:spacing w:after="0"/>
              <w:ind w:right="72"/>
              <w:jc w:val="left"/>
              <w:rPr>
                <w:rFonts w:ascii="Myriad Pro" w:hAnsi="Myriad Pro" w:cs="Arial"/>
                <w:bCs/>
                <w:sz w:val="18"/>
                <w:szCs w:val="18"/>
              </w:rPr>
            </w:pPr>
            <w:r w:rsidRPr="00E230F8">
              <w:rPr>
                <w:rFonts w:ascii="Myriad Pro" w:hAnsi="Myriad Pro" w:cs="Arial"/>
                <w:b/>
                <w:bCs/>
                <w:sz w:val="18"/>
                <w:szCs w:val="18"/>
              </w:rPr>
              <w:t xml:space="preserve">Output 1.2: </w:t>
            </w:r>
            <w:r w:rsidRPr="00E230F8">
              <w:rPr>
                <w:rFonts w:ascii="Myriad Web Pro" w:hAnsi="Myriad Web Pro" w:cs="Arial"/>
                <w:b/>
                <w:bCs/>
                <w:sz w:val="18"/>
                <w:szCs w:val="18"/>
              </w:rPr>
              <w:t xml:space="preserve">DRR awareness of High-level Decision makers, community leaders and local people, including Women Groups </w:t>
            </w:r>
            <w:proofErr w:type="gramStart"/>
            <w:r w:rsidRPr="00E230F8">
              <w:rPr>
                <w:rFonts w:ascii="Myriad Web Pro" w:hAnsi="Myriad Web Pro" w:cs="Arial"/>
                <w:b/>
                <w:bCs/>
                <w:sz w:val="18"/>
                <w:szCs w:val="18"/>
              </w:rPr>
              <w:t>increased</w:t>
            </w:r>
            <w:proofErr w:type="gramEnd"/>
          </w:p>
          <w:p w14:paraId="7BBC4D99" w14:textId="77777777" w:rsidR="003765D4" w:rsidRDefault="003765D4" w:rsidP="008F1069">
            <w:pPr>
              <w:rPr>
                <w:i/>
                <w:sz w:val="20"/>
                <w:szCs w:val="20"/>
              </w:rPr>
            </w:pPr>
          </w:p>
          <w:p w14:paraId="01F9DC13" w14:textId="65F6C885" w:rsidR="000E3CEC" w:rsidRDefault="000E3CEC" w:rsidP="008F1069">
            <w:pPr>
              <w:rPr>
                <w:i/>
                <w:sz w:val="20"/>
                <w:szCs w:val="20"/>
              </w:rPr>
            </w:pPr>
            <w:r>
              <w:rPr>
                <w:i/>
                <w:sz w:val="20"/>
                <w:szCs w:val="20"/>
              </w:rPr>
              <w:t>Gender marker:</w:t>
            </w:r>
            <w:r w:rsidR="00207457">
              <w:rPr>
                <w:i/>
                <w:sz w:val="20"/>
                <w:szCs w:val="20"/>
              </w:rPr>
              <w:t xml:space="preserve"> GEN2</w:t>
            </w:r>
          </w:p>
          <w:p w14:paraId="697C712F" w14:textId="77777777" w:rsidR="003765D4" w:rsidRDefault="003765D4" w:rsidP="00ED57D5">
            <w:pPr>
              <w:spacing w:after="0"/>
              <w:ind w:left="180"/>
            </w:pPr>
          </w:p>
        </w:tc>
        <w:tc>
          <w:tcPr>
            <w:tcW w:w="940" w:type="pct"/>
            <w:tcBorders>
              <w:top w:val="single" w:sz="4" w:space="0" w:color="auto"/>
            </w:tcBorders>
            <w:vAlign w:val="center"/>
          </w:tcPr>
          <w:p w14:paraId="660EFF53" w14:textId="77777777" w:rsidR="003765D4" w:rsidRDefault="003765D4" w:rsidP="00F82BB6">
            <w:pPr>
              <w:spacing w:after="0"/>
            </w:pPr>
            <w:r>
              <w:rPr>
                <w:iCs/>
                <w:sz w:val="16"/>
              </w:rPr>
              <w:t xml:space="preserve">2.1 Activity </w:t>
            </w:r>
          </w:p>
        </w:tc>
        <w:tc>
          <w:tcPr>
            <w:tcW w:w="294" w:type="pct"/>
            <w:tcBorders>
              <w:top w:val="single" w:sz="4" w:space="0" w:color="auto"/>
            </w:tcBorders>
            <w:vAlign w:val="center"/>
          </w:tcPr>
          <w:p w14:paraId="68660F88" w14:textId="77777777" w:rsidR="003765D4" w:rsidRDefault="003765D4" w:rsidP="008F1069"/>
        </w:tc>
        <w:tc>
          <w:tcPr>
            <w:tcW w:w="323" w:type="pct"/>
            <w:tcBorders>
              <w:top w:val="single" w:sz="4" w:space="0" w:color="auto"/>
            </w:tcBorders>
            <w:vAlign w:val="center"/>
          </w:tcPr>
          <w:p w14:paraId="2E6EC254" w14:textId="77777777" w:rsidR="003765D4" w:rsidRDefault="003765D4" w:rsidP="008F1069"/>
        </w:tc>
        <w:tc>
          <w:tcPr>
            <w:tcW w:w="293" w:type="pct"/>
            <w:tcBorders>
              <w:top w:val="single" w:sz="4" w:space="0" w:color="auto"/>
            </w:tcBorders>
            <w:vAlign w:val="center"/>
          </w:tcPr>
          <w:p w14:paraId="6A21D5E6" w14:textId="77777777" w:rsidR="003765D4" w:rsidRDefault="003765D4" w:rsidP="008F1069"/>
        </w:tc>
        <w:tc>
          <w:tcPr>
            <w:tcW w:w="323" w:type="pct"/>
            <w:tcBorders>
              <w:top w:val="single" w:sz="4" w:space="0" w:color="auto"/>
            </w:tcBorders>
            <w:vAlign w:val="center"/>
          </w:tcPr>
          <w:p w14:paraId="2F17BA0A" w14:textId="77777777" w:rsidR="003765D4" w:rsidRDefault="003765D4" w:rsidP="008F1069"/>
        </w:tc>
        <w:tc>
          <w:tcPr>
            <w:tcW w:w="499" w:type="pct"/>
            <w:tcBorders>
              <w:top w:val="single" w:sz="4" w:space="0" w:color="auto"/>
            </w:tcBorders>
            <w:vAlign w:val="center"/>
          </w:tcPr>
          <w:p w14:paraId="3C48D12C" w14:textId="77777777" w:rsidR="003765D4" w:rsidRDefault="003765D4" w:rsidP="008F1069"/>
        </w:tc>
        <w:tc>
          <w:tcPr>
            <w:tcW w:w="353" w:type="pct"/>
            <w:tcBorders>
              <w:top w:val="single" w:sz="4" w:space="0" w:color="auto"/>
            </w:tcBorders>
            <w:vAlign w:val="center"/>
          </w:tcPr>
          <w:p w14:paraId="508D6006" w14:textId="77777777" w:rsidR="003765D4" w:rsidRDefault="003765D4" w:rsidP="008F1069"/>
        </w:tc>
        <w:tc>
          <w:tcPr>
            <w:tcW w:w="352" w:type="pct"/>
            <w:tcBorders>
              <w:top w:val="single" w:sz="4" w:space="0" w:color="auto"/>
            </w:tcBorders>
            <w:vAlign w:val="center"/>
          </w:tcPr>
          <w:p w14:paraId="5AA99441" w14:textId="77777777" w:rsidR="003765D4" w:rsidRDefault="003765D4" w:rsidP="008F1069"/>
        </w:tc>
        <w:tc>
          <w:tcPr>
            <w:tcW w:w="443" w:type="pct"/>
            <w:tcBorders>
              <w:top w:val="single" w:sz="4" w:space="0" w:color="auto"/>
            </w:tcBorders>
          </w:tcPr>
          <w:p w14:paraId="36A965CB" w14:textId="77777777" w:rsidR="003765D4" w:rsidRDefault="003765D4" w:rsidP="008F1069"/>
        </w:tc>
      </w:tr>
      <w:tr w:rsidR="003765D4" w14:paraId="6504E924" w14:textId="77777777" w:rsidTr="003F7130">
        <w:trPr>
          <w:cantSplit/>
          <w:trHeight w:val="404"/>
        </w:trPr>
        <w:tc>
          <w:tcPr>
            <w:tcW w:w="1180" w:type="pct"/>
            <w:vMerge/>
          </w:tcPr>
          <w:p w14:paraId="3AD313DD" w14:textId="77777777" w:rsidR="003765D4" w:rsidRDefault="003765D4" w:rsidP="008F1069"/>
        </w:tc>
        <w:tc>
          <w:tcPr>
            <w:tcW w:w="940" w:type="pct"/>
            <w:vAlign w:val="center"/>
          </w:tcPr>
          <w:p w14:paraId="4EADE0D9" w14:textId="77777777" w:rsidR="003765D4" w:rsidRDefault="003765D4" w:rsidP="00F82BB6">
            <w:pPr>
              <w:spacing w:after="0"/>
            </w:pPr>
            <w:r>
              <w:rPr>
                <w:iCs/>
                <w:sz w:val="16"/>
              </w:rPr>
              <w:t>2.2 Activity</w:t>
            </w:r>
          </w:p>
        </w:tc>
        <w:tc>
          <w:tcPr>
            <w:tcW w:w="294" w:type="pct"/>
            <w:vAlign w:val="center"/>
          </w:tcPr>
          <w:p w14:paraId="7F97BD52" w14:textId="77777777" w:rsidR="003765D4" w:rsidRDefault="003765D4" w:rsidP="008F1069"/>
        </w:tc>
        <w:tc>
          <w:tcPr>
            <w:tcW w:w="323" w:type="pct"/>
            <w:vAlign w:val="center"/>
          </w:tcPr>
          <w:p w14:paraId="7B46E07B" w14:textId="77777777" w:rsidR="003765D4" w:rsidRDefault="003765D4" w:rsidP="008F1069"/>
        </w:tc>
        <w:tc>
          <w:tcPr>
            <w:tcW w:w="293" w:type="pct"/>
            <w:vAlign w:val="center"/>
          </w:tcPr>
          <w:p w14:paraId="691ECBE3" w14:textId="77777777" w:rsidR="003765D4" w:rsidRDefault="003765D4" w:rsidP="008F1069"/>
        </w:tc>
        <w:tc>
          <w:tcPr>
            <w:tcW w:w="323" w:type="pct"/>
            <w:vAlign w:val="center"/>
          </w:tcPr>
          <w:p w14:paraId="5D80B162" w14:textId="77777777" w:rsidR="003765D4" w:rsidRDefault="003765D4" w:rsidP="008F1069"/>
        </w:tc>
        <w:tc>
          <w:tcPr>
            <w:tcW w:w="499" w:type="pct"/>
            <w:vAlign w:val="center"/>
          </w:tcPr>
          <w:p w14:paraId="2D21E85A" w14:textId="77777777" w:rsidR="003765D4" w:rsidRDefault="003765D4" w:rsidP="008F1069"/>
        </w:tc>
        <w:tc>
          <w:tcPr>
            <w:tcW w:w="353" w:type="pct"/>
            <w:vAlign w:val="center"/>
          </w:tcPr>
          <w:p w14:paraId="08DB7FD1" w14:textId="77777777" w:rsidR="003765D4" w:rsidRDefault="003765D4" w:rsidP="008F1069"/>
        </w:tc>
        <w:tc>
          <w:tcPr>
            <w:tcW w:w="352" w:type="pct"/>
            <w:vAlign w:val="center"/>
          </w:tcPr>
          <w:p w14:paraId="67C33476" w14:textId="77777777" w:rsidR="003765D4" w:rsidRDefault="003765D4" w:rsidP="008F1069"/>
        </w:tc>
        <w:tc>
          <w:tcPr>
            <w:tcW w:w="443" w:type="pct"/>
          </w:tcPr>
          <w:p w14:paraId="46C09445" w14:textId="77777777" w:rsidR="003765D4" w:rsidRDefault="003765D4" w:rsidP="008F1069"/>
        </w:tc>
      </w:tr>
      <w:tr w:rsidR="003765D4" w14:paraId="3F32363C" w14:textId="77777777" w:rsidTr="003F7130">
        <w:trPr>
          <w:cantSplit/>
          <w:trHeight w:val="350"/>
        </w:trPr>
        <w:tc>
          <w:tcPr>
            <w:tcW w:w="1180" w:type="pct"/>
            <w:vMerge/>
          </w:tcPr>
          <w:p w14:paraId="0870EE43" w14:textId="77777777" w:rsidR="003765D4" w:rsidRDefault="003765D4" w:rsidP="008F1069"/>
        </w:tc>
        <w:tc>
          <w:tcPr>
            <w:tcW w:w="940" w:type="pct"/>
          </w:tcPr>
          <w:p w14:paraId="6F712E32" w14:textId="77777777" w:rsidR="003765D4" w:rsidRPr="00C53EFE" w:rsidRDefault="003765D4" w:rsidP="00D62BF6">
            <w:pPr>
              <w:spacing w:before="40" w:after="0"/>
              <w:jc w:val="left"/>
              <w:rPr>
                <w:iCs/>
                <w:sz w:val="16"/>
              </w:rPr>
            </w:pPr>
            <w:r>
              <w:rPr>
                <w:iCs/>
                <w:sz w:val="16"/>
              </w:rPr>
              <w:t xml:space="preserve">2.3 Activity </w:t>
            </w:r>
          </w:p>
        </w:tc>
        <w:tc>
          <w:tcPr>
            <w:tcW w:w="294" w:type="pct"/>
            <w:vAlign w:val="center"/>
          </w:tcPr>
          <w:p w14:paraId="6406144C" w14:textId="77777777" w:rsidR="003765D4" w:rsidRDefault="003765D4" w:rsidP="008F1069"/>
        </w:tc>
        <w:tc>
          <w:tcPr>
            <w:tcW w:w="323" w:type="pct"/>
            <w:vAlign w:val="center"/>
          </w:tcPr>
          <w:p w14:paraId="5845833F" w14:textId="77777777" w:rsidR="003765D4" w:rsidRDefault="003765D4" w:rsidP="008F1069"/>
        </w:tc>
        <w:tc>
          <w:tcPr>
            <w:tcW w:w="293" w:type="pct"/>
            <w:vAlign w:val="center"/>
          </w:tcPr>
          <w:p w14:paraId="7DC8E758" w14:textId="77777777" w:rsidR="003765D4" w:rsidRDefault="003765D4" w:rsidP="008F1069"/>
        </w:tc>
        <w:tc>
          <w:tcPr>
            <w:tcW w:w="323" w:type="pct"/>
            <w:vAlign w:val="center"/>
          </w:tcPr>
          <w:p w14:paraId="1F60048C" w14:textId="77777777" w:rsidR="003765D4" w:rsidRDefault="003765D4" w:rsidP="008F1069"/>
        </w:tc>
        <w:tc>
          <w:tcPr>
            <w:tcW w:w="499" w:type="pct"/>
            <w:vAlign w:val="center"/>
          </w:tcPr>
          <w:p w14:paraId="419B1FCA" w14:textId="77777777" w:rsidR="003765D4" w:rsidRDefault="003765D4" w:rsidP="008F1069"/>
        </w:tc>
        <w:tc>
          <w:tcPr>
            <w:tcW w:w="353" w:type="pct"/>
            <w:vAlign w:val="center"/>
          </w:tcPr>
          <w:p w14:paraId="771F534F" w14:textId="77777777" w:rsidR="003765D4" w:rsidRDefault="003765D4" w:rsidP="008F1069"/>
        </w:tc>
        <w:tc>
          <w:tcPr>
            <w:tcW w:w="352" w:type="pct"/>
            <w:vAlign w:val="center"/>
          </w:tcPr>
          <w:p w14:paraId="07CBF01E" w14:textId="77777777" w:rsidR="003765D4" w:rsidRDefault="003765D4" w:rsidP="008F1069"/>
        </w:tc>
        <w:tc>
          <w:tcPr>
            <w:tcW w:w="443" w:type="pct"/>
          </w:tcPr>
          <w:p w14:paraId="35C77076" w14:textId="77777777" w:rsidR="003765D4" w:rsidRDefault="003765D4" w:rsidP="008F1069"/>
        </w:tc>
      </w:tr>
      <w:tr w:rsidR="003765D4" w14:paraId="1E04D399" w14:textId="77777777" w:rsidTr="003F7130">
        <w:trPr>
          <w:cantSplit/>
          <w:trHeight w:val="340"/>
        </w:trPr>
        <w:tc>
          <w:tcPr>
            <w:tcW w:w="1180" w:type="pct"/>
            <w:vMerge/>
          </w:tcPr>
          <w:p w14:paraId="04576DB3" w14:textId="77777777" w:rsidR="003765D4" w:rsidRDefault="003765D4" w:rsidP="008F1069"/>
        </w:tc>
        <w:tc>
          <w:tcPr>
            <w:tcW w:w="940" w:type="pct"/>
          </w:tcPr>
          <w:p w14:paraId="29180D99" w14:textId="77777777" w:rsidR="003765D4" w:rsidRDefault="003765D4" w:rsidP="00137EB2">
            <w:pPr>
              <w:spacing w:before="60"/>
              <w:jc w:val="left"/>
              <w:rPr>
                <w:iCs/>
                <w:sz w:val="16"/>
              </w:rPr>
            </w:pPr>
            <w:r>
              <w:rPr>
                <w:iCs/>
                <w:sz w:val="16"/>
              </w:rPr>
              <w:t>MONITORING</w:t>
            </w:r>
          </w:p>
        </w:tc>
        <w:tc>
          <w:tcPr>
            <w:tcW w:w="294" w:type="pct"/>
            <w:vAlign w:val="center"/>
          </w:tcPr>
          <w:p w14:paraId="1ACE6872" w14:textId="77777777" w:rsidR="003765D4" w:rsidRDefault="003765D4" w:rsidP="008F1069"/>
        </w:tc>
        <w:tc>
          <w:tcPr>
            <w:tcW w:w="323" w:type="pct"/>
            <w:vAlign w:val="center"/>
          </w:tcPr>
          <w:p w14:paraId="7B89AA4A" w14:textId="77777777" w:rsidR="003765D4" w:rsidRDefault="003765D4" w:rsidP="008F1069"/>
        </w:tc>
        <w:tc>
          <w:tcPr>
            <w:tcW w:w="293" w:type="pct"/>
            <w:vAlign w:val="center"/>
          </w:tcPr>
          <w:p w14:paraId="6B56C0A8" w14:textId="77777777" w:rsidR="003765D4" w:rsidRDefault="003765D4" w:rsidP="008F1069"/>
        </w:tc>
        <w:tc>
          <w:tcPr>
            <w:tcW w:w="323" w:type="pct"/>
            <w:vAlign w:val="center"/>
          </w:tcPr>
          <w:p w14:paraId="7A29DCE5" w14:textId="77777777" w:rsidR="003765D4" w:rsidRDefault="003765D4" w:rsidP="008F1069"/>
        </w:tc>
        <w:tc>
          <w:tcPr>
            <w:tcW w:w="499" w:type="pct"/>
            <w:vAlign w:val="center"/>
          </w:tcPr>
          <w:p w14:paraId="330C44BD" w14:textId="77777777" w:rsidR="003765D4" w:rsidRDefault="003765D4" w:rsidP="008F1069"/>
        </w:tc>
        <w:tc>
          <w:tcPr>
            <w:tcW w:w="353" w:type="pct"/>
            <w:vAlign w:val="center"/>
          </w:tcPr>
          <w:p w14:paraId="78B5D0C3" w14:textId="77777777" w:rsidR="003765D4" w:rsidRDefault="003765D4" w:rsidP="008F1069"/>
        </w:tc>
        <w:tc>
          <w:tcPr>
            <w:tcW w:w="352" w:type="pct"/>
            <w:vAlign w:val="center"/>
          </w:tcPr>
          <w:p w14:paraId="7216BB54" w14:textId="77777777" w:rsidR="003765D4" w:rsidRDefault="003765D4" w:rsidP="008F1069"/>
        </w:tc>
        <w:tc>
          <w:tcPr>
            <w:tcW w:w="443" w:type="pct"/>
          </w:tcPr>
          <w:p w14:paraId="6D1D7455" w14:textId="77777777" w:rsidR="003765D4" w:rsidRDefault="003765D4" w:rsidP="008F1069"/>
        </w:tc>
      </w:tr>
      <w:tr w:rsidR="003765D4" w14:paraId="183465A1" w14:textId="77777777" w:rsidTr="00ED57D5">
        <w:trPr>
          <w:cantSplit/>
          <w:trHeight w:val="340"/>
        </w:trPr>
        <w:tc>
          <w:tcPr>
            <w:tcW w:w="1180" w:type="pct"/>
            <w:vMerge/>
          </w:tcPr>
          <w:p w14:paraId="3A364BA8" w14:textId="77777777" w:rsidR="003765D4" w:rsidRDefault="003765D4" w:rsidP="008F1069"/>
        </w:tc>
        <w:tc>
          <w:tcPr>
            <w:tcW w:w="3377" w:type="pct"/>
            <w:gridSpan w:val="8"/>
            <w:shd w:val="clear" w:color="auto" w:fill="F2F2F2"/>
            <w:vAlign w:val="center"/>
          </w:tcPr>
          <w:p w14:paraId="500132EA" w14:textId="77777777" w:rsidR="003765D4" w:rsidRPr="00ED57D5" w:rsidRDefault="003765D4" w:rsidP="00ED57D5">
            <w:pPr>
              <w:jc w:val="left"/>
              <w:rPr>
                <w:sz w:val="20"/>
                <w:szCs w:val="20"/>
              </w:rPr>
            </w:pPr>
            <w:r w:rsidRPr="00ED57D5">
              <w:rPr>
                <w:b/>
                <w:sz w:val="20"/>
                <w:szCs w:val="20"/>
              </w:rPr>
              <w:t xml:space="preserve">Sub-Total for Output </w:t>
            </w:r>
            <w:r w:rsidR="006E17C6">
              <w:rPr>
                <w:b/>
                <w:sz w:val="20"/>
                <w:szCs w:val="20"/>
              </w:rPr>
              <w:t>1.</w:t>
            </w:r>
            <w:r w:rsidRPr="00ED57D5">
              <w:rPr>
                <w:b/>
                <w:sz w:val="20"/>
                <w:szCs w:val="20"/>
              </w:rPr>
              <w:t>2</w:t>
            </w:r>
          </w:p>
        </w:tc>
        <w:tc>
          <w:tcPr>
            <w:tcW w:w="443" w:type="pct"/>
            <w:shd w:val="clear" w:color="auto" w:fill="F2F2F2"/>
          </w:tcPr>
          <w:p w14:paraId="590B0E67" w14:textId="77777777" w:rsidR="003765D4" w:rsidRDefault="003765D4" w:rsidP="008F1069"/>
        </w:tc>
      </w:tr>
      <w:tr w:rsidR="001309E3" w14:paraId="43105B23" w14:textId="77777777" w:rsidTr="00CC432A">
        <w:trPr>
          <w:cantSplit/>
          <w:trHeight w:val="404"/>
        </w:trPr>
        <w:tc>
          <w:tcPr>
            <w:tcW w:w="1180" w:type="pct"/>
            <w:vMerge/>
          </w:tcPr>
          <w:p w14:paraId="2D2B8DA8" w14:textId="77777777" w:rsidR="001309E3" w:rsidRDefault="001309E3" w:rsidP="00CC432A"/>
        </w:tc>
        <w:tc>
          <w:tcPr>
            <w:tcW w:w="940" w:type="pct"/>
            <w:vAlign w:val="center"/>
          </w:tcPr>
          <w:p w14:paraId="7AE63A66" w14:textId="77777777" w:rsidR="001309E3" w:rsidRDefault="001309E3" w:rsidP="00CC432A">
            <w:pPr>
              <w:spacing w:after="0"/>
            </w:pPr>
            <w:r>
              <w:rPr>
                <w:iCs/>
                <w:sz w:val="16"/>
              </w:rPr>
              <w:t>2.2 Activity</w:t>
            </w:r>
          </w:p>
        </w:tc>
        <w:tc>
          <w:tcPr>
            <w:tcW w:w="294" w:type="pct"/>
            <w:vAlign w:val="center"/>
          </w:tcPr>
          <w:p w14:paraId="6D5B491F" w14:textId="77777777" w:rsidR="001309E3" w:rsidRDefault="001309E3" w:rsidP="00CC432A"/>
        </w:tc>
        <w:tc>
          <w:tcPr>
            <w:tcW w:w="323" w:type="pct"/>
            <w:vAlign w:val="center"/>
          </w:tcPr>
          <w:p w14:paraId="62112405" w14:textId="77777777" w:rsidR="001309E3" w:rsidRDefault="001309E3" w:rsidP="00CC432A"/>
        </w:tc>
        <w:tc>
          <w:tcPr>
            <w:tcW w:w="293" w:type="pct"/>
            <w:vAlign w:val="center"/>
          </w:tcPr>
          <w:p w14:paraId="469FB419" w14:textId="77777777" w:rsidR="001309E3" w:rsidRDefault="001309E3" w:rsidP="00CC432A"/>
        </w:tc>
        <w:tc>
          <w:tcPr>
            <w:tcW w:w="323" w:type="pct"/>
            <w:vAlign w:val="center"/>
          </w:tcPr>
          <w:p w14:paraId="77CD0C94" w14:textId="77777777" w:rsidR="001309E3" w:rsidRDefault="001309E3" w:rsidP="00CC432A"/>
        </w:tc>
        <w:tc>
          <w:tcPr>
            <w:tcW w:w="499" w:type="pct"/>
            <w:vAlign w:val="center"/>
          </w:tcPr>
          <w:p w14:paraId="10688061" w14:textId="77777777" w:rsidR="001309E3" w:rsidRDefault="001309E3" w:rsidP="00CC432A"/>
        </w:tc>
        <w:tc>
          <w:tcPr>
            <w:tcW w:w="353" w:type="pct"/>
            <w:vAlign w:val="center"/>
          </w:tcPr>
          <w:p w14:paraId="1411D166" w14:textId="77777777" w:rsidR="001309E3" w:rsidRDefault="001309E3" w:rsidP="00CC432A"/>
        </w:tc>
        <w:tc>
          <w:tcPr>
            <w:tcW w:w="352" w:type="pct"/>
            <w:vAlign w:val="center"/>
          </w:tcPr>
          <w:p w14:paraId="0A9AE676" w14:textId="77777777" w:rsidR="001309E3" w:rsidRDefault="001309E3" w:rsidP="00CC432A"/>
        </w:tc>
        <w:tc>
          <w:tcPr>
            <w:tcW w:w="443" w:type="pct"/>
          </w:tcPr>
          <w:p w14:paraId="7387FD61" w14:textId="77777777" w:rsidR="001309E3" w:rsidRDefault="001309E3" w:rsidP="00CC432A"/>
        </w:tc>
      </w:tr>
      <w:tr w:rsidR="001309E3" w14:paraId="29992704" w14:textId="77777777" w:rsidTr="00CC432A">
        <w:trPr>
          <w:cantSplit/>
          <w:trHeight w:val="350"/>
        </w:trPr>
        <w:tc>
          <w:tcPr>
            <w:tcW w:w="1180" w:type="pct"/>
            <w:vMerge/>
          </w:tcPr>
          <w:p w14:paraId="658532F1" w14:textId="77777777" w:rsidR="001309E3" w:rsidRDefault="001309E3" w:rsidP="00CC432A"/>
        </w:tc>
        <w:tc>
          <w:tcPr>
            <w:tcW w:w="940" w:type="pct"/>
          </w:tcPr>
          <w:p w14:paraId="4200309A" w14:textId="77777777" w:rsidR="001309E3" w:rsidRPr="00C53EFE" w:rsidRDefault="001309E3" w:rsidP="00CC432A">
            <w:pPr>
              <w:spacing w:before="40" w:after="0"/>
              <w:jc w:val="left"/>
              <w:rPr>
                <w:iCs/>
                <w:sz w:val="16"/>
              </w:rPr>
            </w:pPr>
            <w:r>
              <w:rPr>
                <w:iCs/>
                <w:sz w:val="16"/>
              </w:rPr>
              <w:t xml:space="preserve">2.3 Activity </w:t>
            </w:r>
          </w:p>
        </w:tc>
        <w:tc>
          <w:tcPr>
            <w:tcW w:w="294" w:type="pct"/>
            <w:vAlign w:val="center"/>
          </w:tcPr>
          <w:p w14:paraId="1C5550C0" w14:textId="77777777" w:rsidR="001309E3" w:rsidRDefault="001309E3" w:rsidP="00CC432A"/>
        </w:tc>
        <w:tc>
          <w:tcPr>
            <w:tcW w:w="323" w:type="pct"/>
            <w:vAlign w:val="center"/>
          </w:tcPr>
          <w:p w14:paraId="10079033" w14:textId="77777777" w:rsidR="001309E3" w:rsidRDefault="001309E3" w:rsidP="00CC432A"/>
        </w:tc>
        <w:tc>
          <w:tcPr>
            <w:tcW w:w="293" w:type="pct"/>
            <w:vAlign w:val="center"/>
          </w:tcPr>
          <w:p w14:paraId="0D339BB8" w14:textId="77777777" w:rsidR="001309E3" w:rsidRDefault="001309E3" w:rsidP="00CC432A"/>
        </w:tc>
        <w:tc>
          <w:tcPr>
            <w:tcW w:w="323" w:type="pct"/>
            <w:vAlign w:val="center"/>
          </w:tcPr>
          <w:p w14:paraId="0FE9953F" w14:textId="77777777" w:rsidR="001309E3" w:rsidRDefault="001309E3" w:rsidP="00CC432A"/>
        </w:tc>
        <w:tc>
          <w:tcPr>
            <w:tcW w:w="499" w:type="pct"/>
            <w:vAlign w:val="center"/>
          </w:tcPr>
          <w:p w14:paraId="0F0F5C98" w14:textId="77777777" w:rsidR="001309E3" w:rsidRDefault="001309E3" w:rsidP="00CC432A"/>
        </w:tc>
        <w:tc>
          <w:tcPr>
            <w:tcW w:w="353" w:type="pct"/>
            <w:vAlign w:val="center"/>
          </w:tcPr>
          <w:p w14:paraId="5B5FEA5D" w14:textId="77777777" w:rsidR="001309E3" w:rsidRDefault="001309E3" w:rsidP="00CC432A"/>
        </w:tc>
        <w:tc>
          <w:tcPr>
            <w:tcW w:w="352" w:type="pct"/>
            <w:vAlign w:val="center"/>
          </w:tcPr>
          <w:p w14:paraId="09AEE601" w14:textId="77777777" w:rsidR="001309E3" w:rsidRDefault="001309E3" w:rsidP="00CC432A"/>
        </w:tc>
        <w:tc>
          <w:tcPr>
            <w:tcW w:w="443" w:type="pct"/>
          </w:tcPr>
          <w:p w14:paraId="15BA5D47" w14:textId="77777777" w:rsidR="001309E3" w:rsidRDefault="001309E3" w:rsidP="00CC432A"/>
        </w:tc>
      </w:tr>
      <w:tr w:rsidR="001309E3" w14:paraId="7A3948AC" w14:textId="77777777" w:rsidTr="00CC432A">
        <w:trPr>
          <w:cantSplit/>
          <w:trHeight w:val="340"/>
        </w:trPr>
        <w:tc>
          <w:tcPr>
            <w:tcW w:w="1180" w:type="pct"/>
            <w:vMerge/>
          </w:tcPr>
          <w:p w14:paraId="737A7D19" w14:textId="77777777" w:rsidR="001309E3" w:rsidRDefault="001309E3" w:rsidP="00CC432A"/>
        </w:tc>
        <w:tc>
          <w:tcPr>
            <w:tcW w:w="940" w:type="pct"/>
          </w:tcPr>
          <w:p w14:paraId="3D1E0E36" w14:textId="77777777" w:rsidR="001309E3" w:rsidRDefault="001309E3" w:rsidP="00CC432A">
            <w:pPr>
              <w:spacing w:before="60"/>
              <w:jc w:val="left"/>
              <w:rPr>
                <w:iCs/>
                <w:sz w:val="16"/>
              </w:rPr>
            </w:pPr>
            <w:r>
              <w:rPr>
                <w:iCs/>
                <w:sz w:val="16"/>
              </w:rPr>
              <w:t>MONITORING</w:t>
            </w:r>
          </w:p>
        </w:tc>
        <w:tc>
          <w:tcPr>
            <w:tcW w:w="294" w:type="pct"/>
            <w:vAlign w:val="center"/>
          </w:tcPr>
          <w:p w14:paraId="4513F746" w14:textId="77777777" w:rsidR="001309E3" w:rsidRDefault="001309E3" w:rsidP="00CC432A"/>
        </w:tc>
        <w:tc>
          <w:tcPr>
            <w:tcW w:w="323" w:type="pct"/>
            <w:vAlign w:val="center"/>
          </w:tcPr>
          <w:p w14:paraId="2A02011D" w14:textId="77777777" w:rsidR="001309E3" w:rsidRDefault="001309E3" w:rsidP="00CC432A"/>
        </w:tc>
        <w:tc>
          <w:tcPr>
            <w:tcW w:w="293" w:type="pct"/>
            <w:vAlign w:val="center"/>
          </w:tcPr>
          <w:p w14:paraId="29F1705B" w14:textId="77777777" w:rsidR="001309E3" w:rsidRDefault="001309E3" w:rsidP="00CC432A"/>
        </w:tc>
        <w:tc>
          <w:tcPr>
            <w:tcW w:w="323" w:type="pct"/>
            <w:vAlign w:val="center"/>
          </w:tcPr>
          <w:p w14:paraId="2E701D17" w14:textId="77777777" w:rsidR="001309E3" w:rsidRDefault="001309E3" w:rsidP="00CC432A"/>
        </w:tc>
        <w:tc>
          <w:tcPr>
            <w:tcW w:w="499" w:type="pct"/>
            <w:vAlign w:val="center"/>
          </w:tcPr>
          <w:p w14:paraId="1E18C084" w14:textId="77777777" w:rsidR="001309E3" w:rsidRDefault="001309E3" w:rsidP="00CC432A"/>
        </w:tc>
        <w:tc>
          <w:tcPr>
            <w:tcW w:w="353" w:type="pct"/>
            <w:vAlign w:val="center"/>
          </w:tcPr>
          <w:p w14:paraId="369E5488" w14:textId="77777777" w:rsidR="001309E3" w:rsidRDefault="001309E3" w:rsidP="00CC432A"/>
        </w:tc>
        <w:tc>
          <w:tcPr>
            <w:tcW w:w="352" w:type="pct"/>
            <w:vAlign w:val="center"/>
          </w:tcPr>
          <w:p w14:paraId="731DB14E" w14:textId="77777777" w:rsidR="001309E3" w:rsidRDefault="001309E3" w:rsidP="00CC432A"/>
        </w:tc>
        <w:tc>
          <w:tcPr>
            <w:tcW w:w="443" w:type="pct"/>
          </w:tcPr>
          <w:p w14:paraId="5527FD9D" w14:textId="77777777" w:rsidR="001309E3" w:rsidRDefault="001309E3" w:rsidP="00CC432A"/>
        </w:tc>
      </w:tr>
      <w:tr w:rsidR="001309E3" w14:paraId="14523375" w14:textId="77777777" w:rsidTr="00CC432A">
        <w:trPr>
          <w:cantSplit/>
          <w:trHeight w:val="340"/>
        </w:trPr>
        <w:tc>
          <w:tcPr>
            <w:tcW w:w="1180" w:type="pct"/>
            <w:vMerge/>
          </w:tcPr>
          <w:p w14:paraId="02A5EA1F" w14:textId="77777777" w:rsidR="001309E3" w:rsidRDefault="001309E3" w:rsidP="00CC432A"/>
        </w:tc>
        <w:tc>
          <w:tcPr>
            <w:tcW w:w="3377" w:type="pct"/>
            <w:gridSpan w:val="8"/>
            <w:shd w:val="clear" w:color="auto" w:fill="F2F2F2"/>
            <w:vAlign w:val="center"/>
          </w:tcPr>
          <w:p w14:paraId="32134FA6" w14:textId="77777777" w:rsidR="001309E3" w:rsidRPr="00ED57D5" w:rsidRDefault="001309E3" w:rsidP="00CC432A">
            <w:pPr>
              <w:jc w:val="left"/>
              <w:rPr>
                <w:sz w:val="20"/>
                <w:szCs w:val="20"/>
              </w:rPr>
            </w:pPr>
            <w:r w:rsidRPr="00ED57D5">
              <w:rPr>
                <w:b/>
                <w:sz w:val="20"/>
                <w:szCs w:val="20"/>
              </w:rPr>
              <w:t>Sub-Total for Output 2</w:t>
            </w:r>
          </w:p>
        </w:tc>
        <w:tc>
          <w:tcPr>
            <w:tcW w:w="443" w:type="pct"/>
            <w:shd w:val="clear" w:color="auto" w:fill="F2F2F2"/>
          </w:tcPr>
          <w:p w14:paraId="29E3697A" w14:textId="77777777" w:rsidR="001309E3" w:rsidRDefault="001309E3" w:rsidP="00CC432A"/>
        </w:tc>
      </w:tr>
      <w:tr w:rsidR="001309E3" w14:paraId="64B162B8" w14:textId="77777777" w:rsidTr="00CC432A">
        <w:trPr>
          <w:cantSplit/>
          <w:trHeight w:val="90"/>
        </w:trPr>
        <w:tc>
          <w:tcPr>
            <w:tcW w:w="1180" w:type="pct"/>
            <w:vMerge w:val="restart"/>
          </w:tcPr>
          <w:p w14:paraId="308CC395" w14:textId="77777777" w:rsidR="001309E3" w:rsidRPr="00E230F8" w:rsidRDefault="001309E3" w:rsidP="001309E3">
            <w:pPr>
              <w:tabs>
                <w:tab w:val="left" w:pos="-1818"/>
              </w:tabs>
              <w:spacing w:after="0"/>
              <w:ind w:right="72"/>
              <w:jc w:val="left"/>
              <w:rPr>
                <w:rFonts w:ascii="Arial Narrow" w:hAnsi="Arial Narrow"/>
                <w:b/>
                <w:sz w:val="18"/>
                <w:szCs w:val="18"/>
              </w:rPr>
            </w:pPr>
            <w:r w:rsidRPr="00E230F8">
              <w:rPr>
                <w:rFonts w:ascii="Arial Narrow" w:hAnsi="Arial Narrow"/>
                <w:b/>
                <w:sz w:val="18"/>
                <w:szCs w:val="18"/>
              </w:rPr>
              <w:t xml:space="preserve">Output 1.3: Disaster preparedness and response strengthened both at national and community </w:t>
            </w:r>
            <w:proofErr w:type="gramStart"/>
            <w:r w:rsidRPr="00E230F8">
              <w:rPr>
                <w:rFonts w:ascii="Arial Narrow" w:hAnsi="Arial Narrow"/>
                <w:b/>
                <w:sz w:val="18"/>
                <w:szCs w:val="18"/>
              </w:rPr>
              <w:t>levels</w:t>
            </w:r>
            <w:proofErr w:type="gramEnd"/>
          </w:p>
          <w:p w14:paraId="2337E7D3" w14:textId="77777777" w:rsidR="001309E3" w:rsidRDefault="001309E3" w:rsidP="00CC432A">
            <w:pPr>
              <w:rPr>
                <w:i/>
                <w:sz w:val="20"/>
                <w:szCs w:val="20"/>
              </w:rPr>
            </w:pPr>
          </w:p>
          <w:p w14:paraId="32C54213" w14:textId="77777777" w:rsidR="001309E3" w:rsidRDefault="001309E3" w:rsidP="00CC432A">
            <w:pPr>
              <w:rPr>
                <w:i/>
                <w:sz w:val="20"/>
                <w:szCs w:val="20"/>
              </w:rPr>
            </w:pPr>
            <w:r>
              <w:rPr>
                <w:i/>
                <w:sz w:val="20"/>
                <w:szCs w:val="20"/>
              </w:rPr>
              <w:t>Gender marker:</w:t>
            </w:r>
          </w:p>
          <w:p w14:paraId="5484A420" w14:textId="77777777" w:rsidR="001309E3" w:rsidRDefault="001309E3" w:rsidP="00CC432A">
            <w:pPr>
              <w:spacing w:after="0"/>
              <w:ind w:left="180"/>
            </w:pPr>
          </w:p>
        </w:tc>
        <w:tc>
          <w:tcPr>
            <w:tcW w:w="940" w:type="pct"/>
            <w:tcBorders>
              <w:top w:val="single" w:sz="4" w:space="0" w:color="auto"/>
            </w:tcBorders>
            <w:vAlign w:val="center"/>
          </w:tcPr>
          <w:p w14:paraId="7F993590" w14:textId="77777777" w:rsidR="001309E3" w:rsidRDefault="001309E3" w:rsidP="00CC432A">
            <w:pPr>
              <w:spacing w:after="0"/>
            </w:pPr>
            <w:r>
              <w:rPr>
                <w:iCs/>
                <w:sz w:val="16"/>
              </w:rPr>
              <w:t xml:space="preserve">2.1 Activity </w:t>
            </w:r>
          </w:p>
        </w:tc>
        <w:tc>
          <w:tcPr>
            <w:tcW w:w="294" w:type="pct"/>
            <w:tcBorders>
              <w:top w:val="single" w:sz="4" w:space="0" w:color="auto"/>
            </w:tcBorders>
            <w:vAlign w:val="center"/>
          </w:tcPr>
          <w:p w14:paraId="33A8E2A1" w14:textId="77777777" w:rsidR="001309E3" w:rsidRDefault="001309E3" w:rsidP="00CC432A"/>
        </w:tc>
        <w:tc>
          <w:tcPr>
            <w:tcW w:w="323" w:type="pct"/>
            <w:tcBorders>
              <w:top w:val="single" w:sz="4" w:space="0" w:color="auto"/>
            </w:tcBorders>
            <w:vAlign w:val="center"/>
          </w:tcPr>
          <w:p w14:paraId="710B0424" w14:textId="77777777" w:rsidR="001309E3" w:rsidRDefault="001309E3" w:rsidP="00CC432A"/>
        </w:tc>
        <w:tc>
          <w:tcPr>
            <w:tcW w:w="293" w:type="pct"/>
            <w:tcBorders>
              <w:top w:val="single" w:sz="4" w:space="0" w:color="auto"/>
            </w:tcBorders>
            <w:vAlign w:val="center"/>
          </w:tcPr>
          <w:p w14:paraId="4EAAC81F" w14:textId="77777777" w:rsidR="001309E3" w:rsidRDefault="001309E3" w:rsidP="00CC432A"/>
        </w:tc>
        <w:tc>
          <w:tcPr>
            <w:tcW w:w="323" w:type="pct"/>
            <w:tcBorders>
              <w:top w:val="single" w:sz="4" w:space="0" w:color="auto"/>
            </w:tcBorders>
            <w:vAlign w:val="center"/>
          </w:tcPr>
          <w:p w14:paraId="08CC2E99" w14:textId="77777777" w:rsidR="001309E3" w:rsidRDefault="001309E3" w:rsidP="00CC432A"/>
        </w:tc>
        <w:tc>
          <w:tcPr>
            <w:tcW w:w="499" w:type="pct"/>
            <w:tcBorders>
              <w:top w:val="single" w:sz="4" w:space="0" w:color="auto"/>
            </w:tcBorders>
            <w:vAlign w:val="center"/>
          </w:tcPr>
          <w:p w14:paraId="1C245530" w14:textId="77777777" w:rsidR="001309E3" w:rsidRDefault="001309E3" w:rsidP="00CC432A"/>
        </w:tc>
        <w:tc>
          <w:tcPr>
            <w:tcW w:w="353" w:type="pct"/>
            <w:tcBorders>
              <w:top w:val="single" w:sz="4" w:space="0" w:color="auto"/>
            </w:tcBorders>
            <w:vAlign w:val="center"/>
          </w:tcPr>
          <w:p w14:paraId="38E4CF5B" w14:textId="77777777" w:rsidR="001309E3" w:rsidRDefault="001309E3" w:rsidP="00CC432A"/>
        </w:tc>
        <w:tc>
          <w:tcPr>
            <w:tcW w:w="352" w:type="pct"/>
            <w:tcBorders>
              <w:top w:val="single" w:sz="4" w:space="0" w:color="auto"/>
            </w:tcBorders>
            <w:vAlign w:val="center"/>
          </w:tcPr>
          <w:p w14:paraId="3CF3A363" w14:textId="77777777" w:rsidR="001309E3" w:rsidRDefault="001309E3" w:rsidP="00CC432A"/>
        </w:tc>
        <w:tc>
          <w:tcPr>
            <w:tcW w:w="443" w:type="pct"/>
            <w:tcBorders>
              <w:top w:val="single" w:sz="4" w:space="0" w:color="auto"/>
            </w:tcBorders>
          </w:tcPr>
          <w:p w14:paraId="69CFD1D2" w14:textId="77777777" w:rsidR="001309E3" w:rsidRDefault="001309E3" w:rsidP="00CC432A"/>
        </w:tc>
      </w:tr>
      <w:tr w:rsidR="001309E3" w14:paraId="400D5B72" w14:textId="77777777" w:rsidTr="00CC432A">
        <w:trPr>
          <w:cantSplit/>
          <w:trHeight w:val="404"/>
        </w:trPr>
        <w:tc>
          <w:tcPr>
            <w:tcW w:w="1180" w:type="pct"/>
            <w:vMerge/>
          </w:tcPr>
          <w:p w14:paraId="0425093C" w14:textId="77777777" w:rsidR="001309E3" w:rsidRDefault="001309E3" w:rsidP="00CC432A"/>
        </w:tc>
        <w:tc>
          <w:tcPr>
            <w:tcW w:w="940" w:type="pct"/>
            <w:vAlign w:val="center"/>
          </w:tcPr>
          <w:p w14:paraId="1BDFF4DA" w14:textId="77777777" w:rsidR="001309E3" w:rsidRDefault="001309E3" w:rsidP="00CC432A">
            <w:pPr>
              <w:spacing w:after="0"/>
            </w:pPr>
            <w:r>
              <w:rPr>
                <w:iCs/>
                <w:sz w:val="16"/>
              </w:rPr>
              <w:t>2.2 Activity</w:t>
            </w:r>
          </w:p>
        </w:tc>
        <w:tc>
          <w:tcPr>
            <w:tcW w:w="294" w:type="pct"/>
            <w:vAlign w:val="center"/>
          </w:tcPr>
          <w:p w14:paraId="79C10F8E" w14:textId="77777777" w:rsidR="001309E3" w:rsidRDefault="001309E3" w:rsidP="00CC432A"/>
        </w:tc>
        <w:tc>
          <w:tcPr>
            <w:tcW w:w="323" w:type="pct"/>
            <w:vAlign w:val="center"/>
          </w:tcPr>
          <w:p w14:paraId="7E7EBBE9" w14:textId="77777777" w:rsidR="001309E3" w:rsidRDefault="001309E3" w:rsidP="00CC432A"/>
        </w:tc>
        <w:tc>
          <w:tcPr>
            <w:tcW w:w="293" w:type="pct"/>
            <w:vAlign w:val="center"/>
          </w:tcPr>
          <w:p w14:paraId="5EFBC743" w14:textId="77777777" w:rsidR="001309E3" w:rsidRDefault="001309E3" w:rsidP="00CC432A"/>
        </w:tc>
        <w:tc>
          <w:tcPr>
            <w:tcW w:w="323" w:type="pct"/>
            <w:vAlign w:val="center"/>
          </w:tcPr>
          <w:p w14:paraId="7C184BA6" w14:textId="77777777" w:rsidR="001309E3" w:rsidRDefault="001309E3" w:rsidP="00CC432A"/>
        </w:tc>
        <w:tc>
          <w:tcPr>
            <w:tcW w:w="499" w:type="pct"/>
            <w:vAlign w:val="center"/>
          </w:tcPr>
          <w:p w14:paraId="4B1B183D" w14:textId="77777777" w:rsidR="001309E3" w:rsidRDefault="001309E3" w:rsidP="00CC432A"/>
        </w:tc>
        <w:tc>
          <w:tcPr>
            <w:tcW w:w="353" w:type="pct"/>
            <w:vAlign w:val="center"/>
          </w:tcPr>
          <w:p w14:paraId="697DBC97" w14:textId="77777777" w:rsidR="001309E3" w:rsidRDefault="001309E3" w:rsidP="00CC432A"/>
        </w:tc>
        <w:tc>
          <w:tcPr>
            <w:tcW w:w="352" w:type="pct"/>
            <w:vAlign w:val="center"/>
          </w:tcPr>
          <w:p w14:paraId="17B8E44B" w14:textId="77777777" w:rsidR="001309E3" w:rsidRDefault="001309E3" w:rsidP="00CC432A"/>
        </w:tc>
        <w:tc>
          <w:tcPr>
            <w:tcW w:w="443" w:type="pct"/>
          </w:tcPr>
          <w:p w14:paraId="2B1AD941" w14:textId="77777777" w:rsidR="001309E3" w:rsidRDefault="001309E3" w:rsidP="00CC432A"/>
        </w:tc>
      </w:tr>
      <w:tr w:rsidR="001309E3" w14:paraId="549241F4" w14:textId="77777777" w:rsidTr="00CC432A">
        <w:trPr>
          <w:cantSplit/>
          <w:trHeight w:val="350"/>
        </w:trPr>
        <w:tc>
          <w:tcPr>
            <w:tcW w:w="1180" w:type="pct"/>
            <w:vMerge/>
          </w:tcPr>
          <w:p w14:paraId="5B79ED2B" w14:textId="77777777" w:rsidR="001309E3" w:rsidRDefault="001309E3" w:rsidP="00CC432A"/>
        </w:tc>
        <w:tc>
          <w:tcPr>
            <w:tcW w:w="940" w:type="pct"/>
          </w:tcPr>
          <w:p w14:paraId="6F8C72C5" w14:textId="77777777" w:rsidR="001309E3" w:rsidRPr="00C53EFE" w:rsidRDefault="001309E3" w:rsidP="00CC432A">
            <w:pPr>
              <w:spacing w:before="40" w:after="0"/>
              <w:jc w:val="left"/>
              <w:rPr>
                <w:iCs/>
                <w:sz w:val="16"/>
              </w:rPr>
            </w:pPr>
            <w:r>
              <w:rPr>
                <w:iCs/>
                <w:sz w:val="16"/>
              </w:rPr>
              <w:t xml:space="preserve">2.3 Activity </w:t>
            </w:r>
          </w:p>
        </w:tc>
        <w:tc>
          <w:tcPr>
            <w:tcW w:w="294" w:type="pct"/>
            <w:vAlign w:val="center"/>
          </w:tcPr>
          <w:p w14:paraId="7A1BDBD6" w14:textId="77777777" w:rsidR="001309E3" w:rsidRDefault="001309E3" w:rsidP="00CC432A"/>
        </w:tc>
        <w:tc>
          <w:tcPr>
            <w:tcW w:w="323" w:type="pct"/>
            <w:vAlign w:val="center"/>
          </w:tcPr>
          <w:p w14:paraId="19CD8CB7" w14:textId="77777777" w:rsidR="001309E3" w:rsidRDefault="001309E3" w:rsidP="00CC432A"/>
        </w:tc>
        <w:tc>
          <w:tcPr>
            <w:tcW w:w="293" w:type="pct"/>
            <w:vAlign w:val="center"/>
          </w:tcPr>
          <w:p w14:paraId="7D9C1893" w14:textId="77777777" w:rsidR="001309E3" w:rsidRDefault="001309E3" w:rsidP="00CC432A"/>
        </w:tc>
        <w:tc>
          <w:tcPr>
            <w:tcW w:w="323" w:type="pct"/>
            <w:vAlign w:val="center"/>
          </w:tcPr>
          <w:p w14:paraId="6867C645" w14:textId="77777777" w:rsidR="001309E3" w:rsidRDefault="001309E3" w:rsidP="00CC432A"/>
        </w:tc>
        <w:tc>
          <w:tcPr>
            <w:tcW w:w="499" w:type="pct"/>
            <w:vAlign w:val="center"/>
          </w:tcPr>
          <w:p w14:paraId="702E4378" w14:textId="77777777" w:rsidR="001309E3" w:rsidRDefault="001309E3" w:rsidP="00CC432A"/>
        </w:tc>
        <w:tc>
          <w:tcPr>
            <w:tcW w:w="353" w:type="pct"/>
            <w:vAlign w:val="center"/>
          </w:tcPr>
          <w:p w14:paraId="39DF3CD8" w14:textId="77777777" w:rsidR="001309E3" w:rsidRDefault="001309E3" w:rsidP="00CC432A"/>
        </w:tc>
        <w:tc>
          <w:tcPr>
            <w:tcW w:w="352" w:type="pct"/>
            <w:vAlign w:val="center"/>
          </w:tcPr>
          <w:p w14:paraId="442DF3D3" w14:textId="77777777" w:rsidR="001309E3" w:rsidRDefault="001309E3" w:rsidP="00CC432A"/>
        </w:tc>
        <w:tc>
          <w:tcPr>
            <w:tcW w:w="443" w:type="pct"/>
          </w:tcPr>
          <w:p w14:paraId="31EFB8D3" w14:textId="77777777" w:rsidR="001309E3" w:rsidRDefault="001309E3" w:rsidP="00CC432A"/>
        </w:tc>
      </w:tr>
      <w:tr w:rsidR="001309E3" w14:paraId="1E737B50" w14:textId="77777777" w:rsidTr="00CC432A">
        <w:trPr>
          <w:cantSplit/>
          <w:trHeight w:val="340"/>
        </w:trPr>
        <w:tc>
          <w:tcPr>
            <w:tcW w:w="1180" w:type="pct"/>
            <w:vMerge/>
          </w:tcPr>
          <w:p w14:paraId="09F91C8A" w14:textId="77777777" w:rsidR="001309E3" w:rsidRDefault="001309E3" w:rsidP="00CC432A"/>
        </w:tc>
        <w:tc>
          <w:tcPr>
            <w:tcW w:w="940" w:type="pct"/>
          </w:tcPr>
          <w:p w14:paraId="34C88704" w14:textId="77777777" w:rsidR="001309E3" w:rsidRDefault="001309E3" w:rsidP="00CC432A">
            <w:pPr>
              <w:spacing w:before="60"/>
              <w:jc w:val="left"/>
              <w:rPr>
                <w:iCs/>
                <w:sz w:val="16"/>
              </w:rPr>
            </w:pPr>
            <w:r>
              <w:rPr>
                <w:iCs/>
                <w:sz w:val="16"/>
              </w:rPr>
              <w:t>MONITORING</w:t>
            </w:r>
          </w:p>
        </w:tc>
        <w:tc>
          <w:tcPr>
            <w:tcW w:w="294" w:type="pct"/>
            <w:vAlign w:val="center"/>
          </w:tcPr>
          <w:p w14:paraId="0BF076BA" w14:textId="77777777" w:rsidR="001309E3" w:rsidRDefault="001309E3" w:rsidP="00CC432A"/>
        </w:tc>
        <w:tc>
          <w:tcPr>
            <w:tcW w:w="323" w:type="pct"/>
            <w:vAlign w:val="center"/>
          </w:tcPr>
          <w:p w14:paraId="230781FB" w14:textId="77777777" w:rsidR="001309E3" w:rsidRDefault="001309E3" w:rsidP="00CC432A"/>
        </w:tc>
        <w:tc>
          <w:tcPr>
            <w:tcW w:w="293" w:type="pct"/>
            <w:vAlign w:val="center"/>
          </w:tcPr>
          <w:p w14:paraId="72124DCD" w14:textId="77777777" w:rsidR="001309E3" w:rsidRDefault="001309E3" w:rsidP="00CC432A"/>
        </w:tc>
        <w:tc>
          <w:tcPr>
            <w:tcW w:w="323" w:type="pct"/>
            <w:vAlign w:val="center"/>
          </w:tcPr>
          <w:p w14:paraId="433FA696" w14:textId="77777777" w:rsidR="001309E3" w:rsidRDefault="001309E3" w:rsidP="00CC432A"/>
        </w:tc>
        <w:tc>
          <w:tcPr>
            <w:tcW w:w="499" w:type="pct"/>
            <w:vAlign w:val="center"/>
          </w:tcPr>
          <w:p w14:paraId="7BE69EBB" w14:textId="77777777" w:rsidR="001309E3" w:rsidRDefault="001309E3" w:rsidP="00CC432A"/>
        </w:tc>
        <w:tc>
          <w:tcPr>
            <w:tcW w:w="353" w:type="pct"/>
            <w:vAlign w:val="center"/>
          </w:tcPr>
          <w:p w14:paraId="59646EC2" w14:textId="77777777" w:rsidR="001309E3" w:rsidRDefault="001309E3" w:rsidP="00CC432A"/>
        </w:tc>
        <w:tc>
          <w:tcPr>
            <w:tcW w:w="352" w:type="pct"/>
            <w:vAlign w:val="center"/>
          </w:tcPr>
          <w:p w14:paraId="7CF9E802" w14:textId="77777777" w:rsidR="001309E3" w:rsidRDefault="001309E3" w:rsidP="00CC432A"/>
        </w:tc>
        <w:tc>
          <w:tcPr>
            <w:tcW w:w="443" w:type="pct"/>
          </w:tcPr>
          <w:p w14:paraId="1A468546" w14:textId="77777777" w:rsidR="001309E3" w:rsidRDefault="001309E3" w:rsidP="00CC432A"/>
        </w:tc>
      </w:tr>
      <w:tr w:rsidR="001309E3" w14:paraId="1F9BACA2" w14:textId="77777777" w:rsidTr="00CC432A">
        <w:trPr>
          <w:cantSplit/>
          <w:trHeight w:val="340"/>
        </w:trPr>
        <w:tc>
          <w:tcPr>
            <w:tcW w:w="1180" w:type="pct"/>
            <w:vMerge/>
          </w:tcPr>
          <w:p w14:paraId="4F4E7E55" w14:textId="77777777" w:rsidR="001309E3" w:rsidRDefault="001309E3" w:rsidP="00CC432A"/>
        </w:tc>
        <w:tc>
          <w:tcPr>
            <w:tcW w:w="3377" w:type="pct"/>
            <w:gridSpan w:val="8"/>
            <w:shd w:val="clear" w:color="auto" w:fill="F2F2F2"/>
            <w:vAlign w:val="center"/>
          </w:tcPr>
          <w:p w14:paraId="11516DA8" w14:textId="77777777" w:rsidR="001309E3" w:rsidRPr="00ED57D5" w:rsidRDefault="001309E3" w:rsidP="00CC432A">
            <w:pPr>
              <w:jc w:val="left"/>
              <w:rPr>
                <w:sz w:val="20"/>
                <w:szCs w:val="20"/>
              </w:rPr>
            </w:pPr>
            <w:r w:rsidRPr="00ED57D5">
              <w:rPr>
                <w:b/>
                <w:sz w:val="20"/>
                <w:szCs w:val="20"/>
              </w:rPr>
              <w:t xml:space="preserve">Sub-Total for Output </w:t>
            </w:r>
            <w:r w:rsidR="006E17C6">
              <w:rPr>
                <w:b/>
                <w:sz w:val="20"/>
                <w:szCs w:val="20"/>
              </w:rPr>
              <w:t>1.3</w:t>
            </w:r>
          </w:p>
        </w:tc>
        <w:tc>
          <w:tcPr>
            <w:tcW w:w="443" w:type="pct"/>
            <w:shd w:val="clear" w:color="auto" w:fill="F2F2F2"/>
          </w:tcPr>
          <w:p w14:paraId="7BE87349" w14:textId="77777777" w:rsidR="001309E3" w:rsidRDefault="001309E3" w:rsidP="00CC432A"/>
        </w:tc>
      </w:tr>
      <w:tr w:rsidR="001309E3" w14:paraId="38C26CD2" w14:textId="77777777" w:rsidTr="00CC432A">
        <w:trPr>
          <w:cantSplit/>
          <w:trHeight w:val="90"/>
        </w:trPr>
        <w:tc>
          <w:tcPr>
            <w:tcW w:w="1180" w:type="pct"/>
            <w:vMerge w:val="restart"/>
          </w:tcPr>
          <w:p w14:paraId="323A9918" w14:textId="77777777" w:rsidR="001309E3" w:rsidRPr="00E230F8" w:rsidRDefault="001309E3" w:rsidP="001309E3">
            <w:pPr>
              <w:spacing w:after="0"/>
              <w:jc w:val="left"/>
              <w:rPr>
                <w:rFonts w:ascii="Myriad Pro" w:hAnsi="Myriad Pro" w:cs="Arial"/>
                <w:b/>
                <w:bCs/>
                <w:sz w:val="18"/>
                <w:szCs w:val="18"/>
              </w:rPr>
            </w:pPr>
            <w:r w:rsidRPr="00E230F8">
              <w:rPr>
                <w:rFonts w:ascii="Myriad Pro" w:hAnsi="Myriad Pro" w:cs="Arial"/>
                <w:b/>
                <w:bCs/>
                <w:sz w:val="18"/>
                <w:szCs w:val="18"/>
              </w:rPr>
              <w:t xml:space="preserve">Output 2.1: Capacity and Opportunity Assessment conducted to optimize the livelihoods </w:t>
            </w:r>
            <w:proofErr w:type="gramStart"/>
            <w:r w:rsidRPr="00E230F8">
              <w:rPr>
                <w:rFonts w:ascii="Myriad Pro" w:hAnsi="Myriad Pro" w:cs="Arial"/>
                <w:b/>
                <w:bCs/>
                <w:sz w:val="18"/>
                <w:szCs w:val="18"/>
              </w:rPr>
              <w:t>support</w:t>
            </w:r>
            <w:proofErr w:type="gramEnd"/>
            <w:r w:rsidRPr="00E230F8">
              <w:rPr>
                <w:rFonts w:ascii="Myriad Pro" w:hAnsi="Myriad Pro" w:cs="Arial"/>
                <w:b/>
                <w:bCs/>
                <w:sz w:val="18"/>
                <w:szCs w:val="18"/>
              </w:rPr>
              <w:t xml:space="preserve"> </w:t>
            </w:r>
          </w:p>
          <w:p w14:paraId="0D100A2F" w14:textId="77777777" w:rsidR="001309E3" w:rsidRDefault="001309E3" w:rsidP="00CC432A">
            <w:pPr>
              <w:rPr>
                <w:i/>
                <w:sz w:val="20"/>
                <w:szCs w:val="20"/>
              </w:rPr>
            </w:pPr>
          </w:p>
          <w:p w14:paraId="3B636618" w14:textId="77777777" w:rsidR="001309E3" w:rsidRDefault="001309E3" w:rsidP="00CC432A">
            <w:pPr>
              <w:rPr>
                <w:i/>
                <w:sz w:val="20"/>
                <w:szCs w:val="20"/>
              </w:rPr>
            </w:pPr>
            <w:r>
              <w:rPr>
                <w:i/>
                <w:sz w:val="20"/>
                <w:szCs w:val="20"/>
              </w:rPr>
              <w:t>Gender marker:</w:t>
            </w:r>
          </w:p>
          <w:p w14:paraId="6F508952" w14:textId="77777777" w:rsidR="001309E3" w:rsidRDefault="001309E3" w:rsidP="00CC432A">
            <w:pPr>
              <w:spacing w:after="0"/>
              <w:ind w:left="180"/>
            </w:pPr>
          </w:p>
        </w:tc>
        <w:tc>
          <w:tcPr>
            <w:tcW w:w="940" w:type="pct"/>
            <w:tcBorders>
              <w:top w:val="single" w:sz="4" w:space="0" w:color="auto"/>
            </w:tcBorders>
            <w:vAlign w:val="center"/>
          </w:tcPr>
          <w:p w14:paraId="7FB1107D" w14:textId="77777777" w:rsidR="001309E3" w:rsidRDefault="001309E3" w:rsidP="00CC432A">
            <w:pPr>
              <w:spacing w:after="0"/>
            </w:pPr>
            <w:r>
              <w:rPr>
                <w:iCs/>
                <w:sz w:val="16"/>
              </w:rPr>
              <w:t xml:space="preserve">2.1 Activity </w:t>
            </w:r>
          </w:p>
        </w:tc>
        <w:tc>
          <w:tcPr>
            <w:tcW w:w="294" w:type="pct"/>
            <w:tcBorders>
              <w:top w:val="single" w:sz="4" w:space="0" w:color="auto"/>
            </w:tcBorders>
            <w:vAlign w:val="center"/>
          </w:tcPr>
          <w:p w14:paraId="46D2756F" w14:textId="77777777" w:rsidR="001309E3" w:rsidRDefault="001309E3" w:rsidP="00CC432A"/>
        </w:tc>
        <w:tc>
          <w:tcPr>
            <w:tcW w:w="323" w:type="pct"/>
            <w:tcBorders>
              <w:top w:val="single" w:sz="4" w:space="0" w:color="auto"/>
            </w:tcBorders>
            <w:vAlign w:val="center"/>
          </w:tcPr>
          <w:p w14:paraId="12EFFE11" w14:textId="77777777" w:rsidR="001309E3" w:rsidRDefault="001309E3" w:rsidP="00CC432A"/>
        </w:tc>
        <w:tc>
          <w:tcPr>
            <w:tcW w:w="293" w:type="pct"/>
            <w:tcBorders>
              <w:top w:val="single" w:sz="4" w:space="0" w:color="auto"/>
            </w:tcBorders>
            <w:vAlign w:val="center"/>
          </w:tcPr>
          <w:p w14:paraId="1BF28461" w14:textId="77777777" w:rsidR="001309E3" w:rsidRDefault="001309E3" w:rsidP="00CC432A"/>
        </w:tc>
        <w:tc>
          <w:tcPr>
            <w:tcW w:w="323" w:type="pct"/>
            <w:tcBorders>
              <w:top w:val="single" w:sz="4" w:space="0" w:color="auto"/>
            </w:tcBorders>
            <w:vAlign w:val="center"/>
          </w:tcPr>
          <w:p w14:paraId="41CD4B8A" w14:textId="77777777" w:rsidR="001309E3" w:rsidRDefault="001309E3" w:rsidP="00CC432A"/>
        </w:tc>
        <w:tc>
          <w:tcPr>
            <w:tcW w:w="499" w:type="pct"/>
            <w:tcBorders>
              <w:top w:val="single" w:sz="4" w:space="0" w:color="auto"/>
            </w:tcBorders>
            <w:vAlign w:val="center"/>
          </w:tcPr>
          <w:p w14:paraId="7BD7BFDA" w14:textId="77777777" w:rsidR="001309E3" w:rsidRDefault="001309E3" w:rsidP="00CC432A"/>
        </w:tc>
        <w:tc>
          <w:tcPr>
            <w:tcW w:w="353" w:type="pct"/>
            <w:tcBorders>
              <w:top w:val="single" w:sz="4" w:space="0" w:color="auto"/>
            </w:tcBorders>
            <w:vAlign w:val="center"/>
          </w:tcPr>
          <w:p w14:paraId="1EE7FC6B" w14:textId="77777777" w:rsidR="001309E3" w:rsidRDefault="001309E3" w:rsidP="00CC432A"/>
        </w:tc>
        <w:tc>
          <w:tcPr>
            <w:tcW w:w="352" w:type="pct"/>
            <w:tcBorders>
              <w:top w:val="single" w:sz="4" w:space="0" w:color="auto"/>
            </w:tcBorders>
            <w:vAlign w:val="center"/>
          </w:tcPr>
          <w:p w14:paraId="44CB4FD7" w14:textId="77777777" w:rsidR="001309E3" w:rsidRDefault="001309E3" w:rsidP="00CC432A"/>
        </w:tc>
        <w:tc>
          <w:tcPr>
            <w:tcW w:w="443" w:type="pct"/>
            <w:tcBorders>
              <w:top w:val="single" w:sz="4" w:space="0" w:color="auto"/>
            </w:tcBorders>
          </w:tcPr>
          <w:p w14:paraId="46C2C312" w14:textId="77777777" w:rsidR="001309E3" w:rsidRDefault="001309E3" w:rsidP="00CC432A"/>
        </w:tc>
      </w:tr>
      <w:tr w:rsidR="001309E3" w14:paraId="75E09095" w14:textId="77777777" w:rsidTr="00CC432A">
        <w:trPr>
          <w:cantSplit/>
          <w:trHeight w:val="404"/>
        </w:trPr>
        <w:tc>
          <w:tcPr>
            <w:tcW w:w="1180" w:type="pct"/>
            <w:vMerge/>
          </w:tcPr>
          <w:p w14:paraId="15D5819E" w14:textId="77777777" w:rsidR="001309E3" w:rsidRDefault="001309E3" w:rsidP="00CC432A"/>
        </w:tc>
        <w:tc>
          <w:tcPr>
            <w:tcW w:w="940" w:type="pct"/>
            <w:vAlign w:val="center"/>
          </w:tcPr>
          <w:p w14:paraId="3ADA4F42" w14:textId="77777777" w:rsidR="001309E3" w:rsidRDefault="001309E3" w:rsidP="00CC432A">
            <w:pPr>
              <w:spacing w:after="0"/>
            </w:pPr>
            <w:r>
              <w:rPr>
                <w:iCs/>
                <w:sz w:val="16"/>
              </w:rPr>
              <w:t>2.2 Activity</w:t>
            </w:r>
          </w:p>
        </w:tc>
        <w:tc>
          <w:tcPr>
            <w:tcW w:w="294" w:type="pct"/>
            <w:vAlign w:val="center"/>
          </w:tcPr>
          <w:p w14:paraId="641F6E0B" w14:textId="77777777" w:rsidR="001309E3" w:rsidRDefault="001309E3" w:rsidP="00CC432A"/>
        </w:tc>
        <w:tc>
          <w:tcPr>
            <w:tcW w:w="323" w:type="pct"/>
            <w:vAlign w:val="center"/>
          </w:tcPr>
          <w:p w14:paraId="24CD7862" w14:textId="77777777" w:rsidR="001309E3" w:rsidRDefault="001309E3" w:rsidP="00CC432A"/>
        </w:tc>
        <w:tc>
          <w:tcPr>
            <w:tcW w:w="293" w:type="pct"/>
            <w:vAlign w:val="center"/>
          </w:tcPr>
          <w:p w14:paraId="79902004" w14:textId="77777777" w:rsidR="001309E3" w:rsidRDefault="001309E3" w:rsidP="00CC432A"/>
        </w:tc>
        <w:tc>
          <w:tcPr>
            <w:tcW w:w="323" w:type="pct"/>
            <w:vAlign w:val="center"/>
          </w:tcPr>
          <w:p w14:paraId="2929202E" w14:textId="77777777" w:rsidR="001309E3" w:rsidRDefault="001309E3" w:rsidP="00CC432A"/>
        </w:tc>
        <w:tc>
          <w:tcPr>
            <w:tcW w:w="499" w:type="pct"/>
            <w:vAlign w:val="center"/>
          </w:tcPr>
          <w:p w14:paraId="29C45FC0" w14:textId="77777777" w:rsidR="001309E3" w:rsidRDefault="001309E3" w:rsidP="00CC432A"/>
        </w:tc>
        <w:tc>
          <w:tcPr>
            <w:tcW w:w="353" w:type="pct"/>
            <w:vAlign w:val="center"/>
          </w:tcPr>
          <w:p w14:paraId="6D9A16D3" w14:textId="77777777" w:rsidR="001309E3" w:rsidRDefault="001309E3" w:rsidP="00CC432A"/>
        </w:tc>
        <w:tc>
          <w:tcPr>
            <w:tcW w:w="352" w:type="pct"/>
            <w:vAlign w:val="center"/>
          </w:tcPr>
          <w:p w14:paraId="4B6A80D5" w14:textId="77777777" w:rsidR="001309E3" w:rsidRDefault="001309E3" w:rsidP="00CC432A"/>
        </w:tc>
        <w:tc>
          <w:tcPr>
            <w:tcW w:w="443" w:type="pct"/>
          </w:tcPr>
          <w:p w14:paraId="4FDD3FAC" w14:textId="77777777" w:rsidR="001309E3" w:rsidRDefault="001309E3" w:rsidP="00CC432A"/>
        </w:tc>
      </w:tr>
      <w:tr w:rsidR="001309E3" w14:paraId="79BB772E" w14:textId="77777777" w:rsidTr="00CC432A">
        <w:trPr>
          <w:cantSplit/>
          <w:trHeight w:val="350"/>
        </w:trPr>
        <w:tc>
          <w:tcPr>
            <w:tcW w:w="1180" w:type="pct"/>
            <w:vMerge/>
          </w:tcPr>
          <w:p w14:paraId="4317A1EF" w14:textId="77777777" w:rsidR="001309E3" w:rsidRDefault="001309E3" w:rsidP="00CC432A"/>
        </w:tc>
        <w:tc>
          <w:tcPr>
            <w:tcW w:w="940" w:type="pct"/>
          </w:tcPr>
          <w:p w14:paraId="7CAC26C3" w14:textId="77777777" w:rsidR="001309E3" w:rsidRPr="00C53EFE" w:rsidRDefault="001309E3" w:rsidP="00CC432A">
            <w:pPr>
              <w:spacing w:before="40" w:after="0"/>
              <w:jc w:val="left"/>
              <w:rPr>
                <w:iCs/>
                <w:sz w:val="16"/>
              </w:rPr>
            </w:pPr>
            <w:r>
              <w:rPr>
                <w:iCs/>
                <w:sz w:val="16"/>
              </w:rPr>
              <w:t xml:space="preserve">2.3 Activity </w:t>
            </w:r>
          </w:p>
        </w:tc>
        <w:tc>
          <w:tcPr>
            <w:tcW w:w="294" w:type="pct"/>
            <w:vAlign w:val="center"/>
          </w:tcPr>
          <w:p w14:paraId="7357F7FB" w14:textId="77777777" w:rsidR="001309E3" w:rsidRDefault="001309E3" w:rsidP="00CC432A"/>
        </w:tc>
        <w:tc>
          <w:tcPr>
            <w:tcW w:w="323" w:type="pct"/>
            <w:vAlign w:val="center"/>
          </w:tcPr>
          <w:p w14:paraId="10D13CD1" w14:textId="77777777" w:rsidR="001309E3" w:rsidRDefault="001309E3" w:rsidP="00CC432A"/>
        </w:tc>
        <w:tc>
          <w:tcPr>
            <w:tcW w:w="293" w:type="pct"/>
            <w:vAlign w:val="center"/>
          </w:tcPr>
          <w:p w14:paraId="4616CF4E" w14:textId="77777777" w:rsidR="001309E3" w:rsidRDefault="001309E3" w:rsidP="00CC432A"/>
        </w:tc>
        <w:tc>
          <w:tcPr>
            <w:tcW w:w="323" w:type="pct"/>
            <w:vAlign w:val="center"/>
          </w:tcPr>
          <w:p w14:paraId="741BB1B5" w14:textId="77777777" w:rsidR="001309E3" w:rsidRDefault="001309E3" w:rsidP="00CC432A"/>
        </w:tc>
        <w:tc>
          <w:tcPr>
            <w:tcW w:w="499" w:type="pct"/>
            <w:vAlign w:val="center"/>
          </w:tcPr>
          <w:p w14:paraId="657D6CCE" w14:textId="77777777" w:rsidR="001309E3" w:rsidRDefault="001309E3" w:rsidP="00CC432A"/>
        </w:tc>
        <w:tc>
          <w:tcPr>
            <w:tcW w:w="353" w:type="pct"/>
            <w:vAlign w:val="center"/>
          </w:tcPr>
          <w:p w14:paraId="17C40503" w14:textId="77777777" w:rsidR="001309E3" w:rsidRDefault="001309E3" w:rsidP="00CC432A"/>
        </w:tc>
        <w:tc>
          <w:tcPr>
            <w:tcW w:w="352" w:type="pct"/>
            <w:vAlign w:val="center"/>
          </w:tcPr>
          <w:p w14:paraId="56010653" w14:textId="77777777" w:rsidR="001309E3" w:rsidRDefault="001309E3" w:rsidP="00CC432A"/>
        </w:tc>
        <w:tc>
          <w:tcPr>
            <w:tcW w:w="443" w:type="pct"/>
          </w:tcPr>
          <w:p w14:paraId="005C8DE0" w14:textId="77777777" w:rsidR="001309E3" w:rsidRDefault="001309E3" w:rsidP="00CC432A"/>
        </w:tc>
      </w:tr>
      <w:tr w:rsidR="001309E3" w14:paraId="39AEDFCD" w14:textId="77777777" w:rsidTr="00CC432A">
        <w:trPr>
          <w:cantSplit/>
          <w:trHeight w:val="340"/>
        </w:trPr>
        <w:tc>
          <w:tcPr>
            <w:tcW w:w="1180" w:type="pct"/>
            <w:vMerge/>
          </w:tcPr>
          <w:p w14:paraId="27D81161" w14:textId="77777777" w:rsidR="001309E3" w:rsidRDefault="001309E3" w:rsidP="00CC432A"/>
        </w:tc>
        <w:tc>
          <w:tcPr>
            <w:tcW w:w="940" w:type="pct"/>
          </w:tcPr>
          <w:p w14:paraId="271F8D3B" w14:textId="77777777" w:rsidR="001309E3" w:rsidRDefault="001309E3" w:rsidP="00CC432A">
            <w:pPr>
              <w:spacing w:before="60"/>
              <w:jc w:val="left"/>
              <w:rPr>
                <w:iCs/>
                <w:sz w:val="16"/>
              </w:rPr>
            </w:pPr>
            <w:r>
              <w:rPr>
                <w:iCs/>
                <w:sz w:val="16"/>
              </w:rPr>
              <w:t>MONITORING</w:t>
            </w:r>
          </w:p>
        </w:tc>
        <w:tc>
          <w:tcPr>
            <w:tcW w:w="294" w:type="pct"/>
            <w:vAlign w:val="center"/>
          </w:tcPr>
          <w:p w14:paraId="0079E5DB" w14:textId="77777777" w:rsidR="001309E3" w:rsidRDefault="001309E3" w:rsidP="00CC432A"/>
        </w:tc>
        <w:tc>
          <w:tcPr>
            <w:tcW w:w="323" w:type="pct"/>
            <w:vAlign w:val="center"/>
          </w:tcPr>
          <w:p w14:paraId="5F73B8BB" w14:textId="77777777" w:rsidR="001309E3" w:rsidRDefault="001309E3" w:rsidP="00CC432A"/>
        </w:tc>
        <w:tc>
          <w:tcPr>
            <w:tcW w:w="293" w:type="pct"/>
            <w:vAlign w:val="center"/>
          </w:tcPr>
          <w:p w14:paraId="7582C449" w14:textId="77777777" w:rsidR="001309E3" w:rsidRDefault="001309E3" w:rsidP="00CC432A"/>
        </w:tc>
        <w:tc>
          <w:tcPr>
            <w:tcW w:w="323" w:type="pct"/>
            <w:vAlign w:val="center"/>
          </w:tcPr>
          <w:p w14:paraId="34B10E78" w14:textId="77777777" w:rsidR="001309E3" w:rsidRDefault="001309E3" w:rsidP="00CC432A"/>
        </w:tc>
        <w:tc>
          <w:tcPr>
            <w:tcW w:w="499" w:type="pct"/>
            <w:vAlign w:val="center"/>
          </w:tcPr>
          <w:p w14:paraId="0784E571" w14:textId="77777777" w:rsidR="001309E3" w:rsidRDefault="001309E3" w:rsidP="00CC432A"/>
        </w:tc>
        <w:tc>
          <w:tcPr>
            <w:tcW w:w="353" w:type="pct"/>
            <w:vAlign w:val="center"/>
          </w:tcPr>
          <w:p w14:paraId="1062DD58" w14:textId="77777777" w:rsidR="001309E3" w:rsidRDefault="001309E3" w:rsidP="00CC432A"/>
        </w:tc>
        <w:tc>
          <w:tcPr>
            <w:tcW w:w="352" w:type="pct"/>
            <w:vAlign w:val="center"/>
          </w:tcPr>
          <w:p w14:paraId="3BD242C6" w14:textId="77777777" w:rsidR="001309E3" w:rsidRDefault="001309E3" w:rsidP="00CC432A"/>
        </w:tc>
        <w:tc>
          <w:tcPr>
            <w:tcW w:w="443" w:type="pct"/>
          </w:tcPr>
          <w:p w14:paraId="0C587C8D" w14:textId="77777777" w:rsidR="001309E3" w:rsidRDefault="001309E3" w:rsidP="00CC432A"/>
        </w:tc>
      </w:tr>
      <w:tr w:rsidR="001309E3" w14:paraId="7CD7AD67" w14:textId="77777777" w:rsidTr="00CC432A">
        <w:trPr>
          <w:cantSplit/>
          <w:trHeight w:val="340"/>
        </w:trPr>
        <w:tc>
          <w:tcPr>
            <w:tcW w:w="1180" w:type="pct"/>
            <w:vMerge/>
          </w:tcPr>
          <w:p w14:paraId="04CC8641" w14:textId="77777777" w:rsidR="001309E3" w:rsidRDefault="001309E3" w:rsidP="00CC432A"/>
        </w:tc>
        <w:tc>
          <w:tcPr>
            <w:tcW w:w="3377" w:type="pct"/>
            <w:gridSpan w:val="8"/>
            <w:shd w:val="clear" w:color="auto" w:fill="F2F2F2"/>
            <w:vAlign w:val="center"/>
          </w:tcPr>
          <w:p w14:paraId="354729BB" w14:textId="77777777" w:rsidR="001309E3" w:rsidRPr="00ED57D5" w:rsidRDefault="001309E3" w:rsidP="00CC432A">
            <w:pPr>
              <w:jc w:val="left"/>
              <w:rPr>
                <w:sz w:val="20"/>
                <w:szCs w:val="20"/>
              </w:rPr>
            </w:pPr>
            <w:r w:rsidRPr="00ED57D5">
              <w:rPr>
                <w:b/>
                <w:sz w:val="20"/>
                <w:szCs w:val="20"/>
              </w:rPr>
              <w:t>Sub-Total for Output 2</w:t>
            </w:r>
            <w:r w:rsidR="006E17C6">
              <w:rPr>
                <w:b/>
                <w:sz w:val="20"/>
                <w:szCs w:val="20"/>
              </w:rPr>
              <w:t>.1</w:t>
            </w:r>
          </w:p>
        </w:tc>
        <w:tc>
          <w:tcPr>
            <w:tcW w:w="443" w:type="pct"/>
            <w:shd w:val="clear" w:color="auto" w:fill="F2F2F2"/>
          </w:tcPr>
          <w:p w14:paraId="0618B4AB" w14:textId="77777777" w:rsidR="001309E3" w:rsidRDefault="001309E3" w:rsidP="00CC432A"/>
        </w:tc>
      </w:tr>
      <w:tr w:rsidR="001309E3" w14:paraId="0F91E5CD" w14:textId="77777777" w:rsidTr="00CC432A">
        <w:trPr>
          <w:cantSplit/>
          <w:trHeight w:val="90"/>
        </w:trPr>
        <w:tc>
          <w:tcPr>
            <w:tcW w:w="1180" w:type="pct"/>
            <w:vMerge w:val="restart"/>
          </w:tcPr>
          <w:p w14:paraId="79244BD7" w14:textId="77777777" w:rsidR="006E17C6" w:rsidRPr="00E230F8" w:rsidRDefault="006E17C6" w:rsidP="006E17C6">
            <w:pPr>
              <w:jc w:val="left"/>
              <w:rPr>
                <w:rFonts w:ascii="Myriad Pro" w:hAnsi="Myriad Pro" w:cs="Arial"/>
                <w:bCs/>
                <w:sz w:val="18"/>
                <w:szCs w:val="18"/>
              </w:rPr>
            </w:pPr>
            <w:r w:rsidRPr="00E230F8">
              <w:rPr>
                <w:rFonts w:ascii="Myriad Pro" w:hAnsi="Myriad Pro" w:cs="Arial"/>
                <w:b/>
                <w:bCs/>
                <w:sz w:val="18"/>
                <w:szCs w:val="18"/>
              </w:rPr>
              <w:t>Output 2.2:</w:t>
            </w:r>
            <w:r>
              <w:rPr>
                <w:rFonts w:ascii="Myriad Pro" w:hAnsi="Myriad Pro" w:cs="Arial"/>
                <w:b/>
                <w:bCs/>
                <w:sz w:val="18"/>
                <w:szCs w:val="18"/>
              </w:rPr>
              <w:t xml:space="preserve"> </w:t>
            </w:r>
            <w:r w:rsidRPr="00E230F8">
              <w:rPr>
                <w:rFonts w:ascii="Myriad Pro" w:hAnsi="Myriad Pro" w:cs="Arial"/>
                <w:b/>
                <w:bCs/>
                <w:sz w:val="18"/>
                <w:szCs w:val="18"/>
              </w:rPr>
              <w:t xml:space="preserve">Vulnerable population in Southern and Northern Red Sea and other drought affected Regions provided with short-term employment </w:t>
            </w:r>
            <w:proofErr w:type="gramStart"/>
            <w:r w:rsidRPr="00E230F8">
              <w:rPr>
                <w:rFonts w:ascii="Myriad Pro" w:hAnsi="Myriad Pro" w:cs="Arial"/>
                <w:b/>
                <w:bCs/>
                <w:sz w:val="18"/>
                <w:szCs w:val="18"/>
              </w:rPr>
              <w:t>opportunities</w:t>
            </w:r>
            <w:proofErr w:type="gramEnd"/>
          </w:p>
          <w:p w14:paraId="007E6807" w14:textId="77777777" w:rsidR="001309E3" w:rsidRDefault="001309E3" w:rsidP="00CC432A">
            <w:pPr>
              <w:rPr>
                <w:i/>
                <w:sz w:val="20"/>
                <w:szCs w:val="20"/>
              </w:rPr>
            </w:pPr>
          </w:p>
          <w:p w14:paraId="0C697DD5" w14:textId="3931B8AA" w:rsidR="001309E3" w:rsidRDefault="001309E3" w:rsidP="00CC432A">
            <w:pPr>
              <w:rPr>
                <w:i/>
                <w:sz w:val="20"/>
                <w:szCs w:val="20"/>
              </w:rPr>
            </w:pPr>
            <w:r>
              <w:rPr>
                <w:i/>
                <w:sz w:val="20"/>
                <w:szCs w:val="20"/>
              </w:rPr>
              <w:t>Gender marker:</w:t>
            </w:r>
            <w:r w:rsidR="00A1422D">
              <w:rPr>
                <w:i/>
                <w:sz w:val="20"/>
                <w:szCs w:val="20"/>
              </w:rPr>
              <w:t xml:space="preserve"> GEN2</w:t>
            </w:r>
          </w:p>
          <w:p w14:paraId="460D0B14" w14:textId="77777777" w:rsidR="001309E3" w:rsidRDefault="001309E3" w:rsidP="00CC432A">
            <w:pPr>
              <w:spacing w:after="0"/>
              <w:ind w:left="180"/>
            </w:pPr>
          </w:p>
        </w:tc>
        <w:tc>
          <w:tcPr>
            <w:tcW w:w="940" w:type="pct"/>
            <w:tcBorders>
              <w:top w:val="single" w:sz="4" w:space="0" w:color="auto"/>
            </w:tcBorders>
            <w:vAlign w:val="center"/>
          </w:tcPr>
          <w:p w14:paraId="7D6ED42B" w14:textId="77777777" w:rsidR="001309E3" w:rsidRDefault="001309E3" w:rsidP="00CC432A">
            <w:pPr>
              <w:spacing w:after="0"/>
            </w:pPr>
            <w:r>
              <w:rPr>
                <w:iCs/>
                <w:sz w:val="16"/>
              </w:rPr>
              <w:t xml:space="preserve">2.1 Activity </w:t>
            </w:r>
          </w:p>
        </w:tc>
        <w:tc>
          <w:tcPr>
            <w:tcW w:w="294" w:type="pct"/>
            <w:tcBorders>
              <w:top w:val="single" w:sz="4" w:space="0" w:color="auto"/>
            </w:tcBorders>
            <w:vAlign w:val="center"/>
          </w:tcPr>
          <w:p w14:paraId="1FCE6C4F" w14:textId="77777777" w:rsidR="001309E3" w:rsidRDefault="001309E3" w:rsidP="00CC432A"/>
        </w:tc>
        <w:tc>
          <w:tcPr>
            <w:tcW w:w="323" w:type="pct"/>
            <w:tcBorders>
              <w:top w:val="single" w:sz="4" w:space="0" w:color="auto"/>
            </w:tcBorders>
            <w:vAlign w:val="center"/>
          </w:tcPr>
          <w:p w14:paraId="4D1DE1C0" w14:textId="77777777" w:rsidR="001309E3" w:rsidRDefault="001309E3" w:rsidP="00CC432A"/>
        </w:tc>
        <w:tc>
          <w:tcPr>
            <w:tcW w:w="293" w:type="pct"/>
            <w:tcBorders>
              <w:top w:val="single" w:sz="4" w:space="0" w:color="auto"/>
            </w:tcBorders>
            <w:vAlign w:val="center"/>
          </w:tcPr>
          <w:p w14:paraId="0E6A4E6E" w14:textId="77777777" w:rsidR="001309E3" w:rsidRDefault="001309E3" w:rsidP="00CC432A"/>
        </w:tc>
        <w:tc>
          <w:tcPr>
            <w:tcW w:w="323" w:type="pct"/>
            <w:tcBorders>
              <w:top w:val="single" w:sz="4" w:space="0" w:color="auto"/>
            </w:tcBorders>
            <w:vAlign w:val="center"/>
          </w:tcPr>
          <w:p w14:paraId="1F4F96F9" w14:textId="77777777" w:rsidR="001309E3" w:rsidRDefault="001309E3" w:rsidP="00CC432A"/>
        </w:tc>
        <w:tc>
          <w:tcPr>
            <w:tcW w:w="499" w:type="pct"/>
            <w:tcBorders>
              <w:top w:val="single" w:sz="4" w:space="0" w:color="auto"/>
            </w:tcBorders>
            <w:vAlign w:val="center"/>
          </w:tcPr>
          <w:p w14:paraId="4B5F8D19" w14:textId="77777777" w:rsidR="001309E3" w:rsidRDefault="001309E3" w:rsidP="00CC432A"/>
        </w:tc>
        <w:tc>
          <w:tcPr>
            <w:tcW w:w="353" w:type="pct"/>
            <w:tcBorders>
              <w:top w:val="single" w:sz="4" w:space="0" w:color="auto"/>
            </w:tcBorders>
            <w:vAlign w:val="center"/>
          </w:tcPr>
          <w:p w14:paraId="2BB4CC3A" w14:textId="77777777" w:rsidR="001309E3" w:rsidRDefault="001309E3" w:rsidP="00CC432A"/>
        </w:tc>
        <w:tc>
          <w:tcPr>
            <w:tcW w:w="352" w:type="pct"/>
            <w:tcBorders>
              <w:top w:val="single" w:sz="4" w:space="0" w:color="auto"/>
            </w:tcBorders>
            <w:vAlign w:val="center"/>
          </w:tcPr>
          <w:p w14:paraId="520BA63C" w14:textId="77777777" w:rsidR="001309E3" w:rsidRDefault="001309E3" w:rsidP="00CC432A"/>
        </w:tc>
        <w:tc>
          <w:tcPr>
            <w:tcW w:w="443" w:type="pct"/>
            <w:tcBorders>
              <w:top w:val="single" w:sz="4" w:space="0" w:color="auto"/>
            </w:tcBorders>
          </w:tcPr>
          <w:p w14:paraId="23F52B7B" w14:textId="77777777" w:rsidR="001309E3" w:rsidRDefault="001309E3" w:rsidP="00CC432A"/>
        </w:tc>
      </w:tr>
      <w:tr w:rsidR="001309E3" w14:paraId="2371F933" w14:textId="77777777" w:rsidTr="00CC432A">
        <w:trPr>
          <w:cantSplit/>
          <w:trHeight w:val="404"/>
        </w:trPr>
        <w:tc>
          <w:tcPr>
            <w:tcW w:w="1180" w:type="pct"/>
            <w:vMerge/>
          </w:tcPr>
          <w:p w14:paraId="6B29B453" w14:textId="77777777" w:rsidR="001309E3" w:rsidRDefault="001309E3" w:rsidP="00CC432A"/>
        </w:tc>
        <w:tc>
          <w:tcPr>
            <w:tcW w:w="940" w:type="pct"/>
            <w:vAlign w:val="center"/>
          </w:tcPr>
          <w:p w14:paraId="39F7BF9A" w14:textId="77777777" w:rsidR="001309E3" w:rsidRDefault="001309E3" w:rsidP="00CC432A">
            <w:pPr>
              <w:spacing w:after="0"/>
            </w:pPr>
            <w:r>
              <w:rPr>
                <w:iCs/>
                <w:sz w:val="16"/>
              </w:rPr>
              <w:t>2.2 Activity</w:t>
            </w:r>
          </w:p>
        </w:tc>
        <w:tc>
          <w:tcPr>
            <w:tcW w:w="294" w:type="pct"/>
            <w:vAlign w:val="center"/>
          </w:tcPr>
          <w:p w14:paraId="707E3CB3" w14:textId="77777777" w:rsidR="001309E3" w:rsidRDefault="001309E3" w:rsidP="00CC432A"/>
        </w:tc>
        <w:tc>
          <w:tcPr>
            <w:tcW w:w="323" w:type="pct"/>
            <w:vAlign w:val="center"/>
          </w:tcPr>
          <w:p w14:paraId="35EBA35A" w14:textId="77777777" w:rsidR="001309E3" w:rsidRDefault="001309E3" w:rsidP="00CC432A"/>
        </w:tc>
        <w:tc>
          <w:tcPr>
            <w:tcW w:w="293" w:type="pct"/>
            <w:vAlign w:val="center"/>
          </w:tcPr>
          <w:p w14:paraId="2BE68525" w14:textId="77777777" w:rsidR="001309E3" w:rsidRDefault="001309E3" w:rsidP="00CC432A"/>
        </w:tc>
        <w:tc>
          <w:tcPr>
            <w:tcW w:w="323" w:type="pct"/>
            <w:vAlign w:val="center"/>
          </w:tcPr>
          <w:p w14:paraId="458EA0ED" w14:textId="77777777" w:rsidR="001309E3" w:rsidRDefault="001309E3" w:rsidP="00CC432A"/>
        </w:tc>
        <w:tc>
          <w:tcPr>
            <w:tcW w:w="499" w:type="pct"/>
            <w:vAlign w:val="center"/>
          </w:tcPr>
          <w:p w14:paraId="0BC07EB1" w14:textId="77777777" w:rsidR="001309E3" w:rsidRDefault="001309E3" w:rsidP="00CC432A"/>
        </w:tc>
        <w:tc>
          <w:tcPr>
            <w:tcW w:w="353" w:type="pct"/>
            <w:vAlign w:val="center"/>
          </w:tcPr>
          <w:p w14:paraId="72C8F090" w14:textId="77777777" w:rsidR="001309E3" w:rsidRDefault="001309E3" w:rsidP="00CC432A"/>
        </w:tc>
        <w:tc>
          <w:tcPr>
            <w:tcW w:w="352" w:type="pct"/>
            <w:vAlign w:val="center"/>
          </w:tcPr>
          <w:p w14:paraId="21C1C138" w14:textId="77777777" w:rsidR="001309E3" w:rsidRDefault="001309E3" w:rsidP="00CC432A"/>
        </w:tc>
        <w:tc>
          <w:tcPr>
            <w:tcW w:w="443" w:type="pct"/>
          </w:tcPr>
          <w:p w14:paraId="211E5364" w14:textId="77777777" w:rsidR="001309E3" w:rsidRDefault="001309E3" w:rsidP="00CC432A"/>
        </w:tc>
      </w:tr>
      <w:tr w:rsidR="001309E3" w14:paraId="64F2D5C0" w14:textId="77777777" w:rsidTr="00CC432A">
        <w:trPr>
          <w:cantSplit/>
          <w:trHeight w:val="350"/>
        </w:trPr>
        <w:tc>
          <w:tcPr>
            <w:tcW w:w="1180" w:type="pct"/>
            <w:vMerge/>
          </w:tcPr>
          <w:p w14:paraId="6671D325" w14:textId="77777777" w:rsidR="001309E3" w:rsidRDefault="001309E3" w:rsidP="00CC432A"/>
        </w:tc>
        <w:tc>
          <w:tcPr>
            <w:tcW w:w="940" w:type="pct"/>
          </w:tcPr>
          <w:p w14:paraId="37BE266E" w14:textId="77777777" w:rsidR="001309E3" w:rsidRPr="00C53EFE" w:rsidRDefault="001309E3" w:rsidP="00CC432A">
            <w:pPr>
              <w:spacing w:before="40" w:after="0"/>
              <w:jc w:val="left"/>
              <w:rPr>
                <w:iCs/>
                <w:sz w:val="16"/>
              </w:rPr>
            </w:pPr>
            <w:r>
              <w:rPr>
                <w:iCs/>
                <w:sz w:val="16"/>
              </w:rPr>
              <w:t xml:space="preserve">2.3 Activity </w:t>
            </w:r>
          </w:p>
        </w:tc>
        <w:tc>
          <w:tcPr>
            <w:tcW w:w="294" w:type="pct"/>
            <w:vAlign w:val="center"/>
          </w:tcPr>
          <w:p w14:paraId="14D52AB2" w14:textId="77777777" w:rsidR="001309E3" w:rsidRDefault="001309E3" w:rsidP="00CC432A"/>
        </w:tc>
        <w:tc>
          <w:tcPr>
            <w:tcW w:w="323" w:type="pct"/>
            <w:vAlign w:val="center"/>
          </w:tcPr>
          <w:p w14:paraId="50D3B53F" w14:textId="77777777" w:rsidR="001309E3" w:rsidRDefault="001309E3" w:rsidP="00CC432A"/>
        </w:tc>
        <w:tc>
          <w:tcPr>
            <w:tcW w:w="293" w:type="pct"/>
            <w:vAlign w:val="center"/>
          </w:tcPr>
          <w:p w14:paraId="64DD0FC5" w14:textId="77777777" w:rsidR="001309E3" w:rsidRDefault="001309E3" w:rsidP="00CC432A"/>
        </w:tc>
        <w:tc>
          <w:tcPr>
            <w:tcW w:w="323" w:type="pct"/>
            <w:vAlign w:val="center"/>
          </w:tcPr>
          <w:p w14:paraId="0FB2E943" w14:textId="77777777" w:rsidR="001309E3" w:rsidRDefault="001309E3" w:rsidP="00CC432A"/>
        </w:tc>
        <w:tc>
          <w:tcPr>
            <w:tcW w:w="499" w:type="pct"/>
            <w:vAlign w:val="center"/>
          </w:tcPr>
          <w:p w14:paraId="5DAB6A02" w14:textId="77777777" w:rsidR="001309E3" w:rsidRDefault="001309E3" w:rsidP="00CC432A"/>
        </w:tc>
        <w:tc>
          <w:tcPr>
            <w:tcW w:w="353" w:type="pct"/>
            <w:vAlign w:val="center"/>
          </w:tcPr>
          <w:p w14:paraId="140EB12F" w14:textId="77777777" w:rsidR="001309E3" w:rsidRDefault="001309E3" w:rsidP="00CC432A"/>
        </w:tc>
        <w:tc>
          <w:tcPr>
            <w:tcW w:w="352" w:type="pct"/>
            <w:vAlign w:val="center"/>
          </w:tcPr>
          <w:p w14:paraId="12B0257A" w14:textId="77777777" w:rsidR="001309E3" w:rsidRDefault="001309E3" w:rsidP="00CC432A"/>
        </w:tc>
        <w:tc>
          <w:tcPr>
            <w:tcW w:w="443" w:type="pct"/>
          </w:tcPr>
          <w:p w14:paraId="0A9A8527" w14:textId="77777777" w:rsidR="001309E3" w:rsidRDefault="001309E3" w:rsidP="00CC432A"/>
        </w:tc>
      </w:tr>
      <w:tr w:rsidR="001309E3" w14:paraId="33592D2B" w14:textId="77777777" w:rsidTr="00CC432A">
        <w:trPr>
          <w:cantSplit/>
          <w:trHeight w:val="340"/>
        </w:trPr>
        <w:tc>
          <w:tcPr>
            <w:tcW w:w="1180" w:type="pct"/>
            <w:vMerge/>
          </w:tcPr>
          <w:p w14:paraId="52FF0383" w14:textId="77777777" w:rsidR="001309E3" w:rsidRDefault="001309E3" w:rsidP="00CC432A"/>
        </w:tc>
        <w:tc>
          <w:tcPr>
            <w:tcW w:w="940" w:type="pct"/>
          </w:tcPr>
          <w:p w14:paraId="1C368D7C" w14:textId="77777777" w:rsidR="001309E3" w:rsidRDefault="001309E3" w:rsidP="00CC432A">
            <w:pPr>
              <w:spacing w:before="60"/>
              <w:jc w:val="left"/>
              <w:rPr>
                <w:iCs/>
                <w:sz w:val="16"/>
              </w:rPr>
            </w:pPr>
            <w:r>
              <w:rPr>
                <w:iCs/>
                <w:sz w:val="16"/>
              </w:rPr>
              <w:t>MONITORING</w:t>
            </w:r>
          </w:p>
        </w:tc>
        <w:tc>
          <w:tcPr>
            <w:tcW w:w="294" w:type="pct"/>
            <w:vAlign w:val="center"/>
          </w:tcPr>
          <w:p w14:paraId="73DEA02A" w14:textId="77777777" w:rsidR="001309E3" w:rsidRDefault="001309E3" w:rsidP="00CC432A"/>
        </w:tc>
        <w:tc>
          <w:tcPr>
            <w:tcW w:w="323" w:type="pct"/>
            <w:vAlign w:val="center"/>
          </w:tcPr>
          <w:p w14:paraId="3EB36E75" w14:textId="77777777" w:rsidR="001309E3" w:rsidRDefault="001309E3" w:rsidP="00CC432A"/>
        </w:tc>
        <w:tc>
          <w:tcPr>
            <w:tcW w:w="293" w:type="pct"/>
            <w:vAlign w:val="center"/>
          </w:tcPr>
          <w:p w14:paraId="04A15A72" w14:textId="77777777" w:rsidR="001309E3" w:rsidRDefault="001309E3" w:rsidP="00CC432A"/>
        </w:tc>
        <w:tc>
          <w:tcPr>
            <w:tcW w:w="323" w:type="pct"/>
            <w:vAlign w:val="center"/>
          </w:tcPr>
          <w:p w14:paraId="3D177605" w14:textId="77777777" w:rsidR="001309E3" w:rsidRDefault="001309E3" w:rsidP="00CC432A"/>
        </w:tc>
        <w:tc>
          <w:tcPr>
            <w:tcW w:w="499" w:type="pct"/>
            <w:vAlign w:val="center"/>
          </w:tcPr>
          <w:p w14:paraId="481776E8" w14:textId="77777777" w:rsidR="001309E3" w:rsidRDefault="001309E3" w:rsidP="00CC432A"/>
        </w:tc>
        <w:tc>
          <w:tcPr>
            <w:tcW w:w="353" w:type="pct"/>
            <w:vAlign w:val="center"/>
          </w:tcPr>
          <w:p w14:paraId="47397AFF" w14:textId="77777777" w:rsidR="001309E3" w:rsidRDefault="001309E3" w:rsidP="00CC432A"/>
        </w:tc>
        <w:tc>
          <w:tcPr>
            <w:tcW w:w="352" w:type="pct"/>
            <w:vAlign w:val="center"/>
          </w:tcPr>
          <w:p w14:paraId="033064E1" w14:textId="77777777" w:rsidR="001309E3" w:rsidRDefault="001309E3" w:rsidP="00CC432A"/>
        </w:tc>
        <w:tc>
          <w:tcPr>
            <w:tcW w:w="443" w:type="pct"/>
          </w:tcPr>
          <w:p w14:paraId="729AAFDA" w14:textId="77777777" w:rsidR="001309E3" w:rsidRDefault="001309E3" w:rsidP="00CC432A"/>
        </w:tc>
      </w:tr>
      <w:tr w:rsidR="001309E3" w14:paraId="0413B919" w14:textId="77777777" w:rsidTr="00CC432A">
        <w:trPr>
          <w:cantSplit/>
          <w:trHeight w:val="340"/>
        </w:trPr>
        <w:tc>
          <w:tcPr>
            <w:tcW w:w="1180" w:type="pct"/>
            <w:vMerge/>
          </w:tcPr>
          <w:p w14:paraId="7F269579" w14:textId="77777777" w:rsidR="001309E3" w:rsidRDefault="001309E3" w:rsidP="00CC432A"/>
        </w:tc>
        <w:tc>
          <w:tcPr>
            <w:tcW w:w="3377" w:type="pct"/>
            <w:gridSpan w:val="8"/>
            <w:shd w:val="clear" w:color="auto" w:fill="F2F2F2"/>
            <w:vAlign w:val="center"/>
          </w:tcPr>
          <w:p w14:paraId="06412E68" w14:textId="77777777" w:rsidR="001309E3" w:rsidRPr="00ED57D5" w:rsidRDefault="001309E3" w:rsidP="00CC432A">
            <w:pPr>
              <w:jc w:val="left"/>
              <w:rPr>
                <w:sz w:val="20"/>
                <w:szCs w:val="20"/>
              </w:rPr>
            </w:pPr>
            <w:r w:rsidRPr="00ED57D5">
              <w:rPr>
                <w:b/>
                <w:sz w:val="20"/>
                <w:szCs w:val="20"/>
              </w:rPr>
              <w:t>Sub-Total for Output 2</w:t>
            </w:r>
            <w:r w:rsidR="006E17C6">
              <w:rPr>
                <w:b/>
                <w:sz w:val="20"/>
                <w:szCs w:val="20"/>
              </w:rPr>
              <w:t>.2</w:t>
            </w:r>
          </w:p>
        </w:tc>
        <w:tc>
          <w:tcPr>
            <w:tcW w:w="443" w:type="pct"/>
            <w:shd w:val="clear" w:color="auto" w:fill="F2F2F2"/>
          </w:tcPr>
          <w:p w14:paraId="0D9E118B" w14:textId="77777777" w:rsidR="001309E3" w:rsidRDefault="001309E3" w:rsidP="00CC432A"/>
        </w:tc>
      </w:tr>
      <w:tr w:rsidR="001309E3" w14:paraId="29958D71" w14:textId="77777777" w:rsidTr="00CC432A">
        <w:trPr>
          <w:cantSplit/>
          <w:trHeight w:val="90"/>
        </w:trPr>
        <w:tc>
          <w:tcPr>
            <w:tcW w:w="1180" w:type="pct"/>
            <w:vMerge w:val="restart"/>
          </w:tcPr>
          <w:p w14:paraId="03B09F05" w14:textId="77777777" w:rsidR="006E17C6" w:rsidRPr="00E230F8" w:rsidRDefault="006E17C6" w:rsidP="006E17C6">
            <w:pPr>
              <w:spacing w:after="0"/>
              <w:jc w:val="left"/>
              <w:rPr>
                <w:rFonts w:ascii="Myriad Pro" w:hAnsi="Myriad Pro" w:cs="Arial"/>
                <w:b/>
                <w:bCs/>
                <w:sz w:val="18"/>
                <w:szCs w:val="18"/>
              </w:rPr>
            </w:pPr>
            <w:bookmarkStart w:id="3" w:name="_Hlk503945643"/>
            <w:r w:rsidRPr="00E230F8">
              <w:rPr>
                <w:rFonts w:ascii="Myriad Pro" w:hAnsi="Myriad Pro" w:cs="Arial"/>
                <w:b/>
                <w:bCs/>
                <w:sz w:val="18"/>
                <w:szCs w:val="18"/>
              </w:rPr>
              <w:t xml:space="preserve">Output 2.3: Medium to Long-term livelihoods opportunities enhanced through development of Small-Medium Enterprises </w:t>
            </w:r>
          </w:p>
          <w:p w14:paraId="29D1395E" w14:textId="77777777" w:rsidR="001309E3" w:rsidRDefault="001309E3" w:rsidP="00CC432A">
            <w:pPr>
              <w:rPr>
                <w:i/>
                <w:sz w:val="20"/>
                <w:szCs w:val="20"/>
              </w:rPr>
            </w:pPr>
          </w:p>
          <w:p w14:paraId="5A92879D" w14:textId="77777777" w:rsidR="001309E3" w:rsidRDefault="001309E3" w:rsidP="00CC432A">
            <w:pPr>
              <w:rPr>
                <w:i/>
                <w:sz w:val="20"/>
                <w:szCs w:val="20"/>
              </w:rPr>
            </w:pPr>
            <w:r>
              <w:rPr>
                <w:i/>
                <w:sz w:val="20"/>
                <w:szCs w:val="20"/>
              </w:rPr>
              <w:t>Gender marker:</w:t>
            </w:r>
          </w:p>
          <w:p w14:paraId="42698247" w14:textId="77777777" w:rsidR="001309E3" w:rsidRDefault="001309E3" w:rsidP="00CC432A">
            <w:pPr>
              <w:spacing w:after="0"/>
              <w:ind w:left="180"/>
            </w:pPr>
          </w:p>
        </w:tc>
        <w:tc>
          <w:tcPr>
            <w:tcW w:w="940" w:type="pct"/>
            <w:tcBorders>
              <w:top w:val="single" w:sz="4" w:space="0" w:color="auto"/>
            </w:tcBorders>
            <w:vAlign w:val="center"/>
          </w:tcPr>
          <w:p w14:paraId="64B7BB60" w14:textId="77777777" w:rsidR="001309E3" w:rsidRDefault="001309E3" w:rsidP="00CC432A">
            <w:pPr>
              <w:spacing w:after="0"/>
            </w:pPr>
            <w:r>
              <w:rPr>
                <w:iCs/>
                <w:sz w:val="16"/>
              </w:rPr>
              <w:t xml:space="preserve">2.1 Activity </w:t>
            </w:r>
          </w:p>
        </w:tc>
        <w:tc>
          <w:tcPr>
            <w:tcW w:w="294" w:type="pct"/>
            <w:tcBorders>
              <w:top w:val="single" w:sz="4" w:space="0" w:color="auto"/>
            </w:tcBorders>
            <w:vAlign w:val="center"/>
          </w:tcPr>
          <w:p w14:paraId="779C4D0E" w14:textId="77777777" w:rsidR="001309E3" w:rsidRDefault="001309E3" w:rsidP="00CC432A"/>
        </w:tc>
        <w:tc>
          <w:tcPr>
            <w:tcW w:w="323" w:type="pct"/>
            <w:tcBorders>
              <w:top w:val="single" w:sz="4" w:space="0" w:color="auto"/>
            </w:tcBorders>
            <w:vAlign w:val="center"/>
          </w:tcPr>
          <w:p w14:paraId="4245039A" w14:textId="77777777" w:rsidR="001309E3" w:rsidRDefault="001309E3" w:rsidP="00CC432A"/>
        </w:tc>
        <w:tc>
          <w:tcPr>
            <w:tcW w:w="293" w:type="pct"/>
            <w:tcBorders>
              <w:top w:val="single" w:sz="4" w:space="0" w:color="auto"/>
            </w:tcBorders>
            <w:vAlign w:val="center"/>
          </w:tcPr>
          <w:p w14:paraId="6CA80BFA" w14:textId="77777777" w:rsidR="001309E3" w:rsidRDefault="001309E3" w:rsidP="00CC432A"/>
        </w:tc>
        <w:tc>
          <w:tcPr>
            <w:tcW w:w="323" w:type="pct"/>
            <w:tcBorders>
              <w:top w:val="single" w:sz="4" w:space="0" w:color="auto"/>
            </w:tcBorders>
            <w:vAlign w:val="center"/>
          </w:tcPr>
          <w:p w14:paraId="05E05848" w14:textId="77777777" w:rsidR="001309E3" w:rsidRDefault="001309E3" w:rsidP="00CC432A"/>
        </w:tc>
        <w:tc>
          <w:tcPr>
            <w:tcW w:w="499" w:type="pct"/>
            <w:tcBorders>
              <w:top w:val="single" w:sz="4" w:space="0" w:color="auto"/>
            </w:tcBorders>
            <w:vAlign w:val="center"/>
          </w:tcPr>
          <w:p w14:paraId="0AA76959" w14:textId="77777777" w:rsidR="001309E3" w:rsidRDefault="001309E3" w:rsidP="00CC432A"/>
        </w:tc>
        <w:tc>
          <w:tcPr>
            <w:tcW w:w="353" w:type="pct"/>
            <w:tcBorders>
              <w:top w:val="single" w:sz="4" w:space="0" w:color="auto"/>
            </w:tcBorders>
            <w:vAlign w:val="center"/>
          </w:tcPr>
          <w:p w14:paraId="53812EBB" w14:textId="77777777" w:rsidR="001309E3" w:rsidRDefault="001309E3" w:rsidP="00CC432A"/>
        </w:tc>
        <w:tc>
          <w:tcPr>
            <w:tcW w:w="352" w:type="pct"/>
            <w:tcBorders>
              <w:top w:val="single" w:sz="4" w:space="0" w:color="auto"/>
            </w:tcBorders>
            <w:vAlign w:val="center"/>
          </w:tcPr>
          <w:p w14:paraId="1DEAAD01" w14:textId="77777777" w:rsidR="001309E3" w:rsidRDefault="001309E3" w:rsidP="00CC432A"/>
        </w:tc>
        <w:tc>
          <w:tcPr>
            <w:tcW w:w="443" w:type="pct"/>
            <w:tcBorders>
              <w:top w:val="single" w:sz="4" w:space="0" w:color="auto"/>
            </w:tcBorders>
          </w:tcPr>
          <w:p w14:paraId="4EFBB683" w14:textId="77777777" w:rsidR="001309E3" w:rsidRDefault="001309E3" w:rsidP="00CC432A"/>
        </w:tc>
      </w:tr>
      <w:tr w:rsidR="001309E3" w14:paraId="3AE7777D" w14:textId="77777777" w:rsidTr="00CC432A">
        <w:trPr>
          <w:cantSplit/>
          <w:trHeight w:val="404"/>
        </w:trPr>
        <w:tc>
          <w:tcPr>
            <w:tcW w:w="1180" w:type="pct"/>
            <w:vMerge/>
          </w:tcPr>
          <w:p w14:paraId="695FF753" w14:textId="77777777" w:rsidR="001309E3" w:rsidRDefault="001309E3" w:rsidP="00CC432A"/>
        </w:tc>
        <w:tc>
          <w:tcPr>
            <w:tcW w:w="940" w:type="pct"/>
            <w:vAlign w:val="center"/>
          </w:tcPr>
          <w:p w14:paraId="21A00BBD" w14:textId="77777777" w:rsidR="001309E3" w:rsidRDefault="001309E3" w:rsidP="00CC432A">
            <w:pPr>
              <w:spacing w:after="0"/>
            </w:pPr>
            <w:r>
              <w:rPr>
                <w:iCs/>
                <w:sz w:val="16"/>
              </w:rPr>
              <w:t>2.2 Activity</w:t>
            </w:r>
          </w:p>
        </w:tc>
        <w:tc>
          <w:tcPr>
            <w:tcW w:w="294" w:type="pct"/>
            <w:vAlign w:val="center"/>
          </w:tcPr>
          <w:p w14:paraId="13EF0A4F" w14:textId="77777777" w:rsidR="001309E3" w:rsidRDefault="001309E3" w:rsidP="00CC432A"/>
        </w:tc>
        <w:tc>
          <w:tcPr>
            <w:tcW w:w="323" w:type="pct"/>
            <w:vAlign w:val="center"/>
          </w:tcPr>
          <w:p w14:paraId="546B3876" w14:textId="77777777" w:rsidR="001309E3" w:rsidRDefault="001309E3" w:rsidP="00CC432A"/>
        </w:tc>
        <w:tc>
          <w:tcPr>
            <w:tcW w:w="293" w:type="pct"/>
            <w:vAlign w:val="center"/>
          </w:tcPr>
          <w:p w14:paraId="3061F6D0" w14:textId="77777777" w:rsidR="001309E3" w:rsidRDefault="001309E3" w:rsidP="00CC432A"/>
        </w:tc>
        <w:tc>
          <w:tcPr>
            <w:tcW w:w="323" w:type="pct"/>
            <w:vAlign w:val="center"/>
          </w:tcPr>
          <w:p w14:paraId="39464B46" w14:textId="77777777" w:rsidR="001309E3" w:rsidRDefault="001309E3" w:rsidP="00CC432A"/>
        </w:tc>
        <w:tc>
          <w:tcPr>
            <w:tcW w:w="499" w:type="pct"/>
            <w:vAlign w:val="center"/>
          </w:tcPr>
          <w:p w14:paraId="58C2A1BB" w14:textId="77777777" w:rsidR="001309E3" w:rsidRDefault="001309E3" w:rsidP="00CC432A"/>
        </w:tc>
        <w:tc>
          <w:tcPr>
            <w:tcW w:w="353" w:type="pct"/>
            <w:vAlign w:val="center"/>
          </w:tcPr>
          <w:p w14:paraId="3DC372F4" w14:textId="77777777" w:rsidR="001309E3" w:rsidRDefault="001309E3" w:rsidP="00CC432A"/>
        </w:tc>
        <w:tc>
          <w:tcPr>
            <w:tcW w:w="352" w:type="pct"/>
            <w:vAlign w:val="center"/>
          </w:tcPr>
          <w:p w14:paraId="0E1DC353" w14:textId="77777777" w:rsidR="001309E3" w:rsidRDefault="001309E3" w:rsidP="00CC432A"/>
        </w:tc>
        <w:tc>
          <w:tcPr>
            <w:tcW w:w="443" w:type="pct"/>
          </w:tcPr>
          <w:p w14:paraId="26DB01F9" w14:textId="77777777" w:rsidR="001309E3" w:rsidRDefault="001309E3" w:rsidP="00CC432A"/>
        </w:tc>
      </w:tr>
      <w:tr w:rsidR="001309E3" w14:paraId="7E4A6D61" w14:textId="77777777" w:rsidTr="00CC432A">
        <w:trPr>
          <w:cantSplit/>
          <w:trHeight w:val="350"/>
        </w:trPr>
        <w:tc>
          <w:tcPr>
            <w:tcW w:w="1180" w:type="pct"/>
            <w:vMerge/>
          </w:tcPr>
          <w:p w14:paraId="5CDFBB91" w14:textId="77777777" w:rsidR="001309E3" w:rsidRDefault="001309E3" w:rsidP="00CC432A"/>
        </w:tc>
        <w:tc>
          <w:tcPr>
            <w:tcW w:w="940" w:type="pct"/>
          </w:tcPr>
          <w:p w14:paraId="0E2B9C9F" w14:textId="77777777" w:rsidR="001309E3" w:rsidRPr="00C53EFE" w:rsidRDefault="001309E3" w:rsidP="00CC432A">
            <w:pPr>
              <w:spacing w:before="40" w:after="0"/>
              <w:jc w:val="left"/>
              <w:rPr>
                <w:iCs/>
                <w:sz w:val="16"/>
              </w:rPr>
            </w:pPr>
            <w:r>
              <w:rPr>
                <w:iCs/>
                <w:sz w:val="16"/>
              </w:rPr>
              <w:t xml:space="preserve">2.3 Activity </w:t>
            </w:r>
          </w:p>
        </w:tc>
        <w:tc>
          <w:tcPr>
            <w:tcW w:w="294" w:type="pct"/>
            <w:vAlign w:val="center"/>
          </w:tcPr>
          <w:p w14:paraId="3A24254D" w14:textId="77777777" w:rsidR="001309E3" w:rsidRDefault="001309E3" w:rsidP="00CC432A"/>
        </w:tc>
        <w:tc>
          <w:tcPr>
            <w:tcW w:w="323" w:type="pct"/>
            <w:vAlign w:val="center"/>
          </w:tcPr>
          <w:p w14:paraId="17B7D4E4" w14:textId="77777777" w:rsidR="001309E3" w:rsidRDefault="001309E3" w:rsidP="00CC432A"/>
        </w:tc>
        <w:tc>
          <w:tcPr>
            <w:tcW w:w="293" w:type="pct"/>
            <w:vAlign w:val="center"/>
          </w:tcPr>
          <w:p w14:paraId="026EE11C" w14:textId="77777777" w:rsidR="001309E3" w:rsidRDefault="001309E3" w:rsidP="00CC432A"/>
        </w:tc>
        <w:tc>
          <w:tcPr>
            <w:tcW w:w="323" w:type="pct"/>
            <w:vAlign w:val="center"/>
          </w:tcPr>
          <w:p w14:paraId="72BE9E13" w14:textId="77777777" w:rsidR="001309E3" w:rsidRDefault="001309E3" w:rsidP="00CC432A"/>
        </w:tc>
        <w:tc>
          <w:tcPr>
            <w:tcW w:w="499" w:type="pct"/>
            <w:vAlign w:val="center"/>
          </w:tcPr>
          <w:p w14:paraId="15C333DF" w14:textId="77777777" w:rsidR="001309E3" w:rsidRDefault="001309E3" w:rsidP="00CC432A"/>
        </w:tc>
        <w:tc>
          <w:tcPr>
            <w:tcW w:w="353" w:type="pct"/>
            <w:vAlign w:val="center"/>
          </w:tcPr>
          <w:p w14:paraId="7CA9AAE1" w14:textId="77777777" w:rsidR="001309E3" w:rsidRDefault="001309E3" w:rsidP="00CC432A"/>
        </w:tc>
        <w:tc>
          <w:tcPr>
            <w:tcW w:w="352" w:type="pct"/>
            <w:vAlign w:val="center"/>
          </w:tcPr>
          <w:p w14:paraId="140D74C6" w14:textId="77777777" w:rsidR="001309E3" w:rsidRDefault="001309E3" w:rsidP="00CC432A"/>
        </w:tc>
        <w:tc>
          <w:tcPr>
            <w:tcW w:w="443" w:type="pct"/>
          </w:tcPr>
          <w:p w14:paraId="63458D4B" w14:textId="77777777" w:rsidR="001309E3" w:rsidRDefault="001309E3" w:rsidP="00CC432A"/>
        </w:tc>
      </w:tr>
      <w:tr w:rsidR="001309E3" w14:paraId="150FD6F4" w14:textId="77777777" w:rsidTr="00CC432A">
        <w:trPr>
          <w:cantSplit/>
          <w:trHeight w:val="340"/>
        </w:trPr>
        <w:tc>
          <w:tcPr>
            <w:tcW w:w="1180" w:type="pct"/>
            <w:vMerge/>
          </w:tcPr>
          <w:p w14:paraId="08531B1A" w14:textId="77777777" w:rsidR="001309E3" w:rsidRDefault="001309E3" w:rsidP="00CC432A"/>
        </w:tc>
        <w:tc>
          <w:tcPr>
            <w:tcW w:w="940" w:type="pct"/>
          </w:tcPr>
          <w:p w14:paraId="77436778" w14:textId="77777777" w:rsidR="001309E3" w:rsidRDefault="001309E3" w:rsidP="00CC432A">
            <w:pPr>
              <w:spacing w:before="60"/>
              <w:jc w:val="left"/>
              <w:rPr>
                <w:iCs/>
                <w:sz w:val="16"/>
              </w:rPr>
            </w:pPr>
            <w:r>
              <w:rPr>
                <w:iCs/>
                <w:sz w:val="16"/>
              </w:rPr>
              <w:t>MONITORING</w:t>
            </w:r>
          </w:p>
        </w:tc>
        <w:tc>
          <w:tcPr>
            <w:tcW w:w="294" w:type="pct"/>
            <w:vAlign w:val="center"/>
          </w:tcPr>
          <w:p w14:paraId="6FE55B2E" w14:textId="77777777" w:rsidR="001309E3" w:rsidRDefault="001309E3" w:rsidP="00CC432A"/>
        </w:tc>
        <w:tc>
          <w:tcPr>
            <w:tcW w:w="323" w:type="pct"/>
            <w:vAlign w:val="center"/>
          </w:tcPr>
          <w:p w14:paraId="4CE7E5D4" w14:textId="77777777" w:rsidR="001309E3" w:rsidRDefault="001309E3" w:rsidP="00CC432A"/>
        </w:tc>
        <w:tc>
          <w:tcPr>
            <w:tcW w:w="293" w:type="pct"/>
            <w:vAlign w:val="center"/>
          </w:tcPr>
          <w:p w14:paraId="7768C211" w14:textId="77777777" w:rsidR="001309E3" w:rsidRDefault="001309E3" w:rsidP="00CC432A"/>
        </w:tc>
        <w:tc>
          <w:tcPr>
            <w:tcW w:w="323" w:type="pct"/>
            <w:vAlign w:val="center"/>
          </w:tcPr>
          <w:p w14:paraId="08E9EE08" w14:textId="77777777" w:rsidR="001309E3" w:rsidRDefault="001309E3" w:rsidP="00CC432A"/>
        </w:tc>
        <w:tc>
          <w:tcPr>
            <w:tcW w:w="499" w:type="pct"/>
            <w:vAlign w:val="center"/>
          </w:tcPr>
          <w:p w14:paraId="115D5318" w14:textId="77777777" w:rsidR="001309E3" w:rsidRDefault="001309E3" w:rsidP="00CC432A"/>
        </w:tc>
        <w:tc>
          <w:tcPr>
            <w:tcW w:w="353" w:type="pct"/>
            <w:vAlign w:val="center"/>
          </w:tcPr>
          <w:p w14:paraId="44497D4F" w14:textId="77777777" w:rsidR="001309E3" w:rsidRDefault="001309E3" w:rsidP="00CC432A"/>
        </w:tc>
        <w:tc>
          <w:tcPr>
            <w:tcW w:w="352" w:type="pct"/>
            <w:vAlign w:val="center"/>
          </w:tcPr>
          <w:p w14:paraId="52592560" w14:textId="77777777" w:rsidR="001309E3" w:rsidRDefault="001309E3" w:rsidP="00CC432A"/>
        </w:tc>
        <w:tc>
          <w:tcPr>
            <w:tcW w:w="443" w:type="pct"/>
          </w:tcPr>
          <w:p w14:paraId="40FBC05F" w14:textId="77777777" w:rsidR="001309E3" w:rsidRDefault="001309E3" w:rsidP="00CC432A"/>
        </w:tc>
      </w:tr>
      <w:tr w:rsidR="001309E3" w14:paraId="4EC73F20" w14:textId="77777777" w:rsidTr="00CC432A">
        <w:trPr>
          <w:cantSplit/>
          <w:trHeight w:val="340"/>
        </w:trPr>
        <w:tc>
          <w:tcPr>
            <w:tcW w:w="1180" w:type="pct"/>
            <w:vMerge/>
          </w:tcPr>
          <w:p w14:paraId="1BB60B56" w14:textId="77777777" w:rsidR="001309E3" w:rsidRDefault="001309E3" w:rsidP="00CC432A"/>
        </w:tc>
        <w:tc>
          <w:tcPr>
            <w:tcW w:w="3377" w:type="pct"/>
            <w:gridSpan w:val="8"/>
            <w:shd w:val="clear" w:color="auto" w:fill="F2F2F2"/>
            <w:vAlign w:val="center"/>
          </w:tcPr>
          <w:p w14:paraId="31DD9AAA" w14:textId="77777777" w:rsidR="001309E3" w:rsidRPr="00ED57D5" w:rsidRDefault="001309E3" w:rsidP="00CC432A">
            <w:pPr>
              <w:jc w:val="left"/>
              <w:rPr>
                <w:sz w:val="20"/>
                <w:szCs w:val="20"/>
              </w:rPr>
            </w:pPr>
            <w:r w:rsidRPr="00ED57D5">
              <w:rPr>
                <w:b/>
                <w:sz w:val="20"/>
                <w:szCs w:val="20"/>
              </w:rPr>
              <w:t>Sub-Total for Output 2</w:t>
            </w:r>
            <w:r w:rsidR="006E17C6">
              <w:rPr>
                <w:b/>
                <w:sz w:val="20"/>
                <w:szCs w:val="20"/>
              </w:rPr>
              <w:t>.3</w:t>
            </w:r>
          </w:p>
        </w:tc>
        <w:tc>
          <w:tcPr>
            <w:tcW w:w="443" w:type="pct"/>
            <w:shd w:val="clear" w:color="auto" w:fill="F2F2F2"/>
          </w:tcPr>
          <w:p w14:paraId="1D833CFC" w14:textId="77777777" w:rsidR="001309E3" w:rsidRDefault="001309E3" w:rsidP="00CC432A"/>
        </w:tc>
      </w:tr>
      <w:bookmarkEnd w:id="3"/>
      <w:tr w:rsidR="006E17C6" w14:paraId="5E666250" w14:textId="77777777" w:rsidTr="00CC432A">
        <w:trPr>
          <w:cantSplit/>
          <w:trHeight w:val="90"/>
        </w:trPr>
        <w:tc>
          <w:tcPr>
            <w:tcW w:w="1180" w:type="pct"/>
            <w:vMerge w:val="restart"/>
          </w:tcPr>
          <w:p w14:paraId="4CCD9593" w14:textId="77777777" w:rsidR="006E17C6" w:rsidRPr="00E230F8" w:rsidRDefault="006E17C6" w:rsidP="006E17C6">
            <w:pPr>
              <w:spacing w:after="0"/>
              <w:jc w:val="left"/>
              <w:rPr>
                <w:rFonts w:ascii="Myriad Pro" w:hAnsi="Myriad Pro" w:cs="Arial"/>
                <w:b/>
                <w:bCs/>
                <w:sz w:val="18"/>
                <w:szCs w:val="18"/>
              </w:rPr>
            </w:pPr>
            <w:r w:rsidRPr="00E230F8">
              <w:rPr>
                <w:rFonts w:ascii="Myriad Pro" w:hAnsi="Myriad Pro" w:cs="Arial"/>
                <w:b/>
                <w:bCs/>
                <w:sz w:val="18"/>
                <w:szCs w:val="18"/>
                <w:u w:val="single"/>
              </w:rPr>
              <w:t>Output 3.1</w:t>
            </w:r>
            <w:r w:rsidRPr="00E230F8">
              <w:rPr>
                <w:rFonts w:ascii="Myriad Pro" w:hAnsi="Myriad Pro" w:cs="Arial"/>
                <w:b/>
                <w:bCs/>
                <w:sz w:val="18"/>
                <w:szCs w:val="18"/>
              </w:rPr>
              <w:t xml:space="preserve">: Access and management of key infrastructure ensured for enhanced productive </w:t>
            </w:r>
            <w:proofErr w:type="gramStart"/>
            <w:r w:rsidRPr="00E230F8">
              <w:rPr>
                <w:rFonts w:ascii="Myriad Pro" w:hAnsi="Myriad Pro" w:cs="Arial"/>
                <w:b/>
                <w:bCs/>
                <w:sz w:val="18"/>
                <w:szCs w:val="18"/>
              </w:rPr>
              <w:t>activities</w:t>
            </w:r>
            <w:proofErr w:type="gramEnd"/>
            <w:r w:rsidRPr="00E230F8">
              <w:rPr>
                <w:rFonts w:ascii="Myriad Pro" w:hAnsi="Myriad Pro" w:cs="Arial"/>
                <w:b/>
                <w:bCs/>
                <w:sz w:val="18"/>
                <w:szCs w:val="18"/>
              </w:rPr>
              <w:t xml:space="preserve"> </w:t>
            </w:r>
          </w:p>
          <w:p w14:paraId="05F01846" w14:textId="77777777" w:rsidR="006E17C6" w:rsidRDefault="006E17C6" w:rsidP="00CC432A">
            <w:pPr>
              <w:rPr>
                <w:i/>
                <w:sz w:val="20"/>
                <w:szCs w:val="20"/>
              </w:rPr>
            </w:pPr>
          </w:p>
          <w:p w14:paraId="66DFF02C" w14:textId="77777777" w:rsidR="006E17C6" w:rsidRDefault="006E17C6" w:rsidP="00CC432A">
            <w:pPr>
              <w:rPr>
                <w:i/>
                <w:sz w:val="20"/>
                <w:szCs w:val="20"/>
              </w:rPr>
            </w:pPr>
            <w:r>
              <w:rPr>
                <w:i/>
                <w:sz w:val="20"/>
                <w:szCs w:val="20"/>
              </w:rPr>
              <w:t>Gender marker:</w:t>
            </w:r>
          </w:p>
          <w:p w14:paraId="380DB169" w14:textId="77777777" w:rsidR="006E17C6" w:rsidRDefault="006E17C6" w:rsidP="00CC432A">
            <w:pPr>
              <w:spacing w:after="0"/>
              <w:ind w:left="180"/>
            </w:pPr>
          </w:p>
        </w:tc>
        <w:tc>
          <w:tcPr>
            <w:tcW w:w="940" w:type="pct"/>
            <w:tcBorders>
              <w:top w:val="single" w:sz="4" w:space="0" w:color="auto"/>
            </w:tcBorders>
            <w:vAlign w:val="center"/>
          </w:tcPr>
          <w:p w14:paraId="005BD26E" w14:textId="77777777" w:rsidR="006E17C6" w:rsidRDefault="006E17C6" w:rsidP="00CC432A">
            <w:pPr>
              <w:spacing w:after="0"/>
            </w:pPr>
            <w:r>
              <w:rPr>
                <w:iCs/>
                <w:sz w:val="16"/>
              </w:rPr>
              <w:lastRenderedPageBreak/>
              <w:t xml:space="preserve">2.1 Activity </w:t>
            </w:r>
          </w:p>
        </w:tc>
        <w:tc>
          <w:tcPr>
            <w:tcW w:w="294" w:type="pct"/>
            <w:tcBorders>
              <w:top w:val="single" w:sz="4" w:space="0" w:color="auto"/>
            </w:tcBorders>
            <w:vAlign w:val="center"/>
          </w:tcPr>
          <w:p w14:paraId="5DA46BCC" w14:textId="77777777" w:rsidR="006E17C6" w:rsidRDefault="006E17C6" w:rsidP="00CC432A"/>
        </w:tc>
        <w:tc>
          <w:tcPr>
            <w:tcW w:w="323" w:type="pct"/>
            <w:tcBorders>
              <w:top w:val="single" w:sz="4" w:space="0" w:color="auto"/>
            </w:tcBorders>
            <w:vAlign w:val="center"/>
          </w:tcPr>
          <w:p w14:paraId="07C866E7" w14:textId="77777777" w:rsidR="006E17C6" w:rsidRDefault="006E17C6" w:rsidP="00CC432A"/>
        </w:tc>
        <w:tc>
          <w:tcPr>
            <w:tcW w:w="293" w:type="pct"/>
            <w:tcBorders>
              <w:top w:val="single" w:sz="4" w:space="0" w:color="auto"/>
            </w:tcBorders>
            <w:vAlign w:val="center"/>
          </w:tcPr>
          <w:p w14:paraId="2E205C19" w14:textId="77777777" w:rsidR="006E17C6" w:rsidRDefault="006E17C6" w:rsidP="00CC432A"/>
        </w:tc>
        <w:tc>
          <w:tcPr>
            <w:tcW w:w="323" w:type="pct"/>
            <w:tcBorders>
              <w:top w:val="single" w:sz="4" w:space="0" w:color="auto"/>
            </w:tcBorders>
            <w:vAlign w:val="center"/>
          </w:tcPr>
          <w:p w14:paraId="2A79FD0E" w14:textId="77777777" w:rsidR="006E17C6" w:rsidRDefault="006E17C6" w:rsidP="00CC432A"/>
        </w:tc>
        <w:tc>
          <w:tcPr>
            <w:tcW w:w="499" w:type="pct"/>
            <w:tcBorders>
              <w:top w:val="single" w:sz="4" w:space="0" w:color="auto"/>
            </w:tcBorders>
            <w:vAlign w:val="center"/>
          </w:tcPr>
          <w:p w14:paraId="24EDD0FD" w14:textId="77777777" w:rsidR="006E17C6" w:rsidRDefault="006E17C6" w:rsidP="00CC432A"/>
        </w:tc>
        <w:tc>
          <w:tcPr>
            <w:tcW w:w="353" w:type="pct"/>
            <w:tcBorders>
              <w:top w:val="single" w:sz="4" w:space="0" w:color="auto"/>
            </w:tcBorders>
            <w:vAlign w:val="center"/>
          </w:tcPr>
          <w:p w14:paraId="527737A6" w14:textId="77777777" w:rsidR="006E17C6" w:rsidRDefault="006E17C6" w:rsidP="00CC432A"/>
        </w:tc>
        <w:tc>
          <w:tcPr>
            <w:tcW w:w="352" w:type="pct"/>
            <w:tcBorders>
              <w:top w:val="single" w:sz="4" w:space="0" w:color="auto"/>
            </w:tcBorders>
            <w:vAlign w:val="center"/>
          </w:tcPr>
          <w:p w14:paraId="429ECEEB" w14:textId="77777777" w:rsidR="006E17C6" w:rsidRDefault="006E17C6" w:rsidP="00CC432A"/>
        </w:tc>
        <w:tc>
          <w:tcPr>
            <w:tcW w:w="443" w:type="pct"/>
            <w:tcBorders>
              <w:top w:val="single" w:sz="4" w:space="0" w:color="auto"/>
            </w:tcBorders>
          </w:tcPr>
          <w:p w14:paraId="6174F1A0" w14:textId="77777777" w:rsidR="006E17C6" w:rsidRDefault="006E17C6" w:rsidP="00CC432A"/>
        </w:tc>
      </w:tr>
      <w:tr w:rsidR="006E17C6" w14:paraId="4ADB4D9B" w14:textId="77777777" w:rsidTr="00CC432A">
        <w:trPr>
          <w:cantSplit/>
          <w:trHeight w:val="404"/>
        </w:trPr>
        <w:tc>
          <w:tcPr>
            <w:tcW w:w="1180" w:type="pct"/>
            <w:vMerge/>
          </w:tcPr>
          <w:p w14:paraId="18D67314" w14:textId="77777777" w:rsidR="006E17C6" w:rsidRDefault="006E17C6" w:rsidP="00CC432A"/>
        </w:tc>
        <w:tc>
          <w:tcPr>
            <w:tcW w:w="940" w:type="pct"/>
            <w:vAlign w:val="center"/>
          </w:tcPr>
          <w:p w14:paraId="76097BD6" w14:textId="77777777" w:rsidR="006E17C6" w:rsidRDefault="006E17C6" w:rsidP="00CC432A">
            <w:pPr>
              <w:spacing w:after="0"/>
            </w:pPr>
            <w:r>
              <w:rPr>
                <w:iCs/>
                <w:sz w:val="16"/>
              </w:rPr>
              <w:t>2.2 Activity</w:t>
            </w:r>
          </w:p>
        </w:tc>
        <w:tc>
          <w:tcPr>
            <w:tcW w:w="294" w:type="pct"/>
            <w:vAlign w:val="center"/>
          </w:tcPr>
          <w:p w14:paraId="64E0BC12" w14:textId="77777777" w:rsidR="006E17C6" w:rsidRDefault="006E17C6" w:rsidP="00CC432A"/>
        </w:tc>
        <w:tc>
          <w:tcPr>
            <w:tcW w:w="323" w:type="pct"/>
            <w:vAlign w:val="center"/>
          </w:tcPr>
          <w:p w14:paraId="1C9BFE25" w14:textId="77777777" w:rsidR="006E17C6" w:rsidRDefault="006E17C6" w:rsidP="00CC432A"/>
        </w:tc>
        <w:tc>
          <w:tcPr>
            <w:tcW w:w="293" w:type="pct"/>
            <w:vAlign w:val="center"/>
          </w:tcPr>
          <w:p w14:paraId="277191BB" w14:textId="77777777" w:rsidR="006E17C6" w:rsidRDefault="006E17C6" w:rsidP="00CC432A"/>
        </w:tc>
        <w:tc>
          <w:tcPr>
            <w:tcW w:w="323" w:type="pct"/>
            <w:vAlign w:val="center"/>
          </w:tcPr>
          <w:p w14:paraId="4AF086EE" w14:textId="77777777" w:rsidR="006E17C6" w:rsidRDefault="006E17C6" w:rsidP="00CC432A"/>
        </w:tc>
        <w:tc>
          <w:tcPr>
            <w:tcW w:w="499" w:type="pct"/>
            <w:vAlign w:val="center"/>
          </w:tcPr>
          <w:p w14:paraId="087523B1" w14:textId="77777777" w:rsidR="006E17C6" w:rsidRDefault="006E17C6" w:rsidP="00CC432A"/>
        </w:tc>
        <w:tc>
          <w:tcPr>
            <w:tcW w:w="353" w:type="pct"/>
            <w:vAlign w:val="center"/>
          </w:tcPr>
          <w:p w14:paraId="10E6FEDE" w14:textId="77777777" w:rsidR="006E17C6" w:rsidRDefault="006E17C6" w:rsidP="00CC432A"/>
        </w:tc>
        <w:tc>
          <w:tcPr>
            <w:tcW w:w="352" w:type="pct"/>
            <w:vAlign w:val="center"/>
          </w:tcPr>
          <w:p w14:paraId="08CC3BA8" w14:textId="77777777" w:rsidR="006E17C6" w:rsidRDefault="006E17C6" w:rsidP="00CC432A"/>
        </w:tc>
        <w:tc>
          <w:tcPr>
            <w:tcW w:w="443" w:type="pct"/>
          </w:tcPr>
          <w:p w14:paraId="1E194791" w14:textId="77777777" w:rsidR="006E17C6" w:rsidRDefault="006E17C6" w:rsidP="00CC432A"/>
        </w:tc>
      </w:tr>
      <w:tr w:rsidR="006E17C6" w14:paraId="7D4B2F99" w14:textId="77777777" w:rsidTr="00CC432A">
        <w:trPr>
          <w:cantSplit/>
          <w:trHeight w:val="350"/>
        </w:trPr>
        <w:tc>
          <w:tcPr>
            <w:tcW w:w="1180" w:type="pct"/>
            <w:vMerge/>
          </w:tcPr>
          <w:p w14:paraId="5A3D1B88" w14:textId="77777777" w:rsidR="006E17C6" w:rsidRDefault="006E17C6" w:rsidP="00CC432A"/>
        </w:tc>
        <w:tc>
          <w:tcPr>
            <w:tcW w:w="940" w:type="pct"/>
          </w:tcPr>
          <w:p w14:paraId="755623A5" w14:textId="77777777" w:rsidR="006E17C6" w:rsidRPr="00C53EFE" w:rsidRDefault="006E17C6" w:rsidP="00CC432A">
            <w:pPr>
              <w:spacing w:before="40" w:after="0"/>
              <w:jc w:val="left"/>
              <w:rPr>
                <w:iCs/>
                <w:sz w:val="16"/>
              </w:rPr>
            </w:pPr>
            <w:r>
              <w:rPr>
                <w:iCs/>
                <w:sz w:val="16"/>
              </w:rPr>
              <w:t xml:space="preserve">2.3 Activity </w:t>
            </w:r>
          </w:p>
        </w:tc>
        <w:tc>
          <w:tcPr>
            <w:tcW w:w="294" w:type="pct"/>
            <w:vAlign w:val="center"/>
          </w:tcPr>
          <w:p w14:paraId="04A258B9" w14:textId="77777777" w:rsidR="006E17C6" w:rsidRDefault="006E17C6" w:rsidP="00CC432A"/>
        </w:tc>
        <w:tc>
          <w:tcPr>
            <w:tcW w:w="323" w:type="pct"/>
            <w:vAlign w:val="center"/>
          </w:tcPr>
          <w:p w14:paraId="63325459" w14:textId="77777777" w:rsidR="006E17C6" w:rsidRDefault="006E17C6" w:rsidP="00CC432A"/>
        </w:tc>
        <w:tc>
          <w:tcPr>
            <w:tcW w:w="293" w:type="pct"/>
            <w:vAlign w:val="center"/>
          </w:tcPr>
          <w:p w14:paraId="1CDABB71" w14:textId="77777777" w:rsidR="006E17C6" w:rsidRDefault="006E17C6" w:rsidP="00CC432A"/>
        </w:tc>
        <w:tc>
          <w:tcPr>
            <w:tcW w:w="323" w:type="pct"/>
            <w:vAlign w:val="center"/>
          </w:tcPr>
          <w:p w14:paraId="0E55A11D" w14:textId="77777777" w:rsidR="006E17C6" w:rsidRDefault="006E17C6" w:rsidP="00CC432A"/>
        </w:tc>
        <w:tc>
          <w:tcPr>
            <w:tcW w:w="499" w:type="pct"/>
            <w:vAlign w:val="center"/>
          </w:tcPr>
          <w:p w14:paraId="06129ED2" w14:textId="77777777" w:rsidR="006E17C6" w:rsidRDefault="006E17C6" w:rsidP="00CC432A"/>
        </w:tc>
        <w:tc>
          <w:tcPr>
            <w:tcW w:w="353" w:type="pct"/>
            <w:vAlign w:val="center"/>
          </w:tcPr>
          <w:p w14:paraId="13638422" w14:textId="77777777" w:rsidR="006E17C6" w:rsidRDefault="006E17C6" w:rsidP="00CC432A"/>
        </w:tc>
        <w:tc>
          <w:tcPr>
            <w:tcW w:w="352" w:type="pct"/>
            <w:vAlign w:val="center"/>
          </w:tcPr>
          <w:p w14:paraId="6BD0B569" w14:textId="77777777" w:rsidR="006E17C6" w:rsidRDefault="006E17C6" w:rsidP="00CC432A"/>
        </w:tc>
        <w:tc>
          <w:tcPr>
            <w:tcW w:w="443" w:type="pct"/>
          </w:tcPr>
          <w:p w14:paraId="40CC6BAA" w14:textId="77777777" w:rsidR="006E17C6" w:rsidRDefault="006E17C6" w:rsidP="00CC432A"/>
        </w:tc>
      </w:tr>
      <w:tr w:rsidR="006E17C6" w14:paraId="54B51C7C" w14:textId="77777777" w:rsidTr="00CC432A">
        <w:trPr>
          <w:cantSplit/>
          <w:trHeight w:val="340"/>
        </w:trPr>
        <w:tc>
          <w:tcPr>
            <w:tcW w:w="1180" w:type="pct"/>
            <w:vMerge/>
          </w:tcPr>
          <w:p w14:paraId="486DEE6D" w14:textId="77777777" w:rsidR="006E17C6" w:rsidRDefault="006E17C6" w:rsidP="00CC432A"/>
        </w:tc>
        <w:tc>
          <w:tcPr>
            <w:tcW w:w="940" w:type="pct"/>
          </w:tcPr>
          <w:p w14:paraId="3C60B087" w14:textId="77777777" w:rsidR="006E17C6" w:rsidRDefault="006E17C6" w:rsidP="00CC432A">
            <w:pPr>
              <w:spacing w:before="60"/>
              <w:jc w:val="left"/>
              <w:rPr>
                <w:iCs/>
                <w:sz w:val="16"/>
              </w:rPr>
            </w:pPr>
            <w:r>
              <w:rPr>
                <w:iCs/>
                <w:sz w:val="16"/>
              </w:rPr>
              <w:t>MONITORING</w:t>
            </w:r>
          </w:p>
        </w:tc>
        <w:tc>
          <w:tcPr>
            <w:tcW w:w="294" w:type="pct"/>
            <w:vAlign w:val="center"/>
          </w:tcPr>
          <w:p w14:paraId="6460F838" w14:textId="77777777" w:rsidR="006E17C6" w:rsidRDefault="006E17C6" w:rsidP="00CC432A"/>
        </w:tc>
        <w:tc>
          <w:tcPr>
            <w:tcW w:w="323" w:type="pct"/>
            <w:vAlign w:val="center"/>
          </w:tcPr>
          <w:p w14:paraId="771F59A0" w14:textId="77777777" w:rsidR="006E17C6" w:rsidRDefault="006E17C6" w:rsidP="00CC432A"/>
        </w:tc>
        <w:tc>
          <w:tcPr>
            <w:tcW w:w="293" w:type="pct"/>
            <w:vAlign w:val="center"/>
          </w:tcPr>
          <w:p w14:paraId="08BE54CD" w14:textId="77777777" w:rsidR="006E17C6" w:rsidRDefault="006E17C6" w:rsidP="00CC432A"/>
        </w:tc>
        <w:tc>
          <w:tcPr>
            <w:tcW w:w="323" w:type="pct"/>
            <w:vAlign w:val="center"/>
          </w:tcPr>
          <w:p w14:paraId="08C7F1C0" w14:textId="77777777" w:rsidR="006E17C6" w:rsidRDefault="006E17C6" w:rsidP="00CC432A"/>
        </w:tc>
        <w:tc>
          <w:tcPr>
            <w:tcW w:w="499" w:type="pct"/>
            <w:vAlign w:val="center"/>
          </w:tcPr>
          <w:p w14:paraId="79920BD8" w14:textId="77777777" w:rsidR="006E17C6" w:rsidRDefault="006E17C6" w:rsidP="00CC432A"/>
        </w:tc>
        <w:tc>
          <w:tcPr>
            <w:tcW w:w="353" w:type="pct"/>
            <w:vAlign w:val="center"/>
          </w:tcPr>
          <w:p w14:paraId="72DD470A" w14:textId="77777777" w:rsidR="006E17C6" w:rsidRDefault="006E17C6" w:rsidP="00CC432A"/>
        </w:tc>
        <w:tc>
          <w:tcPr>
            <w:tcW w:w="352" w:type="pct"/>
            <w:vAlign w:val="center"/>
          </w:tcPr>
          <w:p w14:paraId="2DFB484A" w14:textId="77777777" w:rsidR="006E17C6" w:rsidRDefault="006E17C6" w:rsidP="00CC432A"/>
        </w:tc>
        <w:tc>
          <w:tcPr>
            <w:tcW w:w="443" w:type="pct"/>
          </w:tcPr>
          <w:p w14:paraId="1C1109E3" w14:textId="77777777" w:rsidR="006E17C6" w:rsidRDefault="006E17C6" w:rsidP="00CC432A"/>
        </w:tc>
      </w:tr>
      <w:tr w:rsidR="006E17C6" w14:paraId="2EFDF4CD" w14:textId="77777777" w:rsidTr="00CC432A">
        <w:trPr>
          <w:cantSplit/>
          <w:trHeight w:val="340"/>
        </w:trPr>
        <w:tc>
          <w:tcPr>
            <w:tcW w:w="1180" w:type="pct"/>
            <w:vMerge/>
          </w:tcPr>
          <w:p w14:paraId="4312A4C7" w14:textId="77777777" w:rsidR="006E17C6" w:rsidRDefault="006E17C6" w:rsidP="00CC432A"/>
        </w:tc>
        <w:tc>
          <w:tcPr>
            <w:tcW w:w="3377" w:type="pct"/>
            <w:gridSpan w:val="8"/>
            <w:shd w:val="clear" w:color="auto" w:fill="F2F2F2"/>
            <w:vAlign w:val="center"/>
          </w:tcPr>
          <w:p w14:paraId="3D483711" w14:textId="77777777" w:rsidR="006E17C6" w:rsidRPr="00ED57D5" w:rsidRDefault="006E17C6" w:rsidP="00CC432A">
            <w:pPr>
              <w:jc w:val="left"/>
              <w:rPr>
                <w:sz w:val="20"/>
                <w:szCs w:val="20"/>
              </w:rPr>
            </w:pPr>
            <w:r>
              <w:rPr>
                <w:b/>
                <w:sz w:val="20"/>
                <w:szCs w:val="20"/>
              </w:rPr>
              <w:t>Sub-Total for Output 3.1</w:t>
            </w:r>
          </w:p>
        </w:tc>
        <w:tc>
          <w:tcPr>
            <w:tcW w:w="443" w:type="pct"/>
            <w:shd w:val="clear" w:color="auto" w:fill="F2F2F2"/>
          </w:tcPr>
          <w:p w14:paraId="167559AD" w14:textId="77777777" w:rsidR="006E17C6" w:rsidRDefault="006E17C6" w:rsidP="00CC432A"/>
        </w:tc>
      </w:tr>
      <w:tr w:rsidR="006E17C6" w14:paraId="18D818E1" w14:textId="77777777" w:rsidTr="00CC432A">
        <w:trPr>
          <w:cantSplit/>
          <w:trHeight w:val="340"/>
        </w:trPr>
        <w:tc>
          <w:tcPr>
            <w:tcW w:w="1180" w:type="pct"/>
          </w:tcPr>
          <w:p w14:paraId="5FA523BA" w14:textId="77777777" w:rsidR="006E17C6" w:rsidRDefault="006E17C6" w:rsidP="00CC432A"/>
        </w:tc>
        <w:tc>
          <w:tcPr>
            <w:tcW w:w="3377" w:type="pct"/>
            <w:gridSpan w:val="8"/>
            <w:shd w:val="clear" w:color="auto" w:fill="F2F2F2"/>
            <w:vAlign w:val="center"/>
          </w:tcPr>
          <w:p w14:paraId="5D588CCE" w14:textId="77777777" w:rsidR="006E17C6" w:rsidRPr="00ED57D5" w:rsidRDefault="006E17C6" w:rsidP="00CC432A">
            <w:pPr>
              <w:jc w:val="left"/>
              <w:rPr>
                <w:b/>
                <w:sz w:val="20"/>
                <w:szCs w:val="20"/>
              </w:rPr>
            </w:pPr>
          </w:p>
        </w:tc>
        <w:tc>
          <w:tcPr>
            <w:tcW w:w="443" w:type="pct"/>
            <w:shd w:val="clear" w:color="auto" w:fill="F2F2F2"/>
          </w:tcPr>
          <w:p w14:paraId="291EACCE" w14:textId="77777777" w:rsidR="006E17C6" w:rsidRDefault="006E17C6" w:rsidP="00CC432A"/>
        </w:tc>
      </w:tr>
      <w:tr w:rsidR="006E17C6" w14:paraId="1E2A978D" w14:textId="77777777" w:rsidTr="00CC432A">
        <w:trPr>
          <w:cantSplit/>
          <w:trHeight w:val="90"/>
        </w:trPr>
        <w:tc>
          <w:tcPr>
            <w:tcW w:w="1180" w:type="pct"/>
            <w:vMerge w:val="restart"/>
          </w:tcPr>
          <w:p w14:paraId="353F3280" w14:textId="77777777" w:rsidR="006E17C6" w:rsidRPr="00E230F8" w:rsidRDefault="006E17C6" w:rsidP="006E17C6">
            <w:pPr>
              <w:spacing w:after="0"/>
              <w:jc w:val="left"/>
              <w:rPr>
                <w:rFonts w:ascii="Myriad Pro" w:hAnsi="Myriad Pro" w:cs="Arial"/>
                <w:b/>
                <w:bCs/>
                <w:sz w:val="18"/>
                <w:szCs w:val="18"/>
              </w:rPr>
            </w:pPr>
            <w:r w:rsidRPr="00E230F8">
              <w:rPr>
                <w:rFonts w:ascii="Myriad Pro" w:hAnsi="Myriad Pro" w:cs="Arial"/>
                <w:b/>
                <w:bCs/>
                <w:sz w:val="18"/>
                <w:szCs w:val="18"/>
                <w:u w:val="single"/>
              </w:rPr>
              <w:t>Output 3.2</w:t>
            </w:r>
            <w:r w:rsidRPr="00E230F8">
              <w:rPr>
                <w:rFonts w:ascii="Myriad Pro" w:hAnsi="Myriad Pro" w:cs="Arial"/>
                <w:b/>
                <w:bCs/>
                <w:sz w:val="18"/>
                <w:szCs w:val="18"/>
              </w:rPr>
              <w:t xml:space="preserve">: Access to productive assets enhanced through livestock development and agricultural </w:t>
            </w:r>
            <w:proofErr w:type="gramStart"/>
            <w:r w:rsidRPr="00E230F8">
              <w:rPr>
                <w:rFonts w:ascii="Myriad Pro" w:hAnsi="Myriad Pro" w:cs="Arial"/>
                <w:b/>
                <w:bCs/>
                <w:sz w:val="18"/>
                <w:szCs w:val="18"/>
              </w:rPr>
              <w:t>practices</w:t>
            </w:r>
            <w:proofErr w:type="gramEnd"/>
            <w:r w:rsidRPr="00E230F8">
              <w:rPr>
                <w:rFonts w:ascii="Myriad Pro" w:hAnsi="Myriad Pro" w:cs="Arial"/>
                <w:b/>
                <w:bCs/>
                <w:sz w:val="18"/>
                <w:szCs w:val="18"/>
              </w:rPr>
              <w:t xml:space="preserve"> </w:t>
            </w:r>
          </w:p>
          <w:p w14:paraId="54812C45" w14:textId="77777777" w:rsidR="006E17C6" w:rsidRDefault="006E17C6" w:rsidP="00CC432A">
            <w:pPr>
              <w:rPr>
                <w:i/>
                <w:sz w:val="20"/>
                <w:szCs w:val="20"/>
              </w:rPr>
            </w:pPr>
          </w:p>
          <w:p w14:paraId="7A8C2FC0" w14:textId="77777777" w:rsidR="006E17C6" w:rsidRDefault="006E17C6" w:rsidP="00CC432A">
            <w:pPr>
              <w:rPr>
                <w:i/>
                <w:sz w:val="20"/>
                <w:szCs w:val="20"/>
              </w:rPr>
            </w:pPr>
            <w:r>
              <w:rPr>
                <w:i/>
                <w:sz w:val="20"/>
                <w:szCs w:val="20"/>
              </w:rPr>
              <w:t>Gender marker:</w:t>
            </w:r>
          </w:p>
          <w:p w14:paraId="6F10CD09" w14:textId="77777777" w:rsidR="006E17C6" w:rsidRDefault="006E17C6" w:rsidP="00CC432A">
            <w:pPr>
              <w:spacing w:after="0"/>
              <w:ind w:left="180"/>
            </w:pPr>
          </w:p>
        </w:tc>
        <w:tc>
          <w:tcPr>
            <w:tcW w:w="940" w:type="pct"/>
            <w:tcBorders>
              <w:top w:val="single" w:sz="4" w:space="0" w:color="auto"/>
            </w:tcBorders>
            <w:vAlign w:val="center"/>
          </w:tcPr>
          <w:p w14:paraId="7296CEDF" w14:textId="77777777" w:rsidR="006E17C6" w:rsidRDefault="006E17C6" w:rsidP="00CC432A">
            <w:pPr>
              <w:spacing w:after="0"/>
            </w:pPr>
            <w:r>
              <w:rPr>
                <w:iCs/>
                <w:sz w:val="16"/>
              </w:rPr>
              <w:t xml:space="preserve">2.1 Activity </w:t>
            </w:r>
          </w:p>
        </w:tc>
        <w:tc>
          <w:tcPr>
            <w:tcW w:w="294" w:type="pct"/>
            <w:tcBorders>
              <w:top w:val="single" w:sz="4" w:space="0" w:color="auto"/>
            </w:tcBorders>
            <w:vAlign w:val="center"/>
          </w:tcPr>
          <w:p w14:paraId="1E8B43EA" w14:textId="77777777" w:rsidR="006E17C6" w:rsidRDefault="006E17C6" w:rsidP="00CC432A"/>
        </w:tc>
        <w:tc>
          <w:tcPr>
            <w:tcW w:w="323" w:type="pct"/>
            <w:tcBorders>
              <w:top w:val="single" w:sz="4" w:space="0" w:color="auto"/>
            </w:tcBorders>
            <w:vAlign w:val="center"/>
          </w:tcPr>
          <w:p w14:paraId="5FB92812" w14:textId="77777777" w:rsidR="006E17C6" w:rsidRDefault="006E17C6" w:rsidP="00CC432A"/>
        </w:tc>
        <w:tc>
          <w:tcPr>
            <w:tcW w:w="293" w:type="pct"/>
            <w:tcBorders>
              <w:top w:val="single" w:sz="4" w:space="0" w:color="auto"/>
            </w:tcBorders>
            <w:vAlign w:val="center"/>
          </w:tcPr>
          <w:p w14:paraId="5D431FFE" w14:textId="77777777" w:rsidR="006E17C6" w:rsidRDefault="006E17C6" w:rsidP="00CC432A"/>
        </w:tc>
        <w:tc>
          <w:tcPr>
            <w:tcW w:w="323" w:type="pct"/>
            <w:tcBorders>
              <w:top w:val="single" w:sz="4" w:space="0" w:color="auto"/>
            </w:tcBorders>
            <w:vAlign w:val="center"/>
          </w:tcPr>
          <w:p w14:paraId="732F2ADD" w14:textId="77777777" w:rsidR="006E17C6" w:rsidRDefault="006E17C6" w:rsidP="00CC432A"/>
        </w:tc>
        <w:tc>
          <w:tcPr>
            <w:tcW w:w="499" w:type="pct"/>
            <w:tcBorders>
              <w:top w:val="single" w:sz="4" w:space="0" w:color="auto"/>
            </w:tcBorders>
            <w:vAlign w:val="center"/>
          </w:tcPr>
          <w:p w14:paraId="738C4715" w14:textId="77777777" w:rsidR="006E17C6" w:rsidRDefault="006E17C6" w:rsidP="00CC432A"/>
        </w:tc>
        <w:tc>
          <w:tcPr>
            <w:tcW w:w="353" w:type="pct"/>
            <w:tcBorders>
              <w:top w:val="single" w:sz="4" w:space="0" w:color="auto"/>
            </w:tcBorders>
            <w:vAlign w:val="center"/>
          </w:tcPr>
          <w:p w14:paraId="678FF8EC" w14:textId="77777777" w:rsidR="006E17C6" w:rsidRDefault="006E17C6" w:rsidP="00CC432A"/>
        </w:tc>
        <w:tc>
          <w:tcPr>
            <w:tcW w:w="352" w:type="pct"/>
            <w:tcBorders>
              <w:top w:val="single" w:sz="4" w:space="0" w:color="auto"/>
            </w:tcBorders>
            <w:vAlign w:val="center"/>
          </w:tcPr>
          <w:p w14:paraId="194D5F29" w14:textId="77777777" w:rsidR="006E17C6" w:rsidRDefault="006E17C6" w:rsidP="00CC432A"/>
        </w:tc>
        <w:tc>
          <w:tcPr>
            <w:tcW w:w="443" w:type="pct"/>
            <w:tcBorders>
              <w:top w:val="single" w:sz="4" w:space="0" w:color="auto"/>
            </w:tcBorders>
          </w:tcPr>
          <w:p w14:paraId="4848712D" w14:textId="77777777" w:rsidR="006E17C6" w:rsidRDefault="006E17C6" w:rsidP="00CC432A"/>
        </w:tc>
      </w:tr>
      <w:tr w:rsidR="006E17C6" w14:paraId="516EF38B" w14:textId="77777777" w:rsidTr="00CC432A">
        <w:trPr>
          <w:cantSplit/>
          <w:trHeight w:val="404"/>
        </w:trPr>
        <w:tc>
          <w:tcPr>
            <w:tcW w:w="1180" w:type="pct"/>
            <w:vMerge/>
          </w:tcPr>
          <w:p w14:paraId="6304CBA5" w14:textId="77777777" w:rsidR="006E17C6" w:rsidRDefault="006E17C6" w:rsidP="00CC432A"/>
        </w:tc>
        <w:tc>
          <w:tcPr>
            <w:tcW w:w="940" w:type="pct"/>
            <w:vAlign w:val="center"/>
          </w:tcPr>
          <w:p w14:paraId="4A056776" w14:textId="77777777" w:rsidR="006E17C6" w:rsidRDefault="006E17C6" w:rsidP="00CC432A">
            <w:pPr>
              <w:spacing w:after="0"/>
            </w:pPr>
            <w:r>
              <w:rPr>
                <w:iCs/>
                <w:sz w:val="16"/>
              </w:rPr>
              <w:t>2.2 Activity</w:t>
            </w:r>
          </w:p>
        </w:tc>
        <w:tc>
          <w:tcPr>
            <w:tcW w:w="294" w:type="pct"/>
            <w:vAlign w:val="center"/>
          </w:tcPr>
          <w:p w14:paraId="4C5EF0A2" w14:textId="77777777" w:rsidR="006E17C6" w:rsidRDefault="006E17C6" w:rsidP="00CC432A"/>
        </w:tc>
        <w:tc>
          <w:tcPr>
            <w:tcW w:w="323" w:type="pct"/>
            <w:vAlign w:val="center"/>
          </w:tcPr>
          <w:p w14:paraId="71425DBA" w14:textId="77777777" w:rsidR="006E17C6" w:rsidRDefault="006E17C6" w:rsidP="00CC432A"/>
        </w:tc>
        <w:tc>
          <w:tcPr>
            <w:tcW w:w="293" w:type="pct"/>
            <w:vAlign w:val="center"/>
          </w:tcPr>
          <w:p w14:paraId="1A129179" w14:textId="77777777" w:rsidR="006E17C6" w:rsidRDefault="006E17C6" w:rsidP="00CC432A"/>
        </w:tc>
        <w:tc>
          <w:tcPr>
            <w:tcW w:w="323" w:type="pct"/>
            <w:vAlign w:val="center"/>
          </w:tcPr>
          <w:p w14:paraId="55638DD2" w14:textId="77777777" w:rsidR="006E17C6" w:rsidRDefault="006E17C6" w:rsidP="00CC432A"/>
        </w:tc>
        <w:tc>
          <w:tcPr>
            <w:tcW w:w="499" w:type="pct"/>
            <w:vAlign w:val="center"/>
          </w:tcPr>
          <w:p w14:paraId="67449A56" w14:textId="77777777" w:rsidR="006E17C6" w:rsidRDefault="006E17C6" w:rsidP="00CC432A"/>
        </w:tc>
        <w:tc>
          <w:tcPr>
            <w:tcW w:w="353" w:type="pct"/>
            <w:vAlign w:val="center"/>
          </w:tcPr>
          <w:p w14:paraId="4DE1C868" w14:textId="77777777" w:rsidR="006E17C6" w:rsidRDefault="006E17C6" w:rsidP="00CC432A"/>
        </w:tc>
        <w:tc>
          <w:tcPr>
            <w:tcW w:w="352" w:type="pct"/>
            <w:vAlign w:val="center"/>
          </w:tcPr>
          <w:p w14:paraId="69D21E96" w14:textId="77777777" w:rsidR="006E17C6" w:rsidRDefault="006E17C6" w:rsidP="00CC432A"/>
        </w:tc>
        <w:tc>
          <w:tcPr>
            <w:tcW w:w="443" w:type="pct"/>
          </w:tcPr>
          <w:p w14:paraId="3CEC5468" w14:textId="77777777" w:rsidR="006E17C6" w:rsidRDefault="006E17C6" w:rsidP="00CC432A"/>
        </w:tc>
      </w:tr>
      <w:tr w:rsidR="006E17C6" w14:paraId="730F5503" w14:textId="77777777" w:rsidTr="00CC432A">
        <w:trPr>
          <w:cantSplit/>
          <w:trHeight w:val="350"/>
        </w:trPr>
        <w:tc>
          <w:tcPr>
            <w:tcW w:w="1180" w:type="pct"/>
            <w:vMerge/>
          </w:tcPr>
          <w:p w14:paraId="28820C91" w14:textId="77777777" w:rsidR="006E17C6" w:rsidRDefault="006E17C6" w:rsidP="00CC432A"/>
        </w:tc>
        <w:tc>
          <w:tcPr>
            <w:tcW w:w="940" w:type="pct"/>
          </w:tcPr>
          <w:p w14:paraId="2028CDD3" w14:textId="77777777" w:rsidR="006E17C6" w:rsidRPr="00C53EFE" w:rsidRDefault="006E17C6" w:rsidP="00CC432A">
            <w:pPr>
              <w:spacing w:before="40" w:after="0"/>
              <w:jc w:val="left"/>
              <w:rPr>
                <w:iCs/>
                <w:sz w:val="16"/>
              </w:rPr>
            </w:pPr>
            <w:r>
              <w:rPr>
                <w:iCs/>
                <w:sz w:val="16"/>
              </w:rPr>
              <w:t xml:space="preserve">2.3 Activity </w:t>
            </w:r>
          </w:p>
        </w:tc>
        <w:tc>
          <w:tcPr>
            <w:tcW w:w="294" w:type="pct"/>
            <w:vAlign w:val="center"/>
          </w:tcPr>
          <w:p w14:paraId="586CE580" w14:textId="77777777" w:rsidR="006E17C6" w:rsidRDefault="006E17C6" w:rsidP="00CC432A"/>
        </w:tc>
        <w:tc>
          <w:tcPr>
            <w:tcW w:w="323" w:type="pct"/>
            <w:vAlign w:val="center"/>
          </w:tcPr>
          <w:p w14:paraId="64AD5523" w14:textId="77777777" w:rsidR="006E17C6" w:rsidRDefault="006E17C6" w:rsidP="00CC432A"/>
        </w:tc>
        <w:tc>
          <w:tcPr>
            <w:tcW w:w="293" w:type="pct"/>
            <w:vAlign w:val="center"/>
          </w:tcPr>
          <w:p w14:paraId="68A8004C" w14:textId="77777777" w:rsidR="006E17C6" w:rsidRDefault="006E17C6" w:rsidP="00CC432A"/>
        </w:tc>
        <w:tc>
          <w:tcPr>
            <w:tcW w:w="323" w:type="pct"/>
            <w:vAlign w:val="center"/>
          </w:tcPr>
          <w:p w14:paraId="1020429F" w14:textId="77777777" w:rsidR="006E17C6" w:rsidRDefault="006E17C6" w:rsidP="00CC432A"/>
        </w:tc>
        <w:tc>
          <w:tcPr>
            <w:tcW w:w="499" w:type="pct"/>
            <w:vAlign w:val="center"/>
          </w:tcPr>
          <w:p w14:paraId="40A88D87" w14:textId="77777777" w:rsidR="006E17C6" w:rsidRDefault="006E17C6" w:rsidP="00CC432A"/>
        </w:tc>
        <w:tc>
          <w:tcPr>
            <w:tcW w:w="353" w:type="pct"/>
            <w:vAlign w:val="center"/>
          </w:tcPr>
          <w:p w14:paraId="1D4A3DA0" w14:textId="77777777" w:rsidR="006E17C6" w:rsidRDefault="006E17C6" w:rsidP="00CC432A"/>
        </w:tc>
        <w:tc>
          <w:tcPr>
            <w:tcW w:w="352" w:type="pct"/>
            <w:vAlign w:val="center"/>
          </w:tcPr>
          <w:p w14:paraId="442AE4D6" w14:textId="77777777" w:rsidR="006E17C6" w:rsidRDefault="006E17C6" w:rsidP="00CC432A"/>
        </w:tc>
        <w:tc>
          <w:tcPr>
            <w:tcW w:w="443" w:type="pct"/>
          </w:tcPr>
          <w:p w14:paraId="3C99CB0C" w14:textId="77777777" w:rsidR="006E17C6" w:rsidRDefault="006E17C6" w:rsidP="00CC432A"/>
        </w:tc>
      </w:tr>
      <w:tr w:rsidR="006E17C6" w14:paraId="013E62FF" w14:textId="77777777" w:rsidTr="00CC432A">
        <w:trPr>
          <w:cantSplit/>
          <w:trHeight w:val="340"/>
        </w:trPr>
        <w:tc>
          <w:tcPr>
            <w:tcW w:w="1180" w:type="pct"/>
            <w:vMerge/>
          </w:tcPr>
          <w:p w14:paraId="2E3D4323" w14:textId="77777777" w:rsidR="006E17C6" w:rsidRDefault="006E17C6" w:rsidP="00CC432A"/>
        </w:tc>
        <w:tc>
          <w:tcPr>
            <w:tcW w:w="940" w:type="pct"/>
          </w:tcPr>
          <w:p w14:paraId="7F4550AE" w14:textId="77777777" w:rsidR="006E17C6" w:rsidRDefault="006E17C6" w:rsidP="00CC432A">
            <w:pPr>
              <w:spacing w:before="60"/>
              <w:jc w:val="left"/>
              <w:rPr>
                <w:iCs/>
                <w:sz w:val="16"/>
              </w:rPr>
            </w:pPr>
            <w:r>
              <w:rPr>
                <w:iCs/>
                <w:sz w:val="16"/>
              </w:rPr>
              <w:t>MONITORING</w:t>
            </w:r>
          </w:p>
        </w:tc>
        <w:tc>
          <w:tcPr>
            <w:tcW w:w="294" w:type="pct"/>
            <w:vAlign w:val="center"/>
          </w:tcPr>
          <w:p w14:paraId="2135218B" w14:textId="77777777" w:rsidR="006E17C6" w:rsidRDefault="006E17C6" w:rsidP="00CC432A"/>
        </w:tc>
        <w:tc>
          <w:tcPr>
            <w:tcW w:w="323" w:type="pct"/>
            <w:vAlign w:val="center"/>
          </w:tcPr>
          <w:p w14:paraId="0E548E91" w14:textId="77777777" w:rsidR="006E17C6" w:rsidRDefault="006E17C6" w:rsidP="00CC432A"/>
        </w:tc>
        <w:tc>
          <w:tcPr>
            <w:tcW w:w="293" w:type="pct"/>
            <w:vAlign w:val="center"/>
          </w:tcPr>
          <w:p w14:paraId="5CEE0593" w14:textId="77777777" w:rsidR="006E17C6" w:rsidRDefault="006E17C6" w:rsidP="00CC432A"/>
        </w:tc>
        <w:tc>
          <w:tcPr>
            <w:tcW w:w="323" w:type="pct"/>
            <w:vAlign w:val="center"/>
          </w:tcPr>
          <w:p w14:paraId="3258BB62" w14:textId="77777777" w:rsidR="006E17C6" w:rsidRDefault="006E17C6" w:rsidP="00CC432A"/>
        </w:tc>
        <w:tc>
          <w:tcPr>
            <w:tcW w:w="499" w:type="pct"/>
            <w:vAlign w:val="center"/>
          </w:tcPr>
          <w:p w14:paraId="1119766C" w14:textId="77777777" w:rsidR="006E17C6" w:rsidRDefault="006E17C6" w:rsidP="00CC432A"/>
        </w:tc>
        <w:tc>
          <w:tcPr>
            <w:tcW w:w="353" w:type="pct"/>
            <w:vAlign w:val="center"/>
          </w:tcPr>
          <w:p w14:paraId="18E0BC38" w14:textId="77777777" w:rsidR="006E17C6" w:rsidRDefault="006E17C6" w:rsidP="00CC432A"/>
        </w:tc>
        <w:tc>
          <w:tcPr>
            <w:tcW w:w="352" w:type="pct"/>
            <w:vAlign w:val="center"/>
          </w:tcPr>
          <w:p w14:paraId="00A15F8E" w14:textId="77777777" w:rsidR="006E17C6" w:rsidRDefault="006E17C6" w:rsidP="00CC432A"/>
        </w:tc>
        <w:tc>
          <w:tcPr>
            <w:tcW w:w="443" w:type="pct"/>
          </w:tcPr>
          <w:p w14:paraId="49DB6855" w14:textId="77777777" w:rsidR="006E17C6" w:rsidRDefault="006E17C6" w:rsidP="00CC432A"/>
        </w:tc>
      </w:tr>
      <w:tr w:rsidR="006E17C6" w14:paraId="237F5A30" w14:textId="77777777" w:rsidTr="00CC432A">
        <w:trPr>
          <w:cantSplit/>
          <w:trHeight w:val="340"/>
        </w:trPr>
        <w:tc>
          <w:tcPr>
            <w:tcW w:w="1180" w:type="pct"/>
            <w:vMerge/>
          </w:tcPr>
          <w:p w14:paraId="51686E9B" w14:textId="77777777" w:rsidR="006E17C6" w:rsidRDefault="006E17C6" w:rsidP="00CC432A"/>
        </w:tc>
        <w:tc>
          <w:tcPr>
            <w:tcW w:w="3377" w:type="pct"/>
            <w:gridSpan w:val="8"/>
            <w:shd w:val="clear" w:color="auto" w:fill="F2F2F2"/>
            <w:vAlign w:val="center"/>
          </w:tcPr>
          <w:p w14:paraId="2E682353" w14:textId="77777777" w:rsidR="006E17C6" w:rsidRPr="00ED57D5" w:rsidRDefault="006E17C6" w:rsidP="00CC432A">
            <w:pPr>
              <w:jc w:val="left"/>
              <w:rPr>
                <w:sz w:val="20"/>
                <w:szCs w:val="20"/>
              </w:rPr>
            </w:pPr>
            <w:r>
              <w:rPr>
                <w:b/>
                <w:sz w:val="20"/>
                <w:szCs w:val="20"/>
              </w:rPr>
              <w:t>Sub-Total for Output 3.2</w:t>
            </w:r>
          </w:p>
        </w:tc>
        <w:tc>
          <w:tcPr>
            <w:tcW w:w="443" w:type="pct"/>
            <w:shd w:val="clear" w:color="auto" w:fill="F2F2F2"/>
          </w:tcPr>
          <w:p w14:paraId="6C20057C" w14:textId="77777777" w:rsidR="006E17C6" w:rsidRDefault="006E17C6" w:rsidP="00CC432A"/>
        </w:tc>
      </w:tr>
      <w:tr w:rsidR="006E17C6" w14:paraId="771685BC" w14:textId="77777777" w:rsidTr="00CC432A">
        <w:trPr>
          <w:cantSplit/>
          <w:trHeight w:val="90"/>
        </w:trPr>
        <w:tc>
          <w:tcPr>
            <w:tcW w:w="1180" w:type="pct"/>
            <w:vMerge w:val="restart"/>
          </w:tcPr>
          <w:p w14:paraId="67B3ABE4" w14:textId="77777777" w:rsidR="006E17C6" w:rsidRPr="00E230F8" w:rsidRDefault="006E17C6" w:rsidP="006E17C6">
            <w:pPr>
              <w:tabs>
                <w:tab w:val="left" w:pos="-1818"/>
              </w:tabs>
              <w:spacing w:after="0"/>
              <w:ind w:right="72"/>
              <w:jc w:val="left"/>
              <w:rPr>
                <w:rFonts w:ascii="Myriad Pro" w:hAnsi="Myriad Pro" w:cs="Arial"/>
                <w:b/>
                <w:bCs/>
                <w:sz w:val="18"/>
                <w:szCs w:val="18"/>
              </w:rPr>
            </w:pPr>
            <w:r w:rsidRPr="00E230F8">
              <w:rPr>
                <w:rFonts w:ascii="Myriad Pro" w:hAnsi="Myriad Pro" w:cs="Arial"/>
                <w:b/>
                <w:bCs/>
                <w:sz w:val="18"/>
                <w:szCs w:val="18"/>
              </w:rPr>
              <w:t xml:space="preserve">Output 3.3:  Productivity of artisanal fishermen in Southern and Northern Red Sea Regions </w:t>
            </w:r>
            <w:proofErr w:type="gramStart"/>
            <w:r w:rsidRPr="00E230F8">
              <w:rPr>
                <w:rFonts w:ascii="Myriad Pro" w:hAnsi="Myriad Pro" w:cs="Arial"/>
                <w:b/>
                <w:bCs/>
                <w:sz w:val="18"/>
                <w:szCs w:val="18"/>
              </w:rPr>
              <w:t>enhanced</w:t>
            </w:r>
            <w:proofErr w:type="gramEnd"/>
          </w:p>
          <w:p w14:paraId="72D63C77" w14:textId="77777777" w:rsidR="006E17C6" w:rsidRDefault="006E17C6" w:rsidP="00CC432A">
            <w:pPr>
              <w:rPr>
                <w:i/>
                <w:sz w:val="20"/>
                <w:szCs w:val="20"/>
              </w:rPr>
            </w:pPr>
          </w:p>
          <w:p w14:paraId="1FDA9DFD" w14:textId="77777777" w:rsidR="006E17C6" w:rsidRDefault="006E17C6" w:rsidP="00CC432A">
            <w:pPr>
              <w:rPr>
                <w:i/>
                <w:sz w:val="20"/>
                <w:szCs w:val="20"/>
              </w:rPr>
            </w:pPr>
            <w:r>
              <w:rPr>
                <w:i/>
                <w:sz w:val="20"/>
                <w:szCs w:val="20"/>
              </w:rPr>
              <w:t>Gender marker:</w:t>
            </w:r>
          </w:p>
          <w:p w14:paraId="20EBB706" w14:textId="77777777" w:rsidR="006E17C6" w:rsidRDefault="006E17C6" w:rsidP="00CC432A">
            <w:pPr>
              <w:spacing w:after="0"/>
              <w:ind w:left="180"/>
            </w:pPr>
          </w:p>
        </w:tc>
        <w:tc>
          <w:tcPr>
            <w:tcW w:w="940" w:type="pct"/>
            <w:tcBorders>
              <w:top w:val="single" w:sz="4" w:space="0" w:color="auto"/>
            </w:tcBorders>
            <w:vAlign w:val="center"/>
          </w:tcPr>
          <w:p w14:paraId="0DD918EE" w14:textId="77777777" w:rsidR="006E17C6" w:rsidRDefault="006E17C6" w:rsidP="00CC432A">
            <w:pPr>
              <w:spacing w:after="0"/>
            </w:pPr>
            <w:r>
              <w:rPr>
                <w:iCs/>
                <w:sz w:val="16"/>
              </w:rPr>
              <w:t xml:space="preserve">2.1 Activity </w:t>
            </w:r>
          </w:p>
        </w:tc>
        <w:tc>
          <w:tcPr>
            <w:tcW w:w="294" w:type="pct"/>
            <w:tcBorders>
              <w:top w:val="single" w:sz="4" w:space="0" w:color="auto"/>
            </w:tcBorders>
            <w:vAlign w:val="center"/>
          </w:tcPr>
          <w:p w14:paraId="5C9E1B55" w14:textId="77777777" w:rsidR="006E17C6" w:rsidRDefault="006E17C6" w:rsidP="00CC432A"/>
        </w:tc>
        <w:tc>
          <w:tcPr>
            <w:tcW w:w="323" w:type="pct"/>
            <w:tcBorders>
              <w:top w:val="single" w:sz="4" w:space="0" w:color="auto"/>
            </w:tcBorders>
            <w:vAlign w:val="center"/>
          </w:tcPr>
          <w:p w14:paraId="388B608C" w14:textId="77777777" w:rsidR="006E17C6" w:rsidRDefault="006E17C6" w:rsidP="00CC432A"/>
        </w:tc>
        <w:tc>
          <w:tcPr>
            <w:tcW w:w="293" w:type="pct"/>
            <w:tcBorders>
              <w:top w:val="single" w:sz="4" w:space="0" w:color="auto"/>
            </w:tcBorders>
            <w:vAlign w:val="center"/>
          </w:tcPr>
          <w:p w14:paraId="5603BE70" w14:textId="77777777" w:rsidR="006E17C6" w:rsidRDefault="006E17C6" w:rsidP="00CC432A"/>
        </w:tc>
        <w:tc>
          <w:tcPr>
            <w:tcW w:w="323" w:type="pct"/>
            <w:tcBorders>
              <w:top w:val="single" w:sz="4" w:space="0" w:color="auto"/>
            </w:tcBorders>
            <w:vAlign w:val="center"/>
          </w:tcPr>
          <w:p w14:paraId="68ADB7E2" w14:textId="77777777" w:rsidR="006E17C6" w:rsidRDefault="006E17C6" w:rsidP="00CC432A"/>
        </w:tc>
        <w:tc>
          <w:tcPr>
            <w:tcW w:w="499" w:type="pct"/>
            <w:tcBorders>
              <w:top w:val="single" w:sz="4" w:space="0" w:color="auto"/>
            </w:tcBorders>
            <w:vAlign w:val="center"/>
          </w:tcPr>
          <w:p w14:paraId="6B745A33" w14:textId="77777777" w:rsidR="006E17C6" w:rsidRDefault="006E17C6" w:rsidP="00CC432A"/>
        </w:tc>
        <w:tc>
          <w:tcPr>
            <w:tcW w:w="353" w:type="pct"/>
            <w:tcBorders>
              <w:top w:val="single" w:sz="4" w:space="0" w:color="auto"/>
            </w:tcBorders>
            <w:vAlign w:val="center"/>
          </w:tcPr>
          <w:p w14:paraId="69B55574" w14:textId="77777777" w:rsidR="006E17C6" w:rsidRDefault="006E17C6" w:rsidP="00CC432A"/>
        </w:tc>
        <w:tc>
          <w:tcPr>
            <w:tcW w:w="352" w:type="pct"/>
            <w:tcBorders>
              <w:top w:val="single" w:sz="4" w:space="0" w:color="auto"/>
            </w:tcBorders>
            <w:vAlign w:val="center"/>
          </w:tcPr>
          <w:p w14:paraId="6C9C37F4" w14:textId="77777777" w:rsidR="006E17C6" w:rsidRDefault="006E17C6" w:rsidP="00CC432A"/>
        </w:tc>
        <w:tc>
          <w:tcPr>
            <w:tcW w:w="443" w:type="pct"/>
            <w:tcBorders>
              <w:top w:val="single" w:sz="4" w:space="0" w:color="auto"/>
            </w:tcBorders>
          </w:tcPr>
          <w:p w14:paraId="401B6C4C" w14:textId="77777777" w:rsidR="006E17C6" w:rsidRDefault="006E17C6" w:rsidP="00CC432A"/>
        </w:tc>
      </w:tr>
      <w:tr w:rsidR="006E17C6" w14:paraId="18E4C4CE" w14:textId="77777777" w:rsidTr="00CC432A">
        <w:trPr>
          <w:cantSplit/>
          <w:trHeight w:val="404"/>
        </w:trPr>
        <w:tc>
          <w:tcPr>
            <w:tcW w:w="1180" w:type="pct"/>
            <w:vMerge/>
          </w:tcPr>
          <w:p w14:paraId="36156D3E" w14:textId="77777777" w:rsidR="006E17C6" w:rsidRDefault="006E17C6" w:rsidP="00CC432A"/>
        </w:tc>
        <w:tc>
          <w:tcPr>
            <w:tcW w:w="940" w:type="pct"/>
            <w:vAlign w:val="center"/>
          </w:tcPr>
          <w:p w14:paraId="6F0CA562" w14:textId="77777777" w:rsidR="006E17C6" w:rsidRDefault="006E17C6" w:rsidP="00CC432A">
            <w:pPr>
              <w:spacing w:after="0"/>
            </w:pPr>
            <w:r>
              <w:rPr>
                <w:iCs/>
                <w:sz w:val="16"/>
              </w:rPr>
              <w:t>2.2 Activity</w:t>
            </w:r>
          </w:p>
        </w:tc>
        <w:tc>
          <w:tcPr>
            <w:tcW w:w="294" w:type="pct"/>
            <w:vAlign w:val="center"/>
          </w:tcPr>
          <w:p w14:paraId="533193D7" w14:textId="77777777" w:rsidR="006E17C6" w:rsidRDefault="006E17C6" w:rsidP="00CC432A"/>
        </w:tc>
        <w:tc>
          <w:tcPr>
            <w:tcW w:w="323" w:type="pct"/>
            <w:vAlign w:val="center"/>
          </w:tcPr>
          <w:p w14:paraId="30018708" w14:textId="77777777" w:rsidR="006E17C6" w:rsidRDefault="006E17C6" w:rsidP="00CC432A"/>
        </w:tc>
        <w:tc>
          <w:tcPr>
            <w:tcW w:w="293" w:type="pct"/>
            <w:vAlign w:val="center"/>
          </w:tcPr>
          <w:p w14:paraId="45A61546" w14:textId="77777777" w:rsidR="006E17C6" w:rsidRDefault="006E17C6" w:rsidP="00CC432A"/>
        </w:tc>
        <w:tc>
          <w:tcPr>
            <w:tcW w:w="323" w:type="pct"/>
            <w:vAlign w:val="center"/>
          </w:tcPr>
          <w:p w14:paraId="0F8AF054" w14:textId="77777777" w:rsidR="006E17C6" w:rsidRDefault="006E17C6" w:rsidP="00CC432A"/>
        </w:tc>
        <w:tc>
          <w:tcPr>
            <w:tcW w:w="499" w:type="pct"/>
            <w:vAlign w:val="center"/>
          </w:tcPr>
          <w:p w14:paraId="60328E72" w14:textId="77777777" w:rsidR="006E17C6" w:rsidRDefault="006E17C6" w:rsidP="00CC432A"/>
        </w:tc>
        <w:tc>
          <w:tcPr>
            <w:tcW w:w="353" w:type="pct"/>
            <w:vAlign w:val="center"/>
          </w:tcPr>
          <w:p w14:paraId="0E8F93A5" w14:textId="77777777" w:rsidR="006E17C6" w:rsidRDefault="006E17C6" w:rsidP="00CC432A"/>
        </w:tc>
        <w:tc>
          <w:tcPr>
            <w:tcW w:w="352" w:type="pct"/>
            <w:vAlign w:val="center"/>
          </w:tcPr>
          <w:p w14:paraId="351FC775" w14:textId="77777777" w:rsidR="006E17C6" w:rsidRDefault="006E17C6" w:rsidP="00CC432A"/>
        </w:tc>
        <w:tc>
          <w:tcPr>
            <w:tcW w:w="443" w:type="pct"/>
          </w:tcPr>
          <w:p w14:paraId="1F3394EB" w14:textId="77777777" w:rsidR="006E17C6" w:rsidRDefault="006E17C6" w:rsidP="00CC432A"/>
        </w:tc>
      </w:tr>
      <w:tr w:rsidR="006E17C6" w14:paraId="1910D58C" w14:textId="77777777" w:rsidTr="00CC432A">
        <w:trPr>
          <w:cantSplit/>
          <w:trHeight w:val="350"/>
        </w:trPr>
        <w:tc>
          <w:tcPr>
            <w:tcW w:w="1180" w:type="pct"/>
            <w:vMerge/>
          </w:tcPr>
          <w:p w14:paraId="1B5EC69D" w14:textId="77777777" w:rsidR="006E17C6" w:rsidRDefault="006E17C6" w:rsidP="00CC432A"/>
        </w:tc>
        <w:tc>
          <w:tcPr>
            <w:tcW w:w="940" w:type="pct"/>
          </w:tcPr>
          <w:p w14:paraId="1DF63C38" w14:textId="77777777" w:rsidR="006E17C6" w:rsidRPr="00C53EFE" w:rsidRDefault="006E17C6" w:rsidP="00CC432A">
            <w:pPr>
              <w:spacing w:before="40" w:after="0"/>
              <w:jc w:val="left"/>
              <w:rPr>
                <w:iCs/>
                <w:sz w:val="16"/>
              </w:rPr>
            </w:pPr>
            <w:r>
              <w:rPr>
                <w:iCs/>
                <w:sz w:val="16"/>
              </w:rPr>
              <w:t xml:space="preserve">2.3 Activity </w:t>
            </w:r>
          </w:p>
        </w:tc>
        <w:tc>
          <w:tcPr>
            <w:tcW w:w="294" w:type="pct"/>
            <w:vAlign w:val="center"/>
          </w:tcPr>
          <w:p w14:paraId="0A70F941" w14:textId="77777777" w:rsidR="006E17C6" w:rsidRDefault="006E17C6" w:rsidP="00CC432A"/>
        </w:tc>
        <w:tc>
          <w:tcPr>
            <w:tcW w:w="323" w:type="pct"/>
            <w:vAlign w:val="center"/>
          </w:tcPr>
          <w:p w14:paraId="2B16DBFA" w14:textId="77777777" w:rsidR="006E17C6" w:rsidRDefault="006E17C6" w:rsidP="00CC432A"/>
        </w:tc>
        <w:tc>
          <w:tcPr>
            <w:tcW w:w="293" w:type="pct"/>
            <w:vAlign w:val="center"/>
          </w:tcPr>
          <w:p w14:paraId="2701C37D" w14:textId="77777777" w:rsidR="006E17C6" w:rsidRDefault="006E17C6" w:rsidP="00CC432A"/>
        </w:tc>
        <w:tc>
          <w:tcPr>
            <w:tcW w:w="323" w:type="pct"/>
            <w:vAlign w:val="center"/>
          </w:tcPr>
          <w:p w14:paraId="09B558B2" w14:textId="77777777" w:rsidR="006E17C6" w:rsidRDefault="006E17C6" w:rsidP="00CC432A"/>
        </w:tc>
        <w:tc>
          <w:tcPr>
            <w:tcW w:w="499" w:type="pct"/>
            <w:vAlign w:val="center"/>
          </w:tcPr>
          <w:p w14:paraId="0D1866AE" w14:textId="77777777" w:rsidR="006E17C6" w:rsidRDefault="006E17C6" w:rsidP="00CC432A"/>
        </w:tc>
        <w:tc>
          <w:tcPr>
            <w:tcW w:w="353" w:type="pct"/>
            <w:vAlign w:val="center"/>
          </w:tcPr>
          <w:p w14:paraId="7C27D5A8" w14:textId="77777777" w:rsidR="006E17C6" w:rsidRDefault="006E17C6" w:rsidP="00CC432A"/>
        </w:tc>
        <w:tc>
          <w:tcPr>
            <w:tcW w:w="352" w:type="pct"/>
            <w:vAlign w:val="center"/>
          </w:tcPr>
          <w:p w14:paraId="1F3C93EE" w14:textId="77777777" w:rsidR="006E17C6" w:rsidRDefault="006E17C6" w:rsidP="00CC432A"/>
        </w:tc>
        <w:tc>
          <w:tcPr>
            <w:tcW w:w="443" w:type="pct"/>
          </w:tcPr>
          <w:p w14:paraId="7203DBB6" w14:textId="77777777" w:rsidR="006E17C6" w:rsidRDefault="006E17C6" w:rsidP="00CC432A"/>
        </w:tc>
      </w:tr>
      <w:tr w:rsidR="006E17C6" w14:paraId="007CB118" w14:textId="77777777" w:rsidTr="00CC432A">
        <w:trPr>
          <w:cantSplit/>
          <w:trHeight w:val="340"/>
        </w:trPr>
        <w:tc>
          <w:tcPr>
            <w:tcW w:w="1180" w:type="pct"/>
            <w:vMerge/>
          </w:tcPr>
          <w:p w14:paraId="35DD1C39" w14:textId="77777777" w:rsidR="006E17C6" w:rsidRDefault="006E17C6" w:rsidP="00CC432A"/>
        </w:tc>
        <w:tc>
          <w:tcPr>
            <w:tcW w:w="940" w:type="pct"/>
          </w:tcPr>
          <w:p w14:paraId="7E9091AB" w14:textId="77777777" w:rsidR="006E17C6" w:rsidRDefault="006E17C6" w:rsidP="00CC432A">
            <w:pPr>
              <w:spacing w:before="60"/>
              <w:jc w:val="left"/>
              <w:rPr>
                <w:iCs/>
                <w:sz w:val="16"/>
              </w:rPr>
            </w:pPr>
            <w:r>
              <w:rPr>
                <w:iCs/>
                <w:sz w:val="16"/>
              </w:rPr>
              <w:t>MONITORING</w:t>
            </w:r>
          </w:p>
        </w:tc>
        <w:tc>
          <w:tcPr>
            <w:tcW w:w="294" w:type="pct"/>
            <w:vAlign w:val="center"/>
          </w:tcPr>
          <w:p w14:paraId="0B313A98" w14:textId="77777777" w:rsidR="006E17C6" w:rsidRDefault="006E17C6" w:rsidP="00CC432A"/>
        </w:tc>
        <w:tc>
          <w:tcPr>
            <w:tcW w:w="323" w:type="pct"/>
            <w:vAlign w:val="center"/>
          </w:tcPr>
          <w:p w14:paraId="7AA19B3A" w14:textId="77777777" w:rsidR="006E17C6" w:rsidRDefault="006E17C6" w:rsidP="00CC432A"/>
        </w:tc>
        <w:tc>
          <w:tcPr>
            <w:tcW w:w="293" w:type="pct"/>
            <w:vAlign w:val="center"/>
          </w:tcPr>
          <w:p w14:paraId="24CD0140" w14:textId="77777777" w:rsidR="006E17C6" w:rsidRDefault="006E17C6" w:rsidP="00CC432A"/>
        </w:tc>
        <w:tc>
          <w:tcPr>
            <w:tcW w:w="323" w:type="pct"/>
            <w:vAlign w:val="center"/>
          </w:tcPr>
          <w:p w14:paraId="67B5AD6B" w14:textId="77777777" w:rsidR="006E17C6" w:rsidRDefault="006E17C6" w:rsidP="00CC432A"/>
        </w:tc>
        <w:tc>
          <w:tcPr>
            <w:tcW w:w="499" w:type="pct"/>
            <w:vAlign w:val="center"/>
          </w:tcPr>
          <w:p w14:paraId="3FCAD26A" w14:textId="77777777" w:rsidR="006E17C6" w:rsidRDefault="006E17C6" w:rsidP="00CC432A"/>
        </w:tc>
        <w:tc>
          <w:tcPr>
            <w:tcW w:w="353" w:type="pct"/>
            <w:vAlign w:val="center"/>
          </w:tcPr>
          <w:p w14:paraId="62F6FF9A" w14:textId="77777777" w:rsidR="006E17C6" w:rsidRDefault="006E17C6" w:rsidP="00CC432A"/>
        </w:tc>
        <w:tc>
          <w:tcPr>
            <w:tcW w:w="352" w:type="pct"/>
            <w:vAlign w:val="center"/>
          </w:tcPr>
          <w:p w14:paraId="38B8A1A5" w14:textId="77777777" w:rsidR="006E17C6" w:rsidRDefault="006E17C6" w:rsidP="00CC432A"/>
        </w:tc>
        <w:tc>
          <w:tcPr>
            <w:tcW w:w="443" w:type="pct"/>
          </w:tcPr>
          <w:p w14:paraId="1E1E0398" w14:textId="77777777" w:rsidR="006E17C6" w:rsidRDefault="006E17C6" w:rsidP="00CC432A"/>
        </w:tc>
      </w:tr>
      <w:tr w:rsidR="006E17C6" w14:paraId="3EDE2AD7" w14:textId="77777777" w:rsidTr="00CC432A">
        <w:trPr>
          <w:cantSplit/>
          <w:trHeight w:val="340"/>
        </w:trPr>
        <w:tc>
          <w:tcPr>
            <w:tcW w:w="1180" w:type="pct"/>
            <w:vMerge/>
          </w:tcPr>
          <w:p w14:paraId="4AA29526" w14:textId="77777777" w:rsidR="006E17C6" w:rsidRDefault="006E17C6" w:rsidP="00CC432A"/>
        </w:tc>
        <w:tc>
          <w:tcPr>
            <w:tcW w:w="3377" w:type="pct"/>
            <w:gridSpan w:val="8"/>
            <w:shd w:val="clear" w:color="auto" w:fill="F2F2F2"/>
            <w:vAlign w:val="center"/>
          </w:tcPr>
          <w:p w14:paraId="5A40ABD2" w14:textId="77777777" w:rsidR="006E17C6" w:rsidRPr="00ED57D5" w:rsidRDefault="006E17C6" w:rsidP="00CC432A">
            <w:pPr>
              <w:jc w:val="left"/>
              <w:rPr>
                <w:sz w:val="20"/>
                <w:szCs w:val="20"/>
              </w:rPr>
            </w:pPr>
            <w:r w:rsidRPr="00ED57D5">
              <w:rPr>
                <w:b/>
                <w:sz w:val="20"/>
                <w:szCs w:val="20"/>
              </w:rPr>
              <w:t xml:space="preserve">Sub-Total for Output </w:t>
            </w:r>
            <w:r>
              <w:rPr>
                <w:b/>
                <w:sz w:val="20"/>
                <w:szCs w:val="20"/>
              </w:rPr>
              <w:t>3.3</w:t>
            </w:r>
          </w:p>
        </w:tc>
        <w:tc>
          <w:tcPr>
            <w:tcW w:w="443" w:type="pct"/>
            <w:shd w:val="clear" w:color="auto" w:fill="F2F2F2"/>
          </w:tcPr>
          <w:p w14:paraId="7E0C747F" w14:textId="77777777" w:rsidR="006E17C6" w:rsidRDefault="006E17C6" w:rsidP="00CC432A"/>
        </w:tc>
      </w:tr>
      <w:tr w:rsidR="006E17C6" w14:paraId="518D1B65" w14:textId="77777777" w:rsidTr="00CC432A">
        <w:trPr>
          <w:cantSplit/>
          <w:trHeight w:val="90"/>
        </w:trPr>
        <w:tc>
          <w:tcPr>
            <w:tcW w:w="1180" w:type="pct"/>
            <w:vMerge w:val="restart"/>
          </w:tcPr>
          <w:p w14:paraId="6C1E59F0" w14:textId="77777777" w:rsidR="006E17C6" w:rsidRPr="00E230F8" w:rsidRDefault="006E17C6" w:rsidP="006E17C6">
            <w:pPr>
              <w:tabs>
                <w:tab w:val="left" w:pos="-1818"/>
              </w:tabs>
              <w:spacing w:after="0"/>
              <w:ind w:right="72"/>
              <w:jc w:val="left"/>
              <w:rPr>
                <w:rFonts w:ascii="Myriad Pro" w:hAnsi="Myriad Pro" w:cs="Arial"/>
                <w:b/>
                <w:bCs/>
                <w:sz w:val="18"/>
                <w:szCs w:val="18"/>
              </w:rPr>
            </w:pPr>
            <w:r w:rsidRPr="00E230F8">
              <w:rPr>
                <w:rFonts w:ascii="Myriad Pro" w:hAnsi="Myriad Pro" w:cs="Arial"/>
                <w:b/>
                <w:bCs/>
                <w:sz w:val="18"/>
                <w:szCs w:val="18"/>
              </w:rPr>
              <w:t xml:space="preserve">Management, monitoring and evaluation of the </w:t>
            </w:r>
            <w:proofErr w:type="gramStart"/>
            <w:r w:rsidRPr="00E230F8">
              <w:rPr>
                <w:rFonts w:ascii="Myriad Pro" w:hAnsi="Myriad Pro" w:cs="Arial"/>
                <w:b/>
                <w:bCs/>
                <w:sz w:val="18"/>
                <w:szCs w:val="18"/>
              </w:rPr>
              <w:t>project</w:t>
            </w:r>
            <w:proofErr w:type="gramEnd"/>
          </w:p>
          <w:p w14:paraId="636D323D" w14:textId="77777777" w:rsidR="006E17C6" w:rsidRPr="00E230F8" w:rsidRDefault="006E17C6" w:rsidP="006E17C6">
            <w:pPr>
              <w:tabs>
                <w:tab w:val="left" w:pos="-1818"/>
              </w:tabs>
              <w:spacing w:after="0"/>
              <w:ind w:right="72"/>
              <w:jc w:val="left"/>
              <w:rPr>
                <w:rFonts w:ascii="Myriad Pro" w:hAnsi="Myriad Pro" w:cs="Arial"/>
                <w:bCs/>
                <w:sz w:val="18"/>
                <w:szCs w:val="18"/>
              </w:rPr>
            </w:pPr>
          </w:p>
          <w:p w14:paraId="6F2D3748" w14:textId="77777777" w:rsidR="006E17C6" w:rsidRPr="00E230F8" w:rsidRDefault="006E17C6" w:rsidP="006E17C6">
            <w:pPr>
              <w:tabs>
                <w:tab w:val="left" w:pos="-1818"/>
              </w:tabs>
              <w:spacing w:after="0"/>
              <w:ind w:right="72"/>
              <w:jc w:val="left"/>
              <w:rPr>
                <w:rFonts w:ascii="Myriad Pro" w:hAnsi="Myriad Pro" w:cs="Arial"/>
                <w:bCs/>
                <w:sz w:val="18"/>
                <w:szCs w:val="18"/>
              </w:rPr>
            </w:pPr>
            <w:r w:rsidRPr="00E230F8">
              <w:rPr>
                <w:rFonts w:ascii="Myriad Pro" w:hAnsi="Myriad Pro" w:cs="Arial"/>
                <w:bCs/>
                <w:sz w:val="18"/>
                <w:szCs w:val="18"/>
              </w:rPr>
              <w:t>Indicators:</w:t>
            </w:r>
          </w:p>
          <w:p w14:paraId="34AEBF4A" w14:textId="77777777" w:rsidR="006E17C6" w:rsidRPr="00E230F8" w:rsidRDefault="006E17C6" w:rsidP="006E17C6">
            <w:pPr>
              <w:tabs>
                <w:tab w:val="left" w:pos="-1818"/>
              </w:tabs>
              <w:spacing w:after="0"/>
              <w:ind w:right="72"/>
              <w:jc w:val="left"/>
              <w:rPr>
                <w:rFonts w:ascii="Myriad Pro" w:hAnsi="Myriad Pro" w:cs="Arial"/>
                <w:bCs/>
                <w:sz w:val="18"/>
                <w:szCs w:val="18"/>
              </w:rPr>
            </w:pPr>
            <w:r w:rsidRPr="00E230F8">
              <w:rPr>
                <w:rFonts w:ascii="Myriad Pro" w:hAnsi="Myriad Pro" w:cs="Arial"/>
                <w:bCs/>
                <w:sz w:val="18"/>
                <w:szCs w:val="18"/>
              </w:rPr>
              <w:t xml:space="preserve">- Number </w:t>
            </w:r>
            <w:proofErr w:type="gramStart"/>
            <w:r w:rsidRPr="00E230F8">
              <w:rPr>
                <w:rFonts w:ascii="Myriad Pro" w:hAnsi="Myriad Pro" w:cs="Arial"/>
                <w:bCs/>
                <w:sz w:val="18"/>
                <w:szCs w:val="18"/>
              </w:rPr>
              <w:t>of  local</w:t>
            </w:r>
            <w:proofErr w:type="gramEnd"/>
            <w:r w:rsidRPr="00E230F8">
              <w:rPr>
                <w:rFonts w:ascii="Myriad Pro" w:hAnsi="Myriad Pro" w:cs="Arial"/>
                <w:bCs/>
                <w:sz w:val="18"/>
                <w:szCs w:val="18"/>
              </w:rPr>
              <w:t xml:space="preserve"> participatory monitoring committees operational</w:t>
            </w:r>
          </w:p>
          <w:p w14:paraId="2EED56B8" w14:textId="77777777" w:rsidR="006E17C6" w:rsidRDefault="006E17C6" w:rsidP="00CC432A">
            <w:pPr>
              <w:rPr>
                <w:i/>
                <w:sz w:val="20"/>
                <w:szCs w:val="20"/>
              </w:rPr>
            </w:pPr>
          </w:p>
          <w:p w14:paraId="6224ACB4" w14:textId="77777777" w:rsidR="006E17C6" w:rsidRDefault="006E17C6" w:rsidP="00CC432A">
            <w:pPr>
              <w:rPr>
                <w:i/>
                <w:sz w:val="20"/>
                <w:szCs w:val="20"/>
              </w:rPr>
            </w:pPr>
            <w:r>
              <w:rPr>
                <w:i/>
                <w:sz w:val="20"/>
                <w:szCs w:val="20"/>
              </w:rPr>
              <w:t>Gender marker:</w:t>
            </w:r>
          </w:p>
          <w:p w14:paraId="340269C1" w14:textId="77777777" w:rsidR="006E17C6" w:rsidRDefault="006E17C6" w:rsidP="00CC432A">
            <w:pPr>
              <w:spacing w:after="0"/>
              <w:ind w:left="180"/>
            </w:pPr>
          </w:p>
        </w:tc>
        <w:tc>
          <w:tcPr>
            <w:tcW w:w="940" w:type="pct"/>
            <w:tcBorders>
              <w:top w:val="single" w:sz="4" w:space="0" w:color="auto"/>
            </w:tcBorders>
            <w:vAlign w:val="center"/>
          </w:tcPr>
          <w:p w14:paraId="5B9FEE53" w14:textId="77777777" w:rsidR="006E17C6" w:rsidRDefault="006E17C6" w:rsidP="00CC432A">
            <w:pPr>
              <w:spacing w:after="0"/>
            </w:pPr>
            <w:r>
              <w:rPr>
                <w:iCs/>
                <w:sz w:val="16"/>
              </w:rPr>
              <w:t xml:space="preserve">2.1 Activity </w:t>
            </w:r>
          </w:p>
        </w:tc>
        <w:tc>
          <w:tcPr>
            <w:tcW w:w="294" w:type="pct"/>
            <w:tcBorders>
              <w:top w:val="single" w:sz="4" w:space="0" w:color="auto"/>
            </w:tcBorders>
            <w:vAlign w:val="center"/>
          </w:tcPr>
          <w:p w14:paraId="2186BE7F" w14:textId="77777777" w:rsidR="006E17C6" w:rsidRDefault="006E17C6" w:rsidP="00CC432A"/>
        </w:tc>
        <w:tc>
          <w:tcPr>
            <w:tcW w:w="323" w:type="pct"/>
            <w:tcBorders>
              <w:top w:val="single" w:sz="4" w:space="0" w:color="auto"/>
            </w:tcBorders>
            <w:vAlign w:val="center"/>
          </w:tcPr>
          <w:p w14:paraId="4946C788" w14:textId="77777777" w:rsidR="006E17C6" w:rsidRDefault="006E17C6" w:rsidP="00CC432A"/>
        </w:tc>
        <w:tc>
          <w:tcPr>
            <w:tcW w:w="293" w:type="pct"/>
            <w:tcBorders>
              <w:top w:val="single" w:sz="4" w:space="0" w:color="auto"/>
            </w:tcBorders>
            <w:vAlign w:val="center"/>
          </w:tcPr>
          <w:p w14:paraId="3B618B7E" w14:textId="77777777" w:rsidR="006E17C6" w:rsidRDefault="006E17C6" w:rsidP="00CC432A"/>
        </w:tc>
        <w:tc>
          <w:tcPr>
            <w:tcW w:w="323" w:type="pct"/>
            <w:tcBorders>
              <w:top w:val="single" w:sz="4" w:space="0" w:color="auto"/>
            </w:tcBorders>
            <w:vAlign w:val="center"/>
          </w:tcPr>
          <w:p w14:paraId="28312782" w14:textId="77777777" w:rsidR="006E17C6" w:rsidRDefault="006E17C6" w:rsidP="00CC432A"/>
        </w:tc>
        <w:tc>
          <w:tcPr>
            <w:tcW w:w="499" w:type="pct"/>
            <w:tcBorders>
              <w:top w:val="single" w:sz="4" w:space="0" w:color="auto"/>
            </w:tcBorders>
            <w:vAlign w:val="center"/>
          </w:tcPr>
          <w:p w14:paraId="00C56BB0" w14:textId="77777777" w:rsidR="006E17C6" w:rsidRDefault="006E17C6" w:rsidP="00CC432A"/>
        </w:tc>
        <w:tc>
          <w:tcPr>
            <w:tcW w:w="353" w:type="pct"/>
            <w:tcBorders>
              <w:top w:val="single" w:sz="4" w:space="0" w:color="auto"/>
            </w:tcBorders>
            <w:vAlign w:val="center"/>
          </w:tcPr>
          <w:p w14:paraId="30C10107" w14:textId="77777777" w:rsidR="006E17C6" w:rsidRDefault="006E17C6" w:rsidP="00CC432A"/>
        </w:tc>
        <w:tc>
          <w:tcPr>
            <w:tcW w:w="352" w:type="pct"/>
            <w:tcBorders>
              <w:top w:val="single" w:sz="4" w:space="0" w:color="auto"/>
            </w:tcBorders>
            <w:vAlign w:val="center"/>
          </w:tcPr>
          <w:p w14:paraId="775124F6" w14:textId="77777777" w:rsidR="006E17C6" w:rsidRDefault="006E17C6" w:rsidP="00CC432A"/>
        </w:tc>
        <w:tc>
          <w:tcPr>
            <w:tcW w:w="443" w:type="pct"/>
            <w:tcBorders>
              <w:top w:val="single" w:sz="4" w:space="0" w:color="auto"/>
            </w:tcBorders>
          </w:tcPr>
          <w:p w14:paraId="7F03D847" w14:textId="77777777" w:rsidR="006E17C6" w:rsidRDefault="006E17C6" w:rsidP="00CC432A"/>
        </w:tc>
      </w:tr>
      <w:tr w:rsidR="006E17C6" w14:paraId="0CD8579A" w14:textId="77777777" w:rsidTr="00CC432A">
        <w:trPr>
          <w:cantSplit/>
          <w:trHeight w:val="404"/>
        </w:trPr>
        <w:tc>
          <w:tcPr>
            <w:tcW w:w="1180" w:type="pct"/>
            <w:vMerge/>
          </w:tcPr>
          <w:p w14:paraId="2D60D86B" w14:textId="77777777" w:rsidR="006E17C6" w:rsidRDefault="006E17C6" w:rsidP="00CC432A"/>
        </w:tc>
        <w:tc>
          <w:tcPr>
            <w:tcW w:w="940" w:type="pct"/>
            <w:vAlign w:val="center"/>
          </w:tcPr>
          <w:p w14:paraId="775B5BD5" w14:textId="77777777" w:rsidR="006E17C6" w:rsidRDefault="006E17C6" w:rsidP="00CC432A">
            <w:pPr>
              <w:spacing w:after="0"/>
            </w:pPr>
            <w:r>
              <w:rPr>
                <w:iCs/>
                <w:sz w:val="16"/>
              </w:rPr>
              <w:t>2.2 Activity</w:t>
            </w:r>
          </w:p>
        </w:tc>
        <w:tc>
          <w:tcPr>
            <w:tcW w:w="294" w:type="pct"/>
            <w:vAlign w:val="center"/>
          </w:tcPr>
          <w:p w14:paraId="06DEE7DA" w14:textId="77777777" w:rsidR="006E17C6" w:rsidRDefault="006E17C6" w:rsidP="00CC432A"/>
        </w:tc>
        <w:tc>
          <w:tcPr>
            <w:tcW w:w="323" w:type="pct"/>
            <w:vAlign w:val="center"/>
          </w:tcPr>
          <w:p w14:paraId="30715835" w14:textId="77777777" w:rsidR="006E17C6" w:rsidRDefault="006E17C6" w:rsidP="00CC432A"/>
        </w:tc>
        <w:tc>
          <w:tcPr>
            <w:tcW w:w="293" w:type="pct"/>
            <w:vAlign w:val="center"/>
          </w:tcPr>
          <w:p w14:paraId="0751C412" w14:textId="77777777" w:rsidR="006E17C6" w:rsidRDefault="006E17C6" w:rsidP="00CC432A"/>
        </w:tc>
        <w:tc>
          <w:tcPr>
            <w:tcW w:w="323" w:type="pct"/>
            <w:vAlign w:val="center"/>
          </w:tcPr>
          <w:p w14:paraId="66DB9FB5" w14:textId="77777777" w:rsidR="006E17C6" w:rsidRDefault="006E17C6" w:rsidP="00CC432A"/>
        </w:tc>
        <w:tc>
          <w:tcPr>
            <w:tcW w:w="499" w:type="pct"/>
            <w:vAlign w:val="center"/>
          </w:tcPr>
          <w:p w14:paraId="128AD34D" w14:textId="77777777" w:rsidR="006E17C6" w:rsidRDefault="006E17C6" w:rsidP="00CC432A"/>
        </w:tc>
        <w:tc>
          <w:tcPr>
            <w:tcW w:w="353" w:type="pct"/>
            <w:vAlign w:val="center"/>
          </w:tcPr>
          <w:p w14:paraId="72D8DDB4" w14:textId="77777777" w:rsidR="006E17C6" w:rsidRDefault="006E17C6" w:rsidP="00CC432A"/>
        </w:tc>
        <w:tc>
          <w:tcPr>
            <w:tcW w:w="352" w:type="pct"/>
            <w:vAlign w:val="center"/>
          </w:tcPr>
          <w:p w14:paraId="04BE2D18" w14:textId="77777777" w:rsidR="006E17C6" w:rsidRDefault="006E17C6" w:rsidP="00CC432A"/>
        </w:tc>
        <w:tc>
          <w:tcPr>
            <w:tcW w:w="443" w:type="pct"/>
          </w:tcPr>
          <w:p w14:paraId="0ED49803" w14:textId="77777777" w:rsidR="006E17C6" w:rsidRDefault="006E17C6" w:rsidP="00CC432A"/>
        </w:tc>
      </w:tr>
      <w:tr w:rsidR="006E17C6" w14:paraId="6D3A44B0" w14:textId="77777777" w:rsidTr="00CC432A">
        <w:trPr>
          <w:cantSplit/>
          <w:trHeight w:val="350"/>
        </w:trPr>
        <w:tc>
          <w:tcPr>
            <w:tcW w:w="1180" w:type="pct"/>
            <w:vMerge/>
          </w:tcPr>
          <w:p w14:paraId="62A55E60" w14:textId="77777777" w:rsidR="006E17C6" w:rsidRDefault="006E17C6" w:rsidP="00CC432A"/>
        </w:tc>
        <w:tc>
          <w:tcPr>
            <w:tcW w:w="940" w:type="pct"/>
          </w:tcPr>
          <w:p w14:paraId="7D2261E3" w14:textId="77777777" w:rsidR="006E17C6" w:rsidRPr="00C53EFE" w:rsidRDefault="006E17C6" w:rsidP="00CC432A">
            <w:pPr>
              <w:spacing w:before="40" w:after="0"/>
              <w:jc w:val="left"/>
              <w:rPr>
                <w:iCs/>
                <w:sz w:val="16"/>
              </w:rPr>
            </w:pPr>
            <w:r>
              <w:rPr>
                <w:iCs/>
                <w:sz w:val="16"/>
              </w:rPr>
              <w:t xml:space="preserve">2.3 Activity </w:t>
            </w:r>
          </w:p>
        </w:tc>
        <w:tc>
          <w:tcPr>
            <w:tcW w:w="294" w:type="pct"/>
            <w:vAlign w:val="center"/>
          </w:tcPr>
          <w:p w14:paraId="2B123994" w14:textId="77777777" w:rsidR="006E17C6" w:rsidRDefault="006E17C6" w:rsidP="00CC432A"/>
        </w:tc>
        <w:tc>
          <w:tcPr>
            <w:tcW w:w="323" w:type="pct"/>
            <w:vAlign w:val="center"/>
          </w:tcPr>
          <w:p w14:paraId="75379CD5" w14:textId="77777777" w:rsidR="006E17C6" w:rsidRDefault="006E17C6" w:rsidP="00CC432A"/>
        </w:tc>
        <w:tc>
          <w:tcPr>
            <w:tcW w:w="293" w:type="pct"/>
            <w:vAlign w:val="center"/>
          </w:tcPr>
          <w:p w14:paraId="71888ED0" w14:textId="77777777" w:rsidR="006E17C6" w:rsidRDefault="006E17C6" w:rsidP="00CC432A"/>
        </w:tc>
        <w:tc>
          <w:tcPr>
            <w:tcW w:w="323" w:type="pct"/>
            <w:vAlign w:val="center"/>
          </w:tcPr>
          <w:p w14:paraId="1EDBB016" w14:textId="77777777" w:rsidR="006E17C6" w:rsidRDefault="006E17C6" w:rsidP="00CC432A"/>
        </w:tc>
        <w:tc>
          <w:tcPr>
            <w:tcW w:w="499" w:type="pct"/>
            <w:vAlign w:val="center"/>
          </w:tcPr>
          <w:p w14:paraId="6CFEEC78" w14:textId="77777777" w:rsidR="006E17C6" w:rsidRDefault="006E17C6" w:rsidP="00CC432A"/>
        </w:tc>
        <w:tc>
          <w:tcPr>
            <w:tcW w:w="353" w:type="pct"/>
            <w:vAlign w:val="center"/>
          </w:tcPr>
          <w:p w14:paraId="0AC2A571" w14:textId="77777777" w:rsidR="006E17C6" w:rsidRDefault="006E17C6" w:rsidP="00CC432A"/>
        </w:tc>
        <w:tc>
          <w:tcPr>
            <w:tcW w:w="352" w:type="pct"/>
            <w:vAlign w:val="center"/>
          </w:tcPr>
          <w:p w14:paraId="68519E9D" w14:textId="77777777" w:rsidR="006E17C6" w:rsidRDefault="006E17C6" w:rsidP="00CC432A"/>
        </w:tc>
        <w:tc>
          <w:tcPr>
            <w:tcW w:w="443" w:type="pct"/>
          </w:tcPr>
          <w:p w14:paraId="1E3EE094" w14:textId="77777777" w:rsidR="006E17C6" w:rsidRDefault="006E17C6" w:rsidP="00CC432A"/>
        </w:tc>
      </w:tr>
      <w:tr w:rsidR="006E17C6" w14:paraId="50F2FDB4" w14:textId="77777777" w:rsidTr="00CC432A">
        <w:trPr>
          <w:cantSplit/>
          <w:trHeight w:val="340"/>
        </w:trPr>
        <w:tc>
          <w:tcPr>
            <w:tcW w:w="1180" w:type="pct"/>
            <w:vMerge/>
          </w:tcPr>
          <w:p w14:paraId="6F69F33E" w14:textId="77777777" w:rsidR="006E17C6" w:rsidRDefault="006E17C6" w:rsidP="00CC432A"/>
        </w:tc>
        <w:tc>
          <w:tcPr>
            <w:tcW w:w="940" w:type="pct"/>
          </w:tcPr>
          <w:p w14:paraId="4EA59386" w14:textId="77777777" w:rsidR="006E17C6" w:rsidRDefault="006E17C6" w:rsidP="00CC432A">
            <w:pPr>
              <w:spacing w:before="60"/>
              <w:jc w:val="left"/>
              <w:rPr>
                <w:iCs/>
                <w:sz w:val="16"/>
              </w:rPr>
            </w:pPr>
            <w:r>
              <w:rPr>
                <w:iCs/>
                <w:sz w:val="16"/>
              </w:rPr>
              <w:t>MONITORING</w:t>
            </w:r>
          </w:p>
        </w:tc>
        <w:tc>
          <w:tcPr>
            <w:tcW w:w="294" w:type="pct"/>
            <w:vAlign w:val="center"/>
          </w:tcPr>
          <w:p w14:paraId="41195B37" w14:textId="77777777" w:rsidR="006E17C6" w:rsidRDefault="006E17C6" w:rsidP="00CC432A"/>
        </w:tc>
        <w:tc>
          <w:tcPr>
            <w:tcW w:w="323" w:type="pct"/>
            <w:vAlign w:val="center"/>
          </w:tcPr>
          <w:p w14:paraId="04CD172A" w14:textId="77777777" w:rsidR="006E17C6" w:rsidRDefault="006E17C6" w:rsidP="00CC432A"/>
        </w:tc>
        <w:tc>
          <w:tcPr>
            <w:tcW w:w="293" w:type="pct"/>
            <w:vAlign w:val="center"/>
          </w:tcPr>
          <w:p w14:paraId="4AFE52FD" w14:textId="77777777" w:rsidR="006E17C6" w:rsidRDefault="006E17C6" w:rsidP="00CC432A"/>
        </w:tc>
        <w:tc>
          <w:tcPr>
            <w:tcW w:w="323" w:type="pct"/>
            <w:vAlign w:val="center"/>
          </w:tcPr>
          <w:p w14:paraId="19C29E9C" w14:textId="77777777" w:rsidR="006E17C6" w:rsidRDefault="006E17C6" w:rsidP="00CC432A"/>
        </w:tc>
        <w:tc>
          <w:tcPr>
            <w:tcW w:w="499" w:type="pct"/>
            <w:vAlign w:val="center"/>
          </w:tcPr>
          <w:p w14:paraId="5A4B9352" w14:textId="77777777" w:rsidR="006E17C6" w:rsidRDefault="006E17C6" w:rsidP="00CC432A"/>
        </w:tc>
        <w:tc>
          <w:tcPr>
            <w:tcW w:w="353" w:type="pct"/>
            <w:vAlign w:val="center"/>
          </w:tcPr>
          <w:p w14:paraId="205FAA06" w14:textId="77777777" w:rsidR="006E17C6" w:rsidRDefault="006E17C6" w:rsidP="00CC432A"/>
        </w:tc>
        <w:tc>
          <w:tcPr>
            <w:tcW w:w="352" w:type="pct"/>
            <w:vAlign w:val="center"/>
          </w:tcPr>
          <w:p w14:paraId="110A7DFA" w14:textId="77777777" w:rsidR="006E17C6" w:rsidRDefault="006E17C6" w:rsidP="00CC432A"/>
        </w:tc>
        <w:tc>
          <w:tcPr>
            <w:tcW w:w="443" w:type="pct"/>
          </w:tcPr>
          <w:p w14:paraId="5A8F9278" w14:textId="77777777" w:rsidR="006E17C6" w:rsidRDefault="006E17C6" w:rsidP="00CC432A"/>
        </w:tc>
      </w:tr>
      <w:tr w:rsidR="006E17C6" w14:paraId="71B64264" w14:textId="77777777" w:rsidTr="00CC432A">
        <w:trPr>
          <w:cantSplit/>
          <w:trHeight w:val="340"/>
        </w:trPr>
        <w:tc>
          <w:tcPr>
            <w:tcW w:w="1180" w:type="pct"/>
            <w:vMerge/>
          </w:tcPr>
          <w:p w14:paraId="14FBC2C0" w14:textId="77777777" w:rsidR="006E17C6" w:rsidRDefault="006E17C6" w:rsidP="00CC432A"/>
        </w:tc>
        <w:tc>
          <w:tcPr>
            <w:tcW w:w="3377" w:type="pct"/>
            <w:gridSpan w:val="8"/>
            <w:shd w:val="clear" w:color="auto" w:fill="F2F2F2"/>
            <w:vAlign w:val="center"/>
          </w:tcPr>
          <w:p w14:paraId="196B09DB" w14:textId="77777777" w:rsidR="006E17C6" w:rsidRPr="00ED57D5" w:rsidRDefault="006E17C6" w:rsidP="00CC432A">
            <w:pPr>
              <w:jc w:val="left"/>
              <w:rPr>
                <w:sz w:val="20"/>
                <w:szCs w:val="20"/>
              </w:rPr>
            </w:pPr>
            <w:r w:rsidRPr="00ED57D5">
              <w:rPr>
                <w:b/>
                <w:sz w:val="20"/>
                <w:szCs w:val="20"/>
              </w:rPr>
              <w:t xml:space="preserve">Sub-Total </w:t>
            </w:r>
          </w:p>
        </w:tc>
        <w:tc>
          <w:tcPr>
            <w:tcW w:w="443" w:type="pct"/>
            <w:shd w:val="clear" w:color="auto" w:fill="F2F2F2"/>
          </w:tcPr>
          <w:p w14:paraId="3A65E2B0" w14:textId="77777777" w:rsidR="006E17C6" w:rsidRDefault="006E17C6" w:rsidP="00CC432A"/>
        </w:tc>
      </w:tr>
      <w:tr w:rsidR="00802085" w14:paraId="53771141" w14:textId="77777777" w:rsidTr="00ED57D5">
        <w:trPr>
          <w:cantSplit/>
          <w:trHeight w:val="340"/>
        </w:trPr>
        <w:tc>
          <w:tcPr>
            <w:tcW w:w="1180" w:type="pct"/>
          </w:tcPr>
          <w:p w14:paraId="781DE8F7" w14:textId="77777777" w:rsidR="00137EB2" w:rsidRPr="00137EB2" w:rsidRDefault="00137EB2" w:rsidP="008F1069">
            <w:pPr>
              <w:rPr>
                <w:b/>
              </w:rPr>
            </w:pPr>
            <w:r w:rsidRPr="00137EB2">
              <w:rPr>
                <w:b/>
              </w:rPr>
              <w:t>Evaluation</w:t>
            </w:r>
            <w:r w:rsidR="00F1337B">
              <w:rPr>
                <w:b/>
              </w:rPr>
              <w:t xml:space="preserve"> </w:t>
            </w:r>
            <w:r w:rsidR="00F1337B" w:rsidRPr="00F1337B">
              <w:rPr>
                <w:i/>
              </w:rPr>
              <w:t>(as relevant)</w:t>
            </w:r>
          </w:p>
        </w:tc>
        <w:tc>
          <w:tcPr>
            <w:tcW w:w="940" w:type="pct"/>
          </w:tcPr>
          <w:p w14:paraId="2E7F48A3" w14:textId="77777777" w:rsidR="00137EB2" w:rsidRDefault="00137EB2" w:rsidP="00F82BB6">
            <w:pPr>
              <w:spacing w:before="40" w:after="0"/>
              <w:jc w:val="left"/>
              <w:rPr>
                <w:iCs/>
                <w:sz w:val="16"/>
              </w:rPr>
            </w:pPr>
            <w:r>
              <w:rPr>
                <w:iCs/>
                <w:sz w:val="16"/>
              </w:rPr>
              <w:t>EVALUATION</w:t>
            </w:r>
          </w:p>
        </w:tc>
        <w:tc>
          <w:tcPr>
            <w:tcW w:w="294" w:type="pct"/>
            <w:vAlign w:val="center"/>
          </w:tcPr>
          <w:p w14:paraId="64126742" w14:textId="77777777" w:rsidR="00137EB2" w:rsidRDefault="00137EB2" w:rsidP="008F1069"/>
        </w:tc>
        <w:tc>
          <w:tcPr>
            <w:tcW w:w="323" w:type="pct"/>
            <w:vAlign w:val="center"/>
          </w:tcPr>
          <w:p w14:paraId="31104B35" w14:textId="77777777" w:rsidR="00137EB2" w:rsidRDefault="00137EB2" w:rsidP="008F1069"/>
        </w:tc>
        <w:tc>
          <w:tcPr>
            <w:tcW w:w="293" w:type="pct"/>
            <w:vAlign w:val="center"/>
          </w:tcPr>
          <w:p w14:paraId="5922103C" w14:textId="77777777" w:rsidR="00137EB2" w:rsidRDefault="00137EB2" w:rsidP="008F1069"/>
        </w:tc>
        <w:tc>
          <w:tcPr>
            <w:tcW w:w="323" w:type="pct"/>
            <w:vAlign w:val="center"/>
          </w:tcPr>
          <w:p w14:paraId="0AD5C1CA" w14:textId="77777777" w:rsidR="00137EB2" w:rsidRDefault="00137EB2" w:rsidP="008F1069"/>
        </w:tc>
        <w:tc>
          <w:tcPr>
            <w:tcW w:w="499" w:type="pct"/>
            <w:vAlign w:val="center"/>
          </w:tcPr>
          <w:p w14:paraId="45781CC0" w14:textId="77777777" w:rsidR="00137EB2" w:rsidRDefault="00137EB2" w:rsidP="008F1069"/>
        </w:tc>
        <w:tc>
          <w:tcPr>
            <w:tcW w:w="353" w:type="pct"/>
            <w:vAlign w:val="center"/>
          </w:tcPr>
          <w:p w14:paraId="2BF3DEB3" w14:textId="77777777" w:rsidR="00137EB2" w:rsidRDefault="00137EB2" w:rsidP="008F1069"/>
        </w:tc>
        <w:tc>
          <w:tcPr>
            <w:tcW w:w="352" w:type="pct"/>
            <w:vAlign w:val="center"/>
          </w:tcPr>
          <w:p w14:paraId="45B3308D" w14:textId="77777777" w:rsidR="00137EB2" w:rsidRDefault="00137EB2" w:rsidP="008F1069"/>
        </w:tc>
        <w:tc>
          <w:tcPr>
            <w:tcW w:w="443" w:type="pct"/>
          </w:tcPr>
          <w:p w14:paraId="065A5B8E" w14:textId="77777777" w:rsidR="00137EB2" w:rsidRDefault="00137EB2" w:rsidP="008F1069"/>
        </w:tc>
      </w:tr>
      <w:tr w:rsidR="00802085" w14:paraId="37D07BEF" w14:textId="77777777" w:rsidTr="00ED57D5">
        <w:trPr>
          <w:cantSplit/>
          <w:trHeight w:val="340"/>
        </w:trPr>
        <w:tc>
          <w:tcPr>
            <w:tcW w:w="1180" w:type="pct"/>
          </w:tcPr>
          <w:p w14:paraId="19DDCD12" w14:textId="77777777" w:rsidR="00E22408" w:rsidRPr="00137EB2" w:rsidRDefault="000A5A14" w:rsidP="00DE1227">
            <w:pPr>
              <w:jc w:val="left"/>
              <w:rPr>
                <w:b/>
              </w:rPr>
            </w:pPr>
            <w:r>
              <w:rPr>
                <w:b/>
              </w:rPr>
              <w:t>General Management Support</w:t>
            </w:r>
          </w:p>
        </w:tc>
        <w:tc>
          <w:tcPr>
            <w:tcW w:w="940" w:type="pct"/>
          </w:tcPr>
          <w:p w14:paraId="6D10F8F0" w14:textId="77777777" w:rsidR="00E22408" w:rsidRDefault="00E22408" w:rsidP="00F82BB6">
            <w:pPr>
              <w:spacing w:before="40" w:after="0"/>
              <w:jc w:val="left"/>
              <w:rPr>
                <w:iCs/>
                <w:sz w:val="16"/>
              </w:rPr>
            </w:pPr>
          </w:p>
        </w:tc>
        <w:tc>
          <w:tcPr>
            <w:tcW w:w="294" w:type="pct"/>
            <w:vAlign w:val="center"/>
          </w:tcPr>
          <w:p w14:paraId="3F2B0161" w14:textId="77777777" w:rsidR="00E22408" w:rsidRDefault="00E22408" w:rsidP="008F1069"/>
        </w:tc>
        <w:tc>
          <w:tcPr>
            <w:tcW w:w="323" w:type="pct"/>
            <w:vAlign w:val="center"/>
          </w:tcPr>
          <w:p w14:paraId="6FE0B92E" w14:textId="77777777" w:rsidR="00E22408" w:rsidRDefault="003C4190" w:rsidP="008F1069">
            <w:r>
              <w:t xml:space="preserve"> </w:t>
            </w:r>
          </w:p>
        </w:tc>
        <w:tc>
          <w:tcPr>
            <w:tcW w:w="293" w:type="pct"/>
            <w:vAlign w:val="center"/>
          </w:tcPr>
          <w:p w14:paraId="1B2D1CD7" w14:textId="77777777" w:rsidR="00E22408" w:rsidRDefault="00E22408" w:rsidP="008F1069"/>
        </w:tc>
        <w:tc>
          <w:tcPr>
            <w:tcW w:w="323" w:type="pct"/>
            <w:vAlign w:val="center"/>
          </w:tcPr>
          <w:p w14:paraId="2CB812CA" w14:textId="77777777" w:rsidR="00E22408" w:rsidRDefault="00E22408" w:rsidP="008F1069"/>
        </w:tc>
        <w:tc>
          <w:tcPr>
            <w:tcW w:w="499" w:type="pct"/>
            <w:vAlign w:val="center"/>
          </w:tcPr>
          <w:p w14:paraId="2CB58914" w14:textId="77777777" w:rsidR="00E22408" w:rsidRDefault="00E22408" w:rsidP="008F1069"/>
        </w:tc>
        <w:tc>
          <w:tcPr>
            <w:tcW w:w="353" w:type="pct"/>
            <w:vAlign w:val="center"/>
          </w:tcPr>
          <w:p w14:paraId="4B5898DC" w14:textId="77777777" w:rsidR="00E22408" w:rsidRDefault="00E22408" w:rsidP="008F1069"/>
        </w:tc>
        <w:tc>
          <w:tcPr>
            <w:tcW w:w="352" w:type="pct"/>
            <w:vAlign w:val="center"/>
          </w:tcPr>
          <w:p w14:paraId="20ED0C89" w14:textId="77777777" w:rsidR="00E22408" w:rsidRDefault="00E22408" w:rsidP="008F1069"/>
        </w:tc>
        <w:tc>
          <w:tcPr>
            <w:tcW w:w="443" w:type="pct"/>
          </w:tcPr>
          <w:p w14:paraId="4106AABA" w14:textId="77777777" w:rsidR="00E22408" w:rsidRDefault="00E22408" w:rsidP="008F1069"/>
        </w:tc>
      </w:tr>
      <w:tr w:rsidR="00802085" w14:paraId="311FDDC0" w14:textId="77777777" w:rsidTr="00ED57D5">
        <w:trPr>
          <w:cantSplit/>
          <w:trHeight w:val="90"/>
        </w:trPr>
        <w:tc>
          <w:tcPr>
            <w:tcW w:w="1180" w:type="pct"/>
            <w:shd w:val="clear" w:color="auto" w:fill="CCCCCC"/>
          </w:tcPr>
          <w:p w14:paraId="542F5BE9" w14:textId="77777777" w:rsidR="008F1069" w:rsidRPr="00F1337B" w:rsidRDefault="008F1069" w:rsidP="00F1337B">
            <w:pPr>
              <w:spacing w:before="60"/>
              <w:rPr>
                <w:b/>
              </w:rPr>
            </w:pPr>
            <w:r w:rsidRPr="00F1337B">
              <w:rPr>
                <w:b/>
              </w:rPr>
              <w:t>TOTAL</w:t>
            </w:r>
          </w:p>
        </w:tc>
        <w:tc>
          <w:tcPr>
            <w:tcW w:w="940" w:type="pct"/>
            <w:tcBorders>
              <w:right w:val="nil"/>
            </w:tcBorders>
            <w:shd w:val="thinDiagCross" w:color="auto" w:fill="CCCCCC"/>
          </w:tcPr>
          <w:p w14:paraId="37E5DC8D" w14:textId="77777777" w:rsidR="008F1069" w:rsidRDefault="008F1069" w:rsidP="008F1069"/>
        </w:tc>
        <w:tc>
          <w:tcPr>
            <w:tcW w:w="294" w:type="pct"/>
            <w:tcBorders>
              <w:left w:val="nil"/>
              <w:right w:val="nil"/>
            </w:tcBorders>
            <w:shd w:val="thinDiagCross" w:color="auto" w:fill="CCCCCC"/>
          </w:tcPr>
          <w:p w14:paraId="084ADE13" w14:textId="77777777" w:rsidR="008F1069" w:rsidRDefault="008F1069" w:rsidP="008F1069"/>
        </w:tc>
        <w:tc>
          <w:tcPr>
            <w:tcW w:w="323" w:type="pct"/>
            <w:tcBorders>
              <w:left w:val="nil"/>
              <w:right w:val="nil"/>
            </w:tcBorders>
            <w:shd w:val="thinDiagCross" w:color="auto" w:fill="CCCCCC"/>
          </w:tcPr>
          <w:p w14:paraId="3B363201" w14:textId="77777777" w:rsidR="008F1069" w:rsidRDefault="008F1069" w:rsidP="008F1069"/>
        </w:tc>
        <w:tc>
          <w:tcPr>
            <w:tcW w:w="293" w:type="pct"/>
            <w:tcBorders>
              <w:left w:val="nil"/>
              <w:right w:val="nil"/>
            </w:tcBorders>
            <w:shd w:val="thinDiagCross" w:color="auto" w:fill="CCCCCC"/>
          </w:tcPr>
          <w:p w14:paraId="2929258F" w14:textId="77777777" w:rsidR="008F1069" w:rsidRDefault="008F1069" w:rsidP="008F1069"/>
        </w:tc>
        <w:tc>
          <w:tcPr>
            <w:tcW w:w="323" w:type="pct"/>
            <w:tcBorders>
              <w:left w:val="nil"/>
              <w:right w:val="nil"/>
            </w:tcBorders>
            <w:shd w:val="thinDiagCross" w:color="auto" w:fill="CCCCCC"/>
          </w:tcPr>
          <w:p w14:paraId="2A92A695" w14:textId="77777777" w:rsidR="008F1069" w:rsidRDefault="008F1069" w:rsidP="008F1069"/>
        </w:tc>
        <w:tc>
          <w:tcPr>
            <w:tcW w:w="499" w:type="pct"/>
            <w:tcBorders>
              <w:left w:val="nil"/>
              <w:right w:val="nil"/>
            </w:tcBorders>
            <w:shd w:val="thinDiagCross" w:color="auto" w:fill="CCCCCC"/>
          </w:tcPr>
          <w:p w14:paraId="570D6E7B" w14:textId="77777777" w:rsidR="008F1069" w:rsidRDefault="008F1069" w:rsidP="008F1069"/>
        </w:tc>
        <w:tc>
          <w:tcPr>
            <w:tcW w:w="353" w:type="pct"/>
            <w:tcBorders>
              <w:left w:val="nil"/>
            </w:tcBorders>
            <w:shd w:val="thinDiagCross" w:color="auto" w:fill="CCCCCC"/>
          </w:tcPr>
          <w:p w14:paraId="3954420C" w14:textId="77777777" w:rsidR="008F1069" w:rsidRDefault="008F1069" w:rsidP="008F1069"/>
        </w:tc>
        <w:tc>
          <w:tcPr>
            <w:tcW w:w="352" w:type="pct"/>
            <w:shd w:val="clear" w:color="auto" w:fill="CCCCCC"/>
          </w:tcPr>
          <w:p w14:paraId="70768645" w14:textId="77777777" w:rsidR="008F1069" w:rsidRDefault="008F1069" w:rsidP="008F1069"/>
        </w:tc>
        <w:tc>
          <w:tcPr>
            <w:tcW w:w="443" w:type="pct"/>
            <w:shd w:val="clear" w:color="auto" w:fill="CCCCCC"/>
          </w:tcPr>
          <w:p w14:paraId="0E0A02F3" w14:textId="77777777" w:rsidR="008F1069" w:rsidRDefault="008F1069" w:rsidP="008F1069"/>
        </w:tc>
      </w:tr>
    </w:tbl>
    <w:p w14:paraId="2E8ACE71" w14:textId="77777777" w:rsidR="00955924" w:rsidRDefault="005A2DB4" w:rsidP="006D2CBF">
      <w:pPr>
        <w:spacing w:line="276" w:lineRule="auto"/>
        <w:rPr>
          <w:b/>
        </w:rPr>
        <w:sectPr w:rsidR="00955924" w:rsidSect="00894D47">
          <w:pgSz w:w="16838" w:h="11906" w:orient="landscape" w:code="9"/>
          <w:pgMar w:top="1152" w:right="864" w:bottom="1152" w:left="864" w:header="720" w:footer="432" w:gutter="0"/>
          <w:cols w:space="708"/>
          <w:titlePg/>
          <w:docGrid w:linePitch="360"/>
        </w:sectPr>
      </w:pPr>
      <w:r w:rsidRPr="005A2DB4">
        <w:rPr>
          <w:rFonts w:cs="Arial"/>
          <w:szCs w:val="22"/>
        </w:rPr>
        <w:t xml:space="preserve"> </w:t>
      </w:r>
    </w:p>
    <w:p w14:paraId="1E1E87AA" w14:textId="77777777" w:rsidR="008F1069" w:rsidRPr="0086371F" w:rsidRDefault="00962E7C" w:rsidP="008F1069">
      <w:pPr>
        <w:pStyle w:val="Heading1"/>
      </w:pPr>
      <w:r>
        <w:lastRenderedPageBreak/>
        <w:t xml:space="preserve">Governance and </w:t>
      </w:r>
      <w:r w:rsidR="008F1069" w:rsidRPr="0086371F">
        <w:t>Management Arrangements</w:t>
      </w:r>
    </w:p>
    <w:p w14:paraId="14474A98" w14:textId="0FD9BC7B" w:rsidR="001B2B1D" w:rsidRPr="008F7217" w:rsidRDefault="001B2B1D" w:rsidP="001B2B1D">
      <w:pPr>
        <w:pStyle w:val="BodyTextIndent"/>
        <w:spacing w:after="0"/>
        <w:rPr>
          <w:rFonts w:ascii="Myriad Web Pro" w:hAnsi="Myriad Web Pro" w:cs="Arial"/>
          <w:b w:val="0"/>
          <w:bCs/>
          <w:i w:val="0"/>
          <w:sz w:val="20"/>
          <w:lang w:val="en-GB"/>
        </w:rPr>
      </w:pPr>
      <w:r w:rsidRPr="008F7217">
        <w:rPr>
          <w:rFonts w:ascii="Myriad Web Pro" w:hAnsi="Myriad Web Pro" w:cs="Arial"/>
          <w:b w:val="0"/>
          <w:bCs/>
          <w:i w:val="0"/>
          <w:sz w:val="20"/>
          <w:lang w:val="en-GB"/>
        </w:rPr>
        <w:t xml:space="preserve">The project will be implemented using the National Implementation Modality (NIM) consistent to the standards for UNDP cooperation in Eritrea. The Ministry of National Development is the coordinating partner/institution with the </w:t>
      </w:r>
      <w:r w:rsidRPr="00324F96">
        <w:rPr>
          <w:rFonts w:ascii="Myriad Web Pro" w:hAnsi="Myriad Web Pro" w:cs="Arial"/>
          <w:b w:val="0"/>
          <w:bCs/>
          <w:i w:val="0"/>
          <w:sz w:val="20"/>
          <w:lang w:val="en-GB"/>
        </w:rPr>
        <w:t>Office of the President</w:t>
      </w:r>
      <w:r w:rsidRPr="008F7217">
        <w:rPr>
          <w:rFonts w:ascii="Myriad Web Pro" w:hAnsi="Myriad Web Pro" w:cs="Arial"/>
          <w:b w:val="0"/>
          <w:bCs/>
          <w:i w:val="0"/>
          <w:sz w:val="20"/>
          <w:lang w:val="en-GB"/>
        </w:rPr>
        <w:t>, the Ministry of Agriculture (MoA</w:t>
      </w:r>
      <w:r>
        <w:rPr>
          <w:rFonts w:ascii="Myriad Web Pro" w:hAnsi="Myriad Web Pro" w:cs="Arial"/>
          <w:b w:val="0"/>
          <w:bCs/>
          <w:i w:val="0"/>
          <w:sz w:val="20"/>
          <w:lang w:val="en-GB"/>
        </w:rPr>
        <w:t>) and</w:t>
      </w:r>
      <w:r w:rsidR="00384B08">
        <w:rPr>
          <w:rFonts w:ascii="Myriad Web Pro" w:hAnsi="Myriad Web Pro" w:cs="Arial"/>
          <w:b w:val="0"/>
          <w:bCs/>
          <w:i w:val="0"/>
          <w:sz w:val="20"/>
          <w:lang w:val="en-GB"/>
        </w:rPr>
        <w:t xml:space="preserve"> </w:t>
      </w:r>
      <w:r w:rsidRPr="008F7217">
        <w:rPr>
          <w:rFonts w:ascii="Myriad Web Pro" w:hAnsi="Myriad Web Pro" w:cs="Arial"/>
          <w:b w:val="0"/>
          <w:bCs/>
          <w:i w:val="0"/>
          <w:sz w:val="20"/>
          <w:lang w:val="en-GB"/>
        </w:rPr>
        <w:t xml:space="preserve">the Ministry of Labour and </w:t>
      </w:r>
      <w:r w:rsidR="00384B08">
        <w:rPr>
          <w:rFonts w:ascii="Myriad Web Pro" w:hAnsi="Myriad Web Pro" w:cs="Arial"/>
          <w:b w:val="0"/>
          <w:bCs/>
          <w:i w:val="0"/>
          <w:sz w:val="20"/>
          <w:lang w:val="en-GB"/>
        </w:rPr>
        <w:t>Social</w:t>
      </w:r>
      <w:r w:rsidRPr="008F7217">
        <w:rPr>
          <w:rFonts w:ascii="Myriad Web Pro" w:hAnsi="Myriad Web Pro" w:cs="Arial"/>
          <w:b w:val="0"/>
          <w:bCs/>
          <w:i w:val="0"/>
          <w:sz w:val="20"/>
          <w:lang w:val="en-GB"/>
        </w:rPr>
        <w:t xml:space="preserve"> Welfare (</w:t>
      </w:r>
      <w:proofErr w:type="spellStart"/>
      <w:r w:rsidRPr="008F7217">
        <w:rPr>
          <w:rFonts w:ascii="Myriad Web Pro" w:hAnsi="Myriad Web Pro" w:cs="Arial"/>
          <w:b w:val="0"/>
          <w:bCs/>
          <w:i w:val="0"/>
          <w:sz w:val="20"/>
          <w:lang w:val="en-GB"/>
        </w:rPr>
        <w:t>MoL</w:t>
      </w:r>
      <w:r w:rsidR="00384B08">
        <w:rPr>
          <w:rFonts w:ascii="Myriad Web Pro" w:hAnsi="Myriad Web Pro" w:cs="Arial"/>
          <w:b w:val="0"/>
          <w:bCs/>
          <w:i w:val="0"/>
          <w:sz w:val="20"/>
          <w:lang w:val="en-GB"/>
        </w:rPr>
        <w:t>S</w:t>
      </w:r>
      <w:r w:rsidRPr="008F7217">
        <w:rPr>
          <w:rFonts w:ascii="Myriad Web Pro" w:hAnsi="Myriad Web Pro" w:cs="Arial"/>
          <w:b w:val="0"/>
          <w:bCs/>
          <w:i w:val="0"/>
          <w:sz w:val="20"/>
          <w:lang w:val="en-GB"/>
        </w:rPr>
        <w:t>W</w:t>
      </w:r>
      <w:proofErr w:type="spellEnd"/>
      <w:r w:rsidRPr="008F7217">
        <w:rPr>
          <w:rFonts w:ascii="Myriad Web Pro" w:hAnsi="Myriad Web Pro" w:cs="Arial"/>
          <w:b w:val="0"/>
          <w:bCs/>
          <w:i w:val="0"/>
          <w:sz w:val="20"/>
          <w:lang w:val="en-GB"/>
        </w:rPr>
        <w:t>)</w:t>
      </w:r>
      <w:r>
        <w:rPr>
          <w:rFonts w:ascii="Myriad Web Pro" w:hAnsi="Myriad Web Pro" w:cs="Arial"/>
          <w:b w:val="0"/>
          <w:bCs/>
          <w:i w:val="0"/>
          <w:sz w:val="20"/>
          <w:lang w:val="en-GB"/>
        </w:rPr>
        <w:t xml:space="preserve"> will</w:t>
      </w:r>
      <w:r w:rsidR="00384B08">
        <w:rPr>
          <w:rFonts w:ascii="Myriad Web Pro" w:hAnsi="Myriad Web Pro" w:cs="Arial"/>
          <w:b w:val="0"/>
          <w:bCs/>
          <w:i w:val="0"/>
          <w:sz w:val="20"/>
          <w:lang w:val="en-GB"/>
        </w:rPr>
        <w:t xml:space="preserve"> </w:t>
      </w:r>
      <w:r>
        <w:rPr>
          <w:rFonts w:ascii="Myriad Web Pro" w:hAnsi="Myriad Web Pro" w:cs="Arial"/>
          <w:b w:val="0"/>
          <w:bCs/>
          <w:i w:val="0"/>
          <w:sz w:val="20"/>
          <w:lang w:val="en-GB"/>
        </w:rPr>
        <w:t>be the Implementing Partners. T</w:t>
      </w:r>
      <w:r w:rsidRPr="008F7217">
        <w:rPr>
          <w:rFonts w:ascii="Myriad Web Pro" w:hAnsi="Myriad Web Pro" w:cs="Arial"/>
          <w:b w:val="0"/>
          <w:bCs/>
          <w:i w:val="0"/>
          <w:sz w:val="20"/>
          <w:lang w:val="en-GB"/>
        </w:rPr>
        <w:t>he Ministry of Lands, Water, and Environment (MoLWE)</w:t>
      </w:r>
      <w:r>
        <w:rPr>
          <w:rFonts w:ascii="Myriad Web Pro" w:hAnsi="Myriad Web Pro" w:cs="Arial"/>
          <w:b w:val="0"/>
          <w:bCs/>
          <w:i w:val="0"/>
          <w:sz w:val="20"/>
          <w:lang w:val="en-GB"/>
        </w:rPr>
        <w:t xml:space="preserve">, other ministries, local administrations and institutions will be responsible parties </w:t>
      </w:r>
      <w:r w:rsidRPr="008F7217">
        <w:rPr>
          <w:rFonts w:ascii="Myriad Web Pro" w:hAnsi="Myriad Web Pro" w:cs="Arial"/>
          <w:b w:val="0"/>
          <w:bCs/>
          <w:i w:val="0"/>
          <w:sz w:val="20"/>
          <w:lang w:val="en-GB"/>
        </w:rPr>
        <w:t xml:space="preserve">as may be determined </w:t>
      </w:r>
      <w:proofErr w:type="gramStart"/>
      <w:r w:rsidRPr="008F7217">
        <w:rPr>
          <w:rFonts w:ascii="Myriad Web Pro" w:hAnsi="Myriad Web Pro" w:cs="Arial"/>
          <w:b w:val="0"/>
          <w:bCs/>
          <w:i w:val="0"/>
          <w:sz w:val="20"/>
          <w:lang w:val="en-GB"/>
        </w:rPr>
        <w:t>in the course of</w:t>
      </w:r>
      <w:proofErr w:type="gramEnd"/>
      <w:r w:rsidRPr="008F7217">
        <w:rPr>
          <w:rFonts w:ascii="Myriad Web Pro" w:hAnsi="Myriad Web Pro" w:cs="Arial"/>
          <w:b w:val="0"/>
          <w:bCs/>
          <w:i w:val="0"/>
          <w:sz w:val="20"/>
          <w:lang w:val="en-GB"/>
        </w:rPr>
        <w:t xml:space="preserve"> implementation.</w:t>
      </w:r>
    </w:p>
    <w:p w14:paraId="0E0567CA" w14:textId="77777777" w:rsidR="001B2B1D" w:rsidRPr="008F7217" w:rsidRDefault="001B2B1D" w:rsidP="001B2B1D">
      <w:pPr>
        <w:pStyle w:val="BodyTextIndent"/>
        <w:spacing w:after="0"/>
        <w:rPr>
          <w:rFonts w:ascii="Myriad Web Pro" w:hAnsi="Myriad Web Pro" w:cs="Arial"/>
          <w:b w:val="0"/>
          <w:bCs/>
          <w:i w:val="0"/>
          <w:sz w:val="20"/>
          <w:lang w:val="en-GB"/>
        </w:rPr>
      </w:pPr>
    </w:p>
    <w:p w14:paraId="006B5733" w14:textId="77777777" w:rsidR="001B2B1D" w:rsidRPr="00324F96" w:rsidRDefault="001B2B1D" w:rsidP="001B2B1D">
      <w:pPr>
        <w:pStyle w:val="BodyTextIndent"/>
        <w:spacing w:after="0"/>
        <w:rPr>
          <w:rFonts w:ascii="Myriad Web Pro" w:hAnsi="Myriad Web Pro" w:cs="Arial"/>
          <w:b w:val="0"/>
          <w:bCs/>
          <w:i w:val="0"/>
          <w:sz w:val="20"/>
          <w:lang w:val="en-GB"/>
        </w:rPr>
      </w:pPr>
      <w:r w:rsidRPr="008F7217">
        <w:rPr>
          <w:rFonts w:ascii="Myriad Web Pro" w:hAnsi="Myriad Web Pro" w:cs="Arial"/>
          <w:b w:val="0"/>
          <w:bCs/>
          <w:i w:val="0"/>
          <w:sz w:val="20"/>
          <w:lang w:val="en-GB"/>
        </w:rPr>
        <w:t xml:space="preserve">A Project Board will be established and shall be responsible for providing oversight and guidance on all aspects </w:t>
      </w:r>
      <w:r w:rsidRPr="00324F96">
        <w:rPr>
          <w:rFonts w:ascii="Myriad Web Pro" w:hAnsi="Myriad Web Pro" w:cs="Arial"/>
          <w:b w:val="0"/>
          <w:bCs/>
          <w:i w:val="0"/>
          <w:sz w:val="20"/>
          <w:lang w:val="en-GB"/>
        </w:rPr>
        <w:t xml:space="preserve">of project coordination, planning and implementation. The Board will include key sector ministries, UNDP, and donors as its core members. The Project Board will review project progress reports, Annual Work </w:t>
      </w:r>
      <w:proofErr w:type="gramStart"/>
      <w:r w:rsidRPr="00324F96">
        <w:rPr>
          <w:rFonts w:ascii="Myriad Web Pro" w:hAnsi="Myriad Web Pro" w:cs="Arial"/>
          <w:b w:val="0"/>
          <w:bCs/>
          <w:i w:val="0"/>
          <w:sz w:val="20"/>
          <w:lang w:val="en-GB"/>
        </w:rPr>
        <w:t>Plans</w:t>
      </w:r>
      <w:proofErr w:type="gramEnd"/>
      <w:r w:rsidRPr="00324F96">
        <w:rPr>
          <w:rFonts w:ascii="Myriad Web Pro" w:hAnsi="Myriad Web Pro" w:cs="Arial"/>
          <w:b w:val="0"/>
          <w:bCs/>
          <w:i w:val="0"/>
          <w:sz w:val="20"/>
          <w:lang w:val="en-GB"/>
        </w:rPr>
        <w:t xml:space="preserve"> and budgets, a</w:t>
      </w:r>
      <w:r w:rsidRPr="001A04A0">
        <w:rPr>
          <w:rFonts w:ascii="Myriad Web Pro" w:hAnsi="Myriad Web Pro" w:cs="Arial"/>
          <w:b w:val="0"/>
          <w:bCs/>
          <w:i w:val="0"/>
          <w:sz w:val="20"/>
          <w:lang w:val="en-GB"/>
        </w:rPr>
        <w:t>nd resolve any major issue and ot</w:t>
      </w:r>
      <w:r w:rsidRPr="002D6D05">
        <w:rPr>
          <w:rFonts w:ascii="Myriad Web Pro" w:hAnsi="Myriad Web Pro" w:cs="Arial"/>
          <w:b w:val="0"/>
          <w:bCs/>
          <w:i w:val="0"/>
          <w:sz w:val="20"/>
          <w:lang w:val="en-GB"/>
        </w:rPr>
        <w:t xml:space="preserve">her technicalities and ensure smooth implementation of the project. A Technical Committee (TC) of stakeholders will be set up to provide technical support to the project team. </w:t>
      </w:r>
    </w:p>
    <w:p w14:paraId="30FCF673" w14:textId="77777777" w:rsidR="001B2B1D" w:rsidRPr="008F7217" w:rsidRDefault="001B2B1D" w:rsidP="001B2B1D">
      <w:pPr>
        <w:pStyle w:val="BodyTextIndent"/>
        <w:spacing w:after="0"/>
        <w:rPr>
          <w:rFonts w:ascii="Myriad Web Pro" w:hAnsi="Myriad Web Pro" w:cs="Arial"/>
          <w:b w:val="0"/>
          <w:bCs/>
          <w:i w:val="0"/>
          <w:sz w:val="20"/>
          <w:lang w:val="en-GB"/>
        </w:rPr>
      </w:pPr>
    </w:p>
    <w:p w14:paraId="73877916" w14:textId="1E7F0E41" w:rsidR="001B2B1D" w:rsidRPr="008F7217" w:rsidRDefault="001B2B1D" w:rsidP="001B2B1D">
      <w:pPr>
        <w:spacing w:after="0"/>
        <w:rPr>
          <w:rFonts w:ascii="Myriad Web Pro" w:hAnsi="Myriad Web Pro" w:cs="Arial"/>
          <w:bCs/>
          <w:sz w:val="20"/>
          <w:szCs w:val="20"/>
        </w:rPr>
      </w:pPr>
      <w:r w:rsidRPr="008F7217">
        <w:rPr>
          <w:rFonts w:ascii="Myriad Web Pro" w:hAnsi="Myriad Web Pro" w:cs="Arial"/>
          <w:bCs/>
          <w:sz w:val="20"/>
          <w:szCs w:val="20"/>
        </w:rPr>
        <w:t xml:space="preserve">The Ministry of National Development will have the primary responsibility for the execution and follow-up of the strategic goals and priorities for action. The Ministry of National Development and </w:t>
      </w:r>
      <w:r>
        <w:rPr>
          <w:rFonts w:ascii="Myriad Web Pro" w:hAnsi="Myriad Web Pro" w:cs="Arial"/>
          <w:bCs/>
          <w:sz w:val="20"/>
          <w:szCs w:val="20"/>
        </w:rPr>
        <w:t>the</w:t>
      </w:r>
      <w:r w:rsidRPr="008F7217">
        <w:rPr>
          <w:rFonts w:ascii="Myriad Web Pro" w:hAnsi="Myriad Web Pro" w:cs="Arial"/>
          <w:bCs/>
          <w:sz w:val="20"/>
          <w:szCs w:val="20"/>
        </w:rPr>
        <w:t xml:space="preserve"> project implementing </w:t>
      </w:r>
      <w:r w:rsidR="00C73FED" w:rsidRPr="008F7217">
        <w:rPr>
          <w:rFonts w:ascii="Myriad Web Pro" w:hAnsi="Myriad Web Pro" w:cs="Arial"/>
          <w:bCs/>
          <w:sz w:val="20"/>
          <w:szCs w:val="20"/>
        </w:rPr>
        <w:t>partner</w:t>
      </w:r>
      <w:r w:rsidR="00C73FED">
        <w:rPr>
          <w:rFonts w:ascii="Myriad Web Pro" w:hAnsi="Myriad Web Pro" w:cs="Arial"/>
          <w:bCs/>
          <w:sz w:val="20"/>
          <w:szCs w:val="20"/>
        </w:rPr>
        <w:t>s (</w:t>
      </w:r>
      <w:r>
        <w:rPr>
          <w:rFonts w:ascii="Myriad Web Pro" w:hAnsi="Myriad Web Pro" w:cs="Arial"/>
          <w:bCs/>
          <w:sz w:val="20"/>
          <w:szCs w:val="20"/>
        </w:rPr>
        <w:t xml:space="preserve">the Ministry of Agriculture and </w:t>
      </w:r>
      <w:r w:rsidRPr="008F7217">
        <w:rPr>
          <w:rFonts w:ascii="Myriad Web Pro" w:hAnsi="Myriad Web Pro" w:cs="Arial"/>
          <w:bCs/>
          <w:sz w:val="20"/>
        </w:rPr>
        <w:t xml:space="preserve">the </w:t>
      </w:r>
      <w:r w:rsidR="00384B08">
        <w:rPr>
          <w:rFonts w:ascii="Myriad Web Pro" w:hAnsi="Myriad Web Pro" w:cs="Arial"/>
          <w:bCs/>
          <w:sz w:val="20"/>
        </w:rPr>
        <w:t>Ministry of Labour and Social Welfare</w:t>
      </w:r>
      <w:r w:rsidRPr="008F7217">
        <w:rPr>
          <w:rFonts w:ascii="Myriad Web Pro" w:hAnsi="Myriad Web Pro" w:cs="Arial"/>
          <w:bCs/>
          <w:sz w:val="20"/>
        </w:rPr>
        <w:t xml:space="preserve"> (</w:t>
      </w:r>
      <w:proofErr w:type="spellStart"/>
      <w:r w:rsidRPr="008F7217">
        <w:rPr>
          <w:rFonts w:ascii="Myriad Web Pro" w:hAnsi="Myriad Web Pro" w:cs="Arial"/>
          <w:bCs/>
          <w:sz w:val="20"/>
        </w:rPr>
        <w:t>MoL</w:t>
      </w:r>
      <w:r w:rsidR="00384B08">
        <w:rPr>
          <w:rFonts w:ascii="Myriad Web Pro" w:hAnsi="Myriad Web Pro" w:cs="Arial"/>
          <w:bCs/>
          <w:sz w:val="20"/>
        </w:rPr>
        <w:t>S</w:t>
      </w:r>
      <w:r w:rsidRPr="008F7217">
        <w:rPr>
          <w:rFonts w:ascii="Myriad Web Pro" w:hAnsi="Myriad Web Pro" w:cs="Arial"/>
          <w:bCs/>
          <w:sz w:val="20"/>
        </w:rPr>
        <w:t>W</w:t>
      </w:r>
      <w:proofErr w:type="spellEnd"/>
      <w:r w:rsidRPr="008F7217">
        <w:rPr>
          <w:rFonts w:ascii="Myriad Web Pro" w:hAnsi="Myriad Web Pro" w:cs="Arial"/>
          <w:bCs/>
          <w:sz w:val="20"/>
        </w:rPr>
        <w:t>)</w:t>
      </w:r>
      <w:r>
        <w:rPr>
          <w:rFonts w:ascii="Myriad Web Pro" w:hAnsi="Myriad Web Pro" w:cs="Arial"/>
          <w:bCs/>
          <w:sz w:val="20"/>
          <w:szCs w:val="20"/>
        </w:rPr>
        <w:t xml:space="preserve">) </w:t>
      </w:r>
      <w:r w:rsidRPr="008F7217">
        <w:rPr>
          <w:rFonts w:ascii="Myriad Web Pro" w:hAnsi="Myriad Web Pro" w:cs="Arial"/>
          <w:bCs/>
          <w:sz w:val="20"/>
          <w:szCs w:val="20"/>
        </w:rPr>
        <w:t>will sign the project document with UNDP and will be accountable to the latter for an efficient and effective use of project resources and the achievement of the project objectives and deliverables according to the approved work plan.</w:t>
      </w:r>
    </w:p>
    <w:p w14:paraId="2F3D2822" w14:textId="77777777" w:rsidR="001B2B1D" w:rsidRPr="008F7217" w:rsidRDefault="001B2B1D" w:rsidP="001B2B1D">
      <w:pPr>
        <w:pStyle w:val="BodyTextIndent"/>
        <w:spacing w:after="0"/>
        <w:rPr>
          <w:rFonts w:ascii="Myriad Web Pro" w:hAnsi="Myriad Web Pro" w:cs="Arial"/>
          <w:b w:val="0"/>
          <w:bCs/>
          <w:i w:val="0"/>
          <w:sz w:val="20"/>
          <w:lang w:val="en-GB"/>
        </w:rPr>
      </w:pPr>
    </w:p>
    <w:p w14:paraId="58396835" w14:textId="5C665827" w:rsidR="001B2B1D" w:rsidRPr="00324F96" w:rsidRDefault="001B2B1D" w:rsidP="001B2B1D">
      <w:pPr>
        <w:pStyle w:val="BodyTextIndent"/>
        <w:spacing w:after="0"/>
        <w:rPr>
          <w:rFonts w:ascii="Myriad Web Pro" w:hAnsi="Myriad Web Pro" w:cs="Arial"/>
          <w:b w:val="0"/>
          <w:bCs/>
          <w:i w:val="0"/>
          <w:sz w:val="20"/>
          <w:lang w:val="en-GB"/>
        </w:rPr>
      </w:pPr>
      <w:r w:rsidRPr="00324F96">
        <w:rPr>
          <w:rFonts w:ascii="Myriad Web Pro" w:hAnsi="Myriad Web Pro" w:cs="Arial"/>
          <w:b w:val="0"/>
          <w:bCs/>
          <w:i w:val="0"/>
          <w:sz w:val="20"/>
          <w:lang w:val="en-GB"/>
        </w:rPr>
        <w:t>UNDP will perform the project assurance role. In relation to this (project assurance) function, UNDP will follow up on management actions, keeping track of progress benchmarks, perform regular monitoring activities together with Government, ensuring funds are made a</w:t>
      </w:r>
      <w:r w:rsidRPr="001A04A0">
        <w:rPr>
          <w:rFonts w:ascii="Myriad Web Pro" w:hAnsi="Myriad Web Pro" w:cs="Arial"/>
          <w:b w:val="0"/>
          <w:bCs/>
          <w:i w:val="0"/>
          <w:sz w:val="20"/>
          <w:lang w:val="en-GB"/>
        </w:rPr>
        <w:t>vailable to the project towards the intended outputs and resources entrusted to the project are utilized appropriately. It (UNDP) will participate in monitoring, review</w:t>
      </w:r>
      <w:r w:rsidR="00384B08">
        <w:rPr>
          <w:rFonts w:ascii="Myriad Web Pro" w:hAnsi="Myriad Web Pro" w:cs="Arial"/>
          <w:b w:val="0"/>
          <w:bCs/>
          <w:i w:val="0"/>
          <w:sz w:val="20"/>
          <w:lang w:val="en-GB"/>
        </w:rPr>
        <w:t>,</w:t>
      </w:r>
      <w:r w:rsidRPr="001A04A0">
        <w:rPr>
          <w:rFonts w:ascii="Myriad Web Pro" w:hAnsi="Myriad Web Pro" w:cs="Arial"/>
          <w:b w:val="0"/>
          <w:bCs/>
          <w:i w:val="0"/>
          <w:sz w:val="20"/>
          <w:lang w:val="en-GB"/>
        </w:rPr>
        <w:t xml:space="preserve"> and evaluation missions of the project together with relevant government ministries and local governments and support c</w:t>
      </w:r>
      <w:r w:rsidRPr="002D6D05">
        <w:rPr>
          <w:rFonts w:ascii="Myriad Web Pro" w:hAnsi="Myriad Web Pro" w:cs="Arial"/>
          <w:b w:val="0"/>
          <w:bCs/>
          <w:i w:val="0"/>
          <w:sz w:val="20"/>
          <w:lang w:val="en-GB"/>
        </w:rPr>
        <w:t xml:space="preserve">apacity development of the project. </w:t>
      </w:r>
    </w:p>
    <w:p w14:paraId="2D5F9A83" w14:textId="77777777" w:rsidR="001B2B1D" w:rsidRPr="008F7217" w:rsidRDefault="001B2B1D" w:rsidP="001B2B1D">
      <w:pPr>
        <w:spacing w:after="0"/>
        <w:rPr>
          <w:rFonts w:ascii="Myriad Web Pro" w:hAnsi="Myriad Web Pro" w:cs="Arial"/>
          <w:bCs/>
          <w:sz w:val="20"/>
          <w:szCs w:val="20"/>
        </w:rPr>
      </w:pPr>
    </w:p>
    <w:p w14:paraId="47B76496" w14:textId="77777777" w:rsidR="001B2B1D" w:rsidRPr="008F7217" w:rsidRDefault="001B2B1D" w:rsidP="001B2B1D">
      <w:pPr>
        <w:spacing w:after="0"/>
        <w:rPr>
          <w:rFonts w:ascii="Myriad Web Pro" w:hAnsi="Myriad Web Pro" w:cs="Arial"/>
          <w:bCs/>
          <w:sz w:val="20"/>
          <w:szCs w:val="20"/>
        </w:rPr>
      </w:pPr>
      <w:r w:rsidRPr="008F7217">
        <w:rPr>
          <w:rFonts w:ascii="Myriad Web Pro" w:hAnsi="Myriad Web Pro" w:cs="Arial"/>
          <w:bCs/>
          <w:sz w:val="20"/>
          <w:szCs w:val="20"/>
        </w:rPr>
        <w:t xml:space="preserve">The UNDP Country Office in Eritrea will support the project’s implementation by maintaining the project budget and project expenditures, contracting experts and subcontractors, if requested, carrying out </w:t>
      </w:r>
      <w:r w:rsidRPr="00324F96">
        <w:rPr>
          <w:rFonts w:ascii="Myriad Web Pro" w:hAnsi="Myriad Web Pro" w:cs="Arial"/>
          <w:bCs/>
          <w:sz w:val="20"/>
          <w:szCs w:val="20"/>
        </w:rPr>
        <w:t>procurement</w:t>
      </w:r>
      <w:r w:rsidRPr="008F7217">
        <w:rPr>
          <w:rFonts w:ascii="Myriad Web Pro" w:hAnsi="Myriad Web Pro" w:cs="Arial"/>
          <w:bCs/>
          <w:sz w:val="20"/>
          <w:szCs w:val="20"/>
        </w:rPr>
        <w:t xml:space="preserve">, and providing other assistance to the National Executing Agency and the IP. Financial transactions, reporting and auditing will be carried out in compliance with national regulations and UNDP rules and procedures. </w:t>
      </w:r>
    </w:p>
    <w:p w14:paraId="619AB5E4" w14:textId="77777777" w:rsidR="001B2B1D" w:rsidRPr="008F7217" w:rsidRDefault="001B2B1D" w:rsidP="001B2B1D">
      <w:pPr>
        <w:rPr>
          <w:rFonts w:ascii="Myriad Web Pro" w:hAnsi="Myriad Web Pro" w:cs="Arial"/>
          <w:bCs/>
          <w:sz w:val="20"/>
          <w:szCs w:val="20"/>
        </w:rPr>
      </w:pPr>
      <w:r w:rsidRPr="008F7217">
        <w:rPr>
          <w:rFonts w:ascii="Myriad Web Pro" w:hAnsi="Myriad Web Pro" w:cs="Arial"/>
          <w:bCs/>
          <w:sz w:val="20"/>
          <w:szCs w:val="20"/>
        </w:rPr>
        <w:t>The Implementing Partner/s will assign a Project Manager responsible for running the project on a day-to-day basis as per the provisions laid down by the Project Board. The Project Manager’s prime responsibility is to ensure that the project produces the deliverables specified in the project document to the required standard of quality and within the specified constraints of time and cost.</w:t>
      </w:r>
    </w:p>
    <w:p w14:paraId="0740DF26" w14:textId="77777777" w:rsidR="001B2B1D" w:rsidRPr="001B2B1D" w:rsidRDefault="00F86D3E" w:rsidP="001B2B1D">
      <w:pPr>
        <w:rPr>
          <w:rFonts w:ascii="Calibri" w:hAnsi="Calibri"/>
          <w:i/>
          <w:sz w:val="24"/>
        </w:rPr>
      </w:pPr>
      <w:r>
        <w:pict w14:anchorId="168FC6FD">
          <v:group id="Canvas 66" o:spid="_x0000_s2196" editas="canvas" style="width:468pt;height:4in;mso-position-horizontal-relative:char;mso-position-vertical-relative:line" coordsize="59436,36576">
            <v:shape id="_x0000_s2197" type="#_x0000_t75" style="position:absolute;width:59436;height:36576;visibility:visible">
              <v:fill o:detectmouseclick="t"/>
              <v:path o:connecttype="none"/>
            </v:shape>
            <v:rect id="Rectangle 68" o:spid="_x0000_s2198" style="position:absolute;left:21717;top:19437;width:13716;height:57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" fillcolor="#fc9">
              <v:shadow on="t" opacity=".5" offset="6pt,6pt"/>
              <v:textbox>
                <w:txbxContent>
                  <w:p w14:paraId="59055972" w14:textId="77777777" w:rsidR="001B2B1D" w:rsidRDefault="001B2B1D" w:rsidP="001B2B1D">
                    <w:pPr>
                      <w:jc w:val="center"/>
                      <w:rPr>
                        <w:b/>
                        <w:sz w:val="18"/>
                        <w:szCs w:val="18"/>
                      </w:rPr>
                    </w:pPr>
                    <w:r>
                      <w:rPr>
                        <w:b/>
                        <w:sz w:val="18"/>
                        <w:szCs w:val="18"/>
                      </w:rPr>
                      <w:t>Project Manager</w:t>
                    </w:r>
                  </w:p>
                  <w:p w14:paraId="3D4559FC" w14:textId="77777777" w:rsidR="001B2B1D" w:rsidRPr="00EB563F" w:rsidRDefault="001B2B1D" w:rsidP="001B2B1D">
                    <w:pPr>
                      <w:jc w:val="center"/>
                      <w:rPr>
                        <w:sz w:val="20"/>
                        <w:szCs w:val="20"/>
                      </w:rPr>
                    </w:pPr>
                  </w:p>
                </w:txbxContent>
              </v:textbox>
            </v:rect>
            <v:rect id="Rectangle 69" o:spid="_x0000_s2199" style="position:absolute;left:5651;top:5524;width:46863;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" fillcolor="#f90">
              <v:shadow on="t" opacity=".5" offset="6pt,6pt"/>
              <v:textbox>
                <w:txbxContent>
                  <w:p w14:paraId="31DE1534" w14:textId="77777777" w:rsidR="001B2B1D" w:rsidRDefault="001B2B1D" w:rsidP="001B2B1D">
                    <w:pPr>
                      <w:jc w:val="center"/>
                      <w:rPr>
                        <w:b/>
                      </w:rPr>
                    </w:pPr>
                    <w:r>
                      <w:rPr>
                        <w:b/>
                      </w:rPr>
                      <w:t>Project Board</w:t>
                    </w:r>
                  </w:p>
                </w:txbxContent>
              </v:textbox>
            </v:rect>
            <v:rect id="Rectangle 70" o:spid="_x0000_s2200" style="position:absolute;left:5715;top:8001;width:14859;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eMwQAAANoAAAAPAAAAZHJzL2Rvd25yZXYueG1sRI/disIw&#10;FITvBd8hHGHvNLUs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K0554zBAAAA2gAAAA8AAAAA&#10;AAAAAAAAAAAABwIAAGRycy9kb3ducmV2LnhtbFBLBQYAAAAAAwADALcAAAD1AgAAAAA=&#10;" fillcolor="#fc0">
              <v:shadow on="t" opacity=".5" offset="6pt,6pt"/>
              <v:textbox>
                <w:txbxContent>
                  <w:p w14:paraId="472B27C6" w14:textId="77777777" w:rsidR="001B2B1D" w:rsidRDefault="001B2B1D" w:rsidP="001B2B1D">
                    <w:pPr>
                      <w:jc w:val="center"/>
                      <w:rPr>
                        <w:b/>
                        <w:bCs/>
                        <w:sz w:val="18"/>
                        <w:szCs w:val="18"/>
                      </w:rPr>
                    </w:pPr>
                    <w:r w:rsidRPr="00CA0EEF">
                      <w:rPr>
                        <w:b/>
                        <w:bCs/>
                        <w:sz w:val="18"/>
                        <w:szCs w:val="18"/>
                      </w:rPr>
                      <w:t xml:space="preserve">Senior </w:t>
                    </w:r>
                    <w:r>
                      <w:rPr>
                        <w:b/>
                        <w:bCs/>
                        <w:sz w:val="18"/>
                        <w:szCs w:val="18"/>
                      </w:rPr>
                      <w:t>Beneficiary</w:t>
                    </w:r>
                  </w:p>
                  <w:p w14:paraId="5DA1AC0C" w14:textId="7AA81F9F" w:rsidR="001B2B1D" w:rsidRPr="00CA0EEF" w:rsidRDefault="001B2B1D" w:rsidP="001B2B1D">
                    <w:pPr>
                      <w:jc w:val="center"/>
                      <w:rPr>
                        <w:b/>
                        <w:bCs/>
                        <w:sz w:val="18"/>
                        <w:szCs w:val="18"/>
                      </w:rPr>
                    </w:pPr>
                    <w:r>
                      <w:rPr>
                        <w:b/>
                        <w:bCs/>
                        <w:sz w:val="18"/>
                        <w:szCs w:val="18"/>
                      </w:rPr>
                      <w:t xml:space="preserve">MoA, MoLWE, </w:t>
                    </w:r>
                    <w:proofErr w:type="spellStart"/>
                    <w:r>
                      <w:rPr>
                        <w:b/>
                        <w:bCs/>
                        <w:sz w:val="18"/>
                        <w:szCs w:val="18"/>
                      </w:rPr>
                      <w:t>MoL</w:t>
                    </w:r>
                    <w:r w:rsidR="00384B08">
                      <w:rPr>
                        <w:b/>
                        <w:bCs/>
                        <w:sz w:val="18"/>
                        <w:szCs w:val="18"/>
                      </w:rPr>
                      <w:t>S</w:t>
                    </w:r>
                    <w:r>
                      <w:rPr>
                        <w:b/>
                        <w:bCs/>
                        <w:sz w:val="18"/>
                        <w:szCs w:val="18"/>
                      </w:rPr>
                      <w:t>W</w:t>
                    </w:r>
                    <w:proofErr w:type="spellEnd"/>
                  </w:p>
                  <w:p w14:paraId="1E522F63" w14:textId="77777777" w:rsidR="001B2B1D" w:rsidRPr="00EB563F" w:rsidRDefault="001B2B1D" w:rsidP="001B2B1D">
                    <w:pPr>
                      <w:jc w:val="center"/>
                      <w:rPr>
                        <w:sz w:val="18"/>
                        <w:szCs w:val="18"/>
                      </w:rPr>
                    </w:pPr>
                  </w:p>
                </w:txbxContent>
              </v:textbox>
            </v:rect>
            <v:rect id="Rectangle 71" o:spid="_x0000_s2201" style="position:absolute;left:20574;top:8001;width:16002;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IXwQAAANoAAAAPAAAAZHJzL2Rvd25yZXYueG1sRI/disIw&#10;FITvBd8hHGHvNLWw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MJ1QhfBAAAA2gAAAA8AAAAA&#10;AAAAAAAAAAAABwIAAGRycy9kb3ducmV2LnhtbFBLBQYAAAAAAwADALcAAAD1AgAAAAA=&#10;" fillcolor="#fc0">
              <v:shadow on="t" opacity=".5" offset="6pt,6pt"/>
              <v:textbox>
                <w:txbxContent>
                  <w:p w14:paraId="1B06DAAD" w14:textId="77777777" w:rsidR="001B2B1D" w:rsidRDefault="001B2B1D" w:rsidP="001B2B1D">
                    <w:pPr>
                      <w:jc w:val="center"/>
                      <w:rPr>
                        <w:b/>
                        <w:sz w:val="18"/>
                        <w:szCs w:val="18"/>
                      </w:rPr>
                    </w:pPr>
                    <w:r w:rsidRPr="00CA0EEF">
                      <w:rPr>
                        <w:b/>
                        <w:sz w:val="18"/>
                        <w:szCs w:val="18"/>
                      </w:rPr>
                      <w:t>Executive</w:t>
                    </w:r>
                  </w:p>
                  <w:p w14:paraId="70FFE248" w14:textId="77777777" w:rsidR="001B2B1D" w:rsidRPr="004E7AFB" w:rsidRDefault="001B2B1D" w:rsidP="001B2B1D">
                    <w:pPr>
                      <w:jc w:val="center"/>
                      <w:rPr>
                        <w:b/>
                        <w:bCs/>
                        <w:sz w:val="18"/>
                        <w:szCs w:val="18"/>
                      </w:rPr>
                    </w:pPr>
                    <w:r w:rsidRPr="004E7AFB">
                      <w:rPr>
                        <w:b/>
                        <w:bCs/>
                        <w:sz w:val="18"/>
                        <w:szCs w:val="18"/>
                      </w:rPr>
                      <w:t>Ministry of National Development</w:t>
                    </w:r>
                  </w:p>
                </w:txbxContent>
              </v:textbox>
            </v:rect>
            <v:rect id="Rectangle 72" o:spid="_x0000_s2202" style="position:absolute;left:36576;top:8001;width:16002;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" fillcolor="#fc0">
              <v:shadow on="t" opacity=".5" offset="6pt,6pt"/>
              <v:textbox>
                <w:txbxContent>
                  <w:p w14:paraId="387B11D4" w14:textId="77777777" w:rsidR="001B2B1D" w:rsidRPr="00CA0EEF" w:rsidRDefault="001B2B1D" w:rsidP="001B2B1D">
                    <w:pPr>
                      <w:jc w:val="center"/>
                      <w:rPr>
                        <w:b/>
                        <w:bCs/>
                        <w:sz w:val="18"/>
                        <w:szCs w:val="18"/>
                      </w:rPr>
                    </w:pPr>
                    <w:r w:rsidRPr="00CA0EEF">
                      <w:rPr>
                        <w:b/>
                        <w:bCs/>
                        <w:sz w:val="18"/>
                        <w:szCs w:val="18"/>
                      </w:rPr>
                      <w:t>Senior Supplier</w:t>
                    </w:r>
                  </w:p>
                  <w:p w14:paraId="6467CA47" w14:textId="77777777" w:rsidR="001B2B1D" w:rsidRPr="004E7AFB" w:rsidRDefault="001B2B1D" w:rsidP="001B2B1D">
                    <w:pPr>
                      <w:jc w:val="center"/>
                      <w:rPr>
                        <w:b/>
                        <w:bCs/>
                        <w:sz w:val="18"/>
                        <w:szCs w:val="18"/>
                      </w:rPr>
                    </w:pPr>
                    <w:r w:rsidRPr="004E7AFB">
                      <w:rPr>
                        <w:b/>
                        <w:bCs/>
                        <w:sz w:val="18"/>
                        <w:szCs w:val="18"/>
                      </w:rPr>
                      <w:t>UNDP</w:t>
                    </w:r>
                  </w:p>
                </w:txbxContent>
              </v:textbox>
            </v:rect>
            <v:shapetype id="_x0000_t32" coordsize="21600,21600" o:spt="32" o:oned="t" path="m,l21600,21600e" filled="f">
              <v:path arrowok="t" fillok="f" o:connecttype="none"/>
              <o:lock v:ext="edit" shapetype="t"/>
            </v:shapetype>
            <v:shape id="AutoShape 73" o:spid="_x0000_s2203" type="#_x0000_t32" style="position:absolute;left:28575;top:13716;width:6;height:57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rect id="Rectangle 74" o:spid="_x0000_s2204" style="position:absolute;left:2286;top:14859;width:16002;height:6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" fillcolor="#fc0">
              <v:shadow on="t" opacity=".5" offset="6pt,6pt"/>
              <v:textbox>
                <w:txbxContent>
                  <w:p w14:paraId="20729B1F" w14:textId="77777777" w:rsidR="001B2B1D" w:rsidRDefault="001B2B1D" w:rsidP="001B2B1D">
                    <w:pPr>
                      <w:jc w:val="center"/>
                      <w:rPr>
                        <w:b/>
                        <w:sz w:val="18"/>
                        <w:szCs w:val="18"/>
                      </w:rPr>
                    </w:pPr>
                    <w:r>
                      <w:rPr>
                        <w:b/>
                        <w:sz w:val="18"/>
                        <w:szCs w:val="18"/>
                      </w:rPr>
                      <w:t>Project Assurance</w:t>
                    </w:r>
                  </w:p>
                  <w:p w14:paraId="67B5BA9E" w14:textId="77777777" w:rsidR="001B2B1D" w:rsidRPr="0086371F" w:rsidRDefault="001B2B1D" w:rsidP="001B2B1D">
                    <w:pPr>
                      <w:jc w:val="center"/>
                      <w:rPr>
                        <w:sz w:val="16"/>
                        <w:szCs w:val="16"/>
                      </w:rPr>
                    </w:pPr>
                    <w:r>
                      <w:rPr>
                        <w:sz w:val="16"/>
                        <w:szCs w:val="16"/>
                      </w:rPr>
                      <w:t>UNDP</w:t>
                    </w:r>
                  </w:p>
                  <w:p w14:paraId="41C52EBE" w14:textId="77777777" w:rsidR="001B2B1D" w:rsidRPr="0086371F" w:rsidRDefault="001B2B1D" w:rsidP="001B2B1D">
                    <w:pPr>
                      <w:jc w:val="center"/>
                      <w:rPr>
                        <w:sz w:val="16"/>
                        <w:szCs w:val="16"/>
                      </w:rPr>
                    </w:pPr>
                  </w:p>
                  <w:p w14:paraId="449F05B7" w14:textId="77777777" w:rsidR="001B2B1D" w:rsidRPr="00EB563F" w:rsidRDefault="001B2B1D" w:rsidP="001B2B1D">
                    <w:pPr>
                      <w:pStyle w:val="BodyText3"/>
                      <w:jc w:val="center"/>
                      <w:rPr>
                        <w:b/>
                        <w:bCs/>
                        <w:sz w:val="20"/>
                      </w:rPr>
                    </w:pPr>
                  </w:p>
                </w:txbxContent>
              </v:textbox>
            </v:rect>
            <v:rect id="Rectangle 75" o:spid="_x0000_s2205" style="position:absolute;left:38862;top:19431;width:13716;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" fillcolor="#fc9">
              <v:shadow on="t" opacity=".5" offset="6pt,6pt"/>
              <v:textbox>
                <w:txbxContent>
                  <w:p w14:paraId="76934BFC" w14:textId="77777777" w:rsidR="001B2B1D" w:rsidRDefault="001B2B1D" w:rsidP="001B2B1D">
                    <w:pPr>
                      <w:jc w:val="center"/>
                      <w:rPr>
                        <w:b/>
                        <w:sz w:val="18"/>
                        <w:szCs w:val="18"/>
                      </w:rPr>
                    </w:pPr>
                    <w:r>
                      <w:rPr>
                        <w:b/>
                        <w:sz w:val="18"/>
                        <w:szCs w:val="18"/>
                      </w:rPr>
                      <w:t>Project Support</w:t>
                    </w:r>
                  </w:p>
                  <w:p w14:paraId="0BD6E767" w14:textId="77777777" w:rsidR="001B2B1D" w:rsidRDefault="001B2B1D" w:rsidP="001B2B1D">
                    <w:pPr>
                      <w:spacing w:before="120"/>
                      <w:jc w:val="center"/>
                      <w:rPr>
                        <w:sz w:val="18"/>
                        <w:szCs w:val="18"/>
                      </w:rPr>
                    </w:pPr>
                  </w:p>
                </w:txbxContent>
              </v:textbox>
            </v:rect>
            <v:shape id="AutoShape 76" o:spid="_x0000_s2206" type="#_x0000_t32" style="position:absolute;left:35433;top:22288;width:3429;height: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"/>
            <v:roundrect id="AutoShape 77" o:spid="_x0000_s2207" style="position:absolute;left:4572;top:1143;width:49149;height:3429;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" fillcolor="#9cf">
              <v:textbox>
                <w:txbxContent>
                  <w:p w14:paraId="718E3B45" w14:textId="77777777" w:rsidR="001B2B1D" w:rsidRPr="001D0B24" w:rsidRDefault="001B2B1D" w:rsidP="001B2B1D">
                    <w:pPr>
                      <w:spacing w:after="0"/>
                      <w:jc w:val="center"/>
                      <w:rPr>
                        <w:b/>
                        <w:sz w:val="24"/>
                      </w:rPr>
                    </w:pPr>
                    <w:r w:rsidRPr="001D0B24">
                      <w:rPr>
                        <w:b/>
                        <w:sz w:val="24"/>
                      </w:rPr>
                      <w:t>Project Organisation Structure</w:t>
                    </w:r>
                  </w:p>
                </w:txbxContent>
              </v:textbox>
            </v:roundrect>
            <v:rect id="Rectangle 78" o:spid="_x0000_s2208" style="position:absolute;left:4572;top:27432;width:14859;height:6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" fillcolor="#ff9">
              <v:shadow on="t" opacity=".5" offset="6pt,6pt"/>
              <v:textbox>
                <w:txbxContent>
                  <w:p w14:paraId="183E5C3F" w14:textId="77777777" w:rsidR="001B2B1D" w:rsidRDefault="001B2B1D" w:rsidP="001B2B1D">
                    <w:pPr>
                      <w:jc w:val="center"/>
                      <w:rPr>
                        <w:b/>
                        <w:sz w:val="18"/>
                        <w:szCs w:val="18"/>
                      </w:rPr>
                    </w:pPr>
                    <w:r>
                      <w:rPr>
                        <w:b/>
                        <w:sz w:val="18"/>
                        <w:szCs w:val="18"/>
                      </w:rPr>
                      <w:t>TEAM A</w:t>
                    </w:r>
                  </w:p>
                  <w:p w14:paraId="2B65AA97" w14:textId="77777777" w:rsidR="001B2B1D" w:rsidRDefault="001B2B1D" w:rsidP="001B2B1D">
                    <w:pPr>
                      <w:jc w:val="center"/>
                      <w:rPr>
                        <w:sz w:val="18"/>
                        <w:szCs w:val="18"/>
                      </w:rPr>
                    </w:pPr>
                    <w:r>
                      <w:rPr>
                        <w:sz w:val="18"/>
                        <w:szCs w:val="18"/>
                      </w:rPr>
                      <w:t>MoA</w:t>
                    </w:r>
                  </w:p>
                  <w:p w14:paraId="764E2431" w14:textId="77777777" w:rsidR="001B2B1D" w:rsidRDefault="001B2B1D" w:rsidP="001B2B1D">
                    <w:pPr>
                      <w:jc w:val="center"/>
                      <w:rPr>
                        <w:sz w:val="18"/>
                        <w:szCs w:val="18"/>
                      </w:rPr>
                    </w:pPr>
                  </w:p>
                </w:txbxContent>
              </v:textbox>
            </v:rect>
            <v:rect id="Rectangle 79" o:spid="_x0000_s2209" style="position:absolute;left:37719;top:27432;width:14859;height:6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" fillcolor="#ff9">
              <v:shadow on="t" opacity=".5" offset="6pt,6pt"/>
              <v:textbox>
                <w:txbxContent>
                  <w:p w14:paraId="62EE5C75" w14:textId="77777777" w:rsidR="001B2B1D" w:rsidRDefault="001B2B1D" w:rsidP="001B2B1D">
                    <w:pPr>
                      <w:jc w:val="center"/>
                      <w:rPr>
                        <w:b/>
                        <w:sz w:val="18"/>
                        <w:szCs w:val="18"/>
                      </w:rPr>
                    </w:pPr>
                    <w:r>
                      <w:rPr>
                        <w:b/>
                        <w:sz w:val="18"/>
                        <w:szCs w:val="18"/>
                      </w:rPr>
                      <w:t>TEAM C</w:t>
                    </w:r>
                  </w:p>
                  <w:p w14:paraId="6D5DE8A4" w14:textId="77777777" w:rsidR="001B2B1D" w:rsidRPr="004E7AFB" w:rsidRDefault="001B2B1D" w:rsidP="001B2B1D">
                    <w:pPr>
                      <w:jc w:val="center"/>
                      <w:rPr>
                        <w:sz w:val="18"/>
                        <w:szCs w:val="18"/>
                      </w:rPr>
                    </w:pPr>
                    <w:r w:rsidRPr="004E7AFB">
                      <w:rPr>
                        <w:sz w:val="18"/>
                        <w:szCs w:val="18"/>
                      </w:rPr>
                      <w:t>MoLWE</w:t>
                    </w:r>
                  </w:p>
                  <w:p w14:paraId="46B2CA3F" w14:textId="77777777" w:rsidR="001B2B1D" w:rsidRPr="004E7AFB" w:rsidRDefault="001B2B1D" w:rsidP="001B2B1D">
                    <w:pPr>
                      <w:jc w:val="center"/>
                      <w:rPr>
                        <w:sz w:val="18"/>
                        <w:szCs w:val="18"/>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0" o:spid="_x0000_s2210" type="#_x0000_t34" style="position:absolute;left:19145;top:18002;width:2286;height:16574;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" adj="10740"/>
            <v:shape id="AutoShape 81" o:spid="_x0000_s2211" type="#_x0000_t34" style="position:absolute;left:35719;top:18001;width:2286;height:16573;rotation:90;flip:x;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" adj="10740"/>
            <v:rect id="Rectangle 82" o:spid="_x0000_s2212" style="position:absolute;left:20574;top:27432;width:16002;height:6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" fillcolor="#ff9">
              <v:shadow on="t" opacity=".5" offset="6pt,6pt"/>
              <v:textbox>
                <w:txbxContent>
                  <w:p w14:paraId="7A63DA5B" w14:textId="77777777" w:rsidR="001B2B1D" w:rsidRDefault="001B2B1D" w:rsidP="001B2B1D">
                    <w:pPr>
                      <w:jc w:val="center"/>
                      <w:rPr>
                        <w:b/>
                        <w:sz w:val="18"/>
                        <w:szCs w:val="18"/>
                      </w:rPr>
                    </w:pPr>
                    <w:r>
                      <w:rPr>
                        <w:b/>
                        <w:sz w:val="18"/>
                        <w:szCs w:val="18"/>
                      </w:rPr>
                      <w:t>TEAM B</w:t>
                    </w:r>
                  </w:p>
                  <w:p w14:paraId="63BCE0F3" w14:textId="7901FEED" w:rsidR="001B2B1D" w:rsidRDefault="001B2B1D" w:rsidP="001B2B1D">
                    <w:pPr>
                      <w:jc w:val="center"/>
                      <w:rPr>
                        <w:b/>
                        <w:sz w:val="18"/>
                        <w:szCs w:val="18"/>
                      </w:rPr>
                    </w:pPr>
                    <w:proofErr w:type="spellStart"/>
                    <w:r>
                      <w:rPr>
                        <w:b/>
                        <w:sz w:val="18"/>
                        <w:szCs w:val="18"/>
                      </w:rPr>
                      <w:t>MoL</w:t>
                    </w:r>
                    <w:r w:rsidR="00384B08">
                      <w:rPr>
                        <w:b/>
                        <w:sz w:val="18"/>
                        <w:szCs w:val="18"/>
                      </w:rPr>
                      <w:t>S</w:t>
                    </w:r>
                    <w:r>
                      <w:rPr>
                        <w:b/>
                        <w:sz w:val="18"/>
                        <w:szCs w:val="18"/>
                      </w:rPr>
                      <w:t>W</w:t>
                    </w:r>
                    <w:proofErr w:type="spellEnd"/>
                  </w:p>
                </w:txbxContent>
              </v:textbox>
            </v:rect>
            <v:shape id="AutoShape 83" o:spid="_x0000_s2213" type="#_x0000_t32" style="position:absolute;left:28575;top:25146;width:6;height:228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84" o:spid="_x0000_s2214" type="#_x0000_t34" style="position:absolute;left:18858;top:5144;width:1143;height:18288;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"/>
            <w10:anchorlock/>
          </v:group>
        </w:pict>
      </w:r>
    </w:p>
    <w:p w14:paraId="5EBD56D2" w14:textId="77777777" w:rsidR="008F1069" w:rsidRDefault="001B2B1D" w:rsidP="0043514A">
      <w:pPr>
        <w:pStyle w:val="Heading1"/>
      </w:pPr>
      <w:r>
        <w:br w:type="page"/>
      </w:r>
      <w:r w:rsidR="008F1069">
        <w:lastRenderedPageBreak/>
        <w:t>Legal Context</w:t>
      </w:r>
      <w:r w:rsidR="00041F71">
        <w:t xml:space="preserve"> </w:t>
      </w:r>
    </w:p>
    <w:p w14:paraId="20B8A1F7" w14:textId="77777777" w:rsidR="005E763F" w:rsidRDefault="005E763F" w:rsidP="00FD0823">
      <w:pPr>
        <w:tabs>
          <w:tab w:val="left" w:pos="10080"/>
        </w:tabs>
        <w:ind w:right="242"/>
      </w:pPr>
      <w:r w:rsidRPr="00FF3F0D">
        <w:rPr>
          <w:rFonts w:cs="Arial"/>
          <w:i/>
          <w:sz w:val="20"/>
          <w:szCs w:val="20"/>
        </w:rPr>
        <w:t xml:space="preserve">[NOTE: </w:t>
      </w:r>
      <w:r w:rsidR="00C3114E">
        <w:rPr>
          <w:rFonts w:cs="Arial"/>
          <w:i/>
          <w:sz w:val="20"/>
          <w:szCs w:val="20"/>
        </w:rPr>
        <w:t xml:space="preserve">Please choose </w:t>
      </w:r>
      <w:r w:rsidR="00C3114E" w:rsidRPr="00A57FE4">
        <w:rPr>
          <w:rFonts w:cs="Arial"/>
          <w:b/>
          <w:i/>
          <w:sz w:val="20"/>
          <w:szCs w:val="20"/>
          <w:u w:val="single"/>
        </w:rPr>
        <w:t>one</w:t>
      </w:r>
      <w:r w:rsidR="00C3114E">
        <w:rPr>
          <w:rFonts w:cs="Arial"/>
          <w:i/>
          <w:sz w:val="20"/>
          <w:szCs w:val="20"/>
        </w:rPr>
        <w:t xml:space="preserve"> of the following options, as applicable.</w:t>
      </w:r>
      <w:r w:rsidR="00FD0823">
        <w:rPr>
          <w:rFonts w:cs="Arial"/>
          <w:i/>
          <w:sz w:val="20"/>
          <w:szCs w:val="20"/>
        </w:rPr>
        <w:t xml:space="preserve"> Delete all other options from the document</w:t>
      </w:r>
      <w:r w:rsidR="00C3114E">
        <w:rPr>
          <w:rFonts w:cs="Arial"/>
          <w:i/>
          <w:sz w:val="20"/>
          <w:szCs w:val="20"/>
        </w:rPr>
        <w:t xml:space="preserve">] </w:t>
      </w:r>
    </w:p>
    <w:p w14:paraId="662A34E1" w14:textId="77777777" w:rsidR="005E763F" w:rsidRDefault="005E763F" w:rsidP="005E763F"/>
    <w:p w14:paraId="7C3B85C2" w14:textId="77777777" w:rsidR="005E763F" w:rsidRDefault="005E763F" w:rsidP="005E763F">
      <w:pPr>
        <w:outlineLvl w:val="0"/>
        <w:rPr>
          <w:rFonts w:cs="Arial"/>
          <w:b/>
          <w:sz w:val="20"/>
          <w:szCs w:val="20"/>
        </w:rPr>
      </w:pPr>
      <w:r>
        <w:rPr>
          <w:rFonts w:cs="Arial"/>
          <w:b/>
          <w:sz w:val="20"/>
          <w:szCs w:val="20"/>
        </w:rPr>
        <w:t>Option a. Where the</w:t>
      </w:r>
      <w:r w:rsidRPr="00D46469">
        <w:rPr>
          <w:rFonts w:cs="Arial"/>
          <w:b/>
          <w:sz w:val="20"/>
          <w:szCs w:val="20"/>
        </w:rPr>
        <w:t xml:space="preserve"> country has signed the </w:t>
      </w:r>
      <w:hyperlink r:id="rId20" w:tooltip="outbind://44/reference_centre/chapter5/sbaa.pdf" w:history="1">
        <w:r w:rsidRPr="00D46469">
          <w:rPr>
            <w:rStyle w:val="Hyperlink"/>
            <w:rFonts w:cs="Arial"/>
            <w:b/>
            <w:spacing w:val="-3"/>
            <w:sz w:val="20"/>
            <w:szCs w:val="20"/>
          </w:rPr>
          <w:t>Standard Basic Assistance Agreement (SBAA)</w:t>
        </w:r>
      </w:hyperlink>
      <w:r w:rsidRPr="00D46469">
        <w:rPr>
          <w:rFonts w:cs="Arial"/>
          <w:b/>
          <w:sz w:val="20"/>
          <w:szCs w:val="20"/>
        </w:rPr>
        <w:t xml:space="preserve"> </w:t>
      </w:r>
    </w:p>
    <w:p w14:paraId="12876482" w14:textId="77777777" w:rsidR="005E763F" w:rsidRPr="008D60DE" w:rsidRDefault="005E763F" w:rsidP="005E763F">
      <w:pPr>
        <w:rPr>
          <w:rFonts w:cs="Arial"/>
          <w:sz w:val="20"/>
          <w:szCs w:val="20"/>
        </w:rPr>
      </w:pPr>
      <w:r w:rsidRPr="008D60DE">
        <w:rPr>
          <w:rFonts w:cs="Arial"/>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6F277A9C" w14:textId="77777777" w:rsidR="005E763F" w:rsidRDefault="005E763F" w:rsidP="005E763F">
      <w:pPr>
        <w:rPr>
          <w:rFonts w:cs="Arial"/>
          <w:sz w:val="20"/>
          <w:szCs w:val="20"/>
        </w:rPr>
      </w:pPr>
    </w:p>
    <w:p w14:paraId="58979307" w14:textId="77777777" w:rsidR="00C3114E" w:rsidRPr="00C3114E" w:rsidRDefault="00C3114E" w:rsidP="005E763F">
      <w:pPr>
        <w:rPr>
          <w:rFonts w:cs="Arial"/>
          <w:sz w:val="20"/>
          <w:szCs w:val="20"/>
        </w:rPr>
      </w:pPr>
      <w:r w:rsidRPr="00C3114E">
        <w:rPr>
          <w:rFonts w:cs="Arial"/>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00983566" w:rsidRPr="00C3114E">
        <w:rPr>
          <w:rFonts w:cs="Arial"/>
          <w:sz w:val="20"/>
          <w:szCs w:val="20"/>
        </w:rPr>
        <w:t xml:space="preserve">] </w:t>
      </w:r>
      <w:r w:rsidRPr="00C3114E">
        <w:rPr>
          <w:rFonts w:cs="Arial"/>
          <w:sz w:val="20"/>
          <w:szCs w:val="20"/>
        </w:rPr>
        <w:t xml:space="preserve">(“Implementing Partner”) in accordance with its financial regulations, rules, </w:t>
      </w:r>
      <w:proofErr w:type="gramStart"/>
      <w:r w:rsidRPr="00C3114E">
        <w:rPr>
          <w:rFonts w:cs="Arial"/>
          <w:sz w:val="20"/>
          <w:szCs w:val="20"/>
        </w:rPr>
        <w:t>practices</w:t>
      </w:r>
      <w:proofErr w:type="gramEnd"/>
      <w:r w:rsidRPr="00C3114E">
        <w:rPr>
          <w:rFonts w:cs="Arial"/>
          <w:sz w:val="20"/>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9F06429" w14:textId="77777777" w:rsidR="00C3114E" w:rsidRPr="00AF24DC" w:rsidRDefault="00C3114E" w:rsidP="005E763F">
      <w:pPr>
        <w:rPr>
          <w:rFonts w:cs="Arial"/>
          <w:sz w:val="20"/>
          <w:szCs w:val="20"/>
        </w:rPr>
      </w:pPr>
    </w:p>
    <w:p w14:paraId="263F52F6" w14:textId="77777777" w:rsidR="005E763F" w:rsidRPr="00AF24DC" w:rsidRDefault="005E763F" w:rsidP="005E763F">
      <w:pPr>
        <w:rPr>
          <w:rFonts w:cs="Arial"/>
          <w:sz w:val="20"/>
          <w:szCs w:val="20"/>
        </w:rPr>
      </w:pPr>
      <w:r>
        <w:rPr>
          <w:rFonts w:cs="Arial"/>
          <w:b/>
          <w:sz w:val="20"/>
          <w:szCs w:val="20"/>
        </w:rPr>
        <w:t xml:space="preserve">Option b. </w:t>
      </w:r>
      <w:r w:rsidRPr="00AF24DC">
        <w:rPr>
          <w:rFonts w:cs="Arial"/>
          <w:b/>
          <w:sz w:val="20"/>
          <w:szCs w:val="20"/>
        </w:rPr>
        <w:t xml:space="preserve">Where the country has NOT signed the </w:t>
      </w:r>
      <w:hyperlink r:id="rId21" w:tooltip="outbind://44/reference_centre/chapter5/sbaa.pdf" w:history="1">
        <w:r w:rsidRPr="00AF24DC">
          <w:rPr>
            <w:rStyle w:val="Hyperlink"/>
            <w:rFonts w:cs="Arial"/>
            <w:b/>
            <w:spacing w:val="-3"/>
            <w:sz w:val="20"/>
            <w:szCs w:val="20"/>
          </w:rPr>
          <w:t>Standard Basic Assistance Agreement (SBAA)</w:t>
        </w:r>
      </w:hyperlink>
    </w:p>
    <w:p w14:paraId="665E6794" w14:textId="77777777" w:rsidR="005E763F" w:rsidRPr="008D60DE" w:rsidRDefault="005E763F" w:rsidP="005E763F">
      <w:pPr>
        <w:rPr>
          <w:rFonts w:cs="Arial"/>
          <w:sz w:val="20"/>
          <w:szCs w:val="20"/>
        </w:rPr>
      </w:pPr>
      <w:r w:rsidRPr="008D60DE">
        <w:rPr>
          <w:rFonts w:cs="Arial"/>
          <w:sz w:val="20"/>
          <w:szCs w:val="20"/>
        </w:rPr>
        <w:t xml:space="preserve">The project document shall be the instrument envisaged and defined in the </w:t>
      </w:r>
      <w:hyperlink r:id="rId22" w:history="1">
        <w:r w:rsidRPr="008D60DE">
          <w:rPr>
            <w:rStyle w:val="Hyperlink"/>
            <w:rFonts w:cs="Arial"/>
            <w:sz w:val="20"/>
            <w:szCs w:val="20"/>
          </w:rPr>
          <w:t>Supplemental Provisions</w:t>
        </w:r>
      </w:hyperlink>
      <w:r w:rsidRPr="008D60DE">
        <w:rPr>
          <w:rFonts w:cs="Arial"/>
          <w:sz w:val="20"/>
          <w:szCs w:val="20"/>
        </w:rPr>
        <w:t xml:space="preserve"> to the Project Document, attached hereto and forming an integral part hereof, as “the Project Document”.</w:t>
      </w:r>
    </w:p>
    <w:p w14:paraId="4EB88C28" w14:textId="77777777" w:rsidR="005E763F" w:rsidRDefault="005E763F" w:rsidP="005E763F">
      <w:pPr>
        <w:rPr>
          <w:rFonts w:cs="Arial"/>
          <w:sz w:val="20"/>
          <w:szCs w:val="20"/>
        </w:rPr>
      </w:pPr>
    </w:p>
    <w:p w14:paraId="18E5A9E2" w14:textId="77777777" w:rsidR="00DE3DBE" w:rsidRPr="00C3114E" w:rsidRDefault="00DE3DBE" w:rsidP="00DE3DBE">
      <w:pPr>
        <w:rPr>
          <w:rFonts w:cs="Arial"/>
          <w:sz w:val="20"/>
          <w:szCs w:val="20"/>
        </w:rPr>
      </w:pPr>
      <w:r w:rsidRPr="00C3114E">
        <w:rPr>
          <w:rFonts w:cs="Arial"/>
          <w:sz w:val="20"/>
          <w:szCs w:val="20"/>
        </w:rPr>
        <w:t xml:space="preserve">This project will be implemented by [name of </w:t>
      </w:r>
      <w:r w:rsidR="00983566">
        <w:rPr>
          <w:rFonts w:cs="Arial"/>
          <w:sz w:val="20"/>
          <w:szCs w:val="20"/>
        </w:rPr>
        <w:t>entity</w:t>
      </w:r>
      <w:r w:rsidRPr="00C3114E">
        <w:rPr>
          <w:rFonts w:cs="Arial"/>
          <w:sz w:val="20"/>
          <w:szCs w:val="20"/>
        </w:rPr>
        <w:t xml:space="preserve">] (“Implementing Partner”) in accordance with its financial regulations, rules, </w:t>
      </w:r>
      <w:proofErr w:type="gramStart"/>
      <w:r w:rsidRPr="00C3114E">
        <w:rPr>
          <w:rFonts w:cs="Arial"/>
          <w:sz w:val="20"/>
          <w:szCs w:val="20"/>
        </w:rPr>
        <w:t>practices</w:t>
      </w:r>
      <w:proofErr w:type="gramEnd"/>
      <w:r w:rsidRPr="00C3114E">
        <w:rPr>
          <w:rFonts w:cs="Arial"/>
          <w:sz w:val="20"/>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3DB3044A" w14:textId="77777777" w:rsidR="00DE3DBE" w:rsidRPr="00AF24DC" w:rsidRDefault="00DE3DBE" w:rsidP="005E763F">
      <w:pPr>
        <w:rPr>
          <w:rFonts w:cs="Arial"/>
          <w:sz w:val="20"/>
          <w:szCs w:val="20"/>
        </w:rPr>
      </w:pPr>
    </w:p>
    <w:p w14:paraId="17B865C6" w14:textId="77777777" w:rsidR="005E763F" w:rsidRPr="00AF24DC" w:rsidRDefault="005E763F" w:rsidP="005E763F">
      <w:pPr>
        <w:rPr>
          <w:rFonts w:cs="Arial"/>
          <w:b/>
          <w:sz w:val="20"/>
          <w:szCs w:val="20"/>
        </w:rPr>
      </w:pPr>
      <w:r>
        <w:rPr>
          <w:rFonts w:cs="Arial"/>
          <w:b/>
          <w:sz w:val="20"/>
          <w:szCs w:val="20"/>
        </w:rPr>
        <w:t xml:space="preserve">Option c. </w:t>
      </w:r>
      <w:r w:rsidRPr="00AF24DC">
        <w:rPr>
          <w:rFonts w:cs="Arial"/>
          <w:b/>
          <w:sz w:val="20"/>
          <w:szCs w:val="20"/>
        </w:rPr>
        <w:t>For Global and Regional Projects</w:t>
      </w:r>
    </w:p>
    <w:p w14:paraId="18251D12" w14:textId="77777777" w:rsidR="005E763F" w:rsidRPr="008D60DE" w:rsidRDefault="005E763F" w:rsidP="005E763F">
      <w:pPr>
        <w:rPr>
          <w:rFonts w:cs="Arial"/>
          <w:iCs/>
          <w:sz w:val="20"/>
          <w:szCs w:val="20"/>
        </w:rPr>
      </w:pPr>
      <w:r w:rsidRPr="008D60DE">
        <w:rPr>
          <w:rFonts w:cs="Arial"/>
          <w:iCs/>
          <w:sz w:val="20"/>
          <w:szCs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sidRPr="008D60DE">
        <w:rPr>
          <w:rFonts w:cs="Arial"/>
          <w:iCs/>
          <w:sz w:val="20"/>
          <w:szCs w:val="20"/>
        </w:rPr>
        <w:t>i</w:t>
      </w:r>
      <w:proofErr w:type="spellEnd"/>
      <w:r w:rsidRPr="008D60DE">
        <w:rPr>
          <w:rFonts w:cs="Arial"/>
          <w:iCs/>
          <w:sz w:val="20"/>
          <w:szCs w:val="20"/>
        </w:rPr>
        <w:t xml:space="preserve">) the respective signed SBAAs for the specific countries; or (ii) in the </w:t>
      </w:r>
      <w:hyperlink r:id="rId23" w:history="1">
        <w:r w:rsidRPr="008D60DE">
          <w:rPr>
            <w:rStyle w:val="Hyperlink"/>
            <w:rFonts w:cs="Arial"/>
            <w:sz w:val="20"/>
            <w:szCs w:val="20"/>
          </w:rPr>
          <w:t>Supplemental Provisions</w:t>
        </w:r>
      </w:hyperlink>
      <w:r w:rsidR="00DE3DBE">
        <w:rPr>
          <w:rStyle w:val="Hyperlink"/>
          <w:rFonts w:cs="Arial"/>
          <w:sz w:val="20"/>
          <w:szCs w:val="20"/>
        </w:rPr>
        <w:t xml:space="preserve"> to the Project Document</w:t>
      </w:r>
      <w:r w:rsidRPr="008D60DE">
        <w:rPr>
          <w:rFonts w:cs="Arial"/>
          <w:iCs/>
          <w:sz w:val="20"/>
          <w:szCs w:val="20"/>
        </w:rPr>
        <w:t xml:space="preserve"> attached to the Project Document in cases where the recipient country has not signed an SBAA with UNDP, attached hereto and forming an integral part hereof. </w:t>
      </w:r>
      <w:r w:rsidRPr="008D60DE">
        <w:rPr>
          <w:rFonts w:cs="Arial"/>
          <w:sz w:val="20"/>
          <w:szCs w:val="20"/>
        </w:rPr>
        <w:t> All references in the SBAA to “Executing Agency” shall be deemed to refer to “Implementing Partner.”</w:t>
      </w:r>
    </w:p>
    <w:p w14:paraId="62D90198" w14:textId="77777777" w:rsidR="005E763F" w:rsidRPr="003C2517" w:rsidRDefault="005E763F" w:rsidP="005E763F">
      <w:pPr>
        <w:ind w:left="450" w:hanging="450"/>
        <w:rPr>
          <w:rFonts w:cs="Arial"/>
          <w:iCs/>
          <w:sz w:val="20"/>
          <w:szCs w:val="20"/>
        </w:rPr>
      </w:pPr>
    </w:p>
    <w:p w14:paraId="3A1F1E0E" w14:textId="77777777" w:rsidR="005E763F" w:rsidRDefault="005E763F" w:rsidP="005E763F">
      <w:pPr>
        <w:rPr>
          <w:rFonts w:cs="Arial"/>
          <w:b/>
          <w:iCs/>
          <w:sz w:val="20"/>
          <w:szCs w:val="20"/>
        </w:rPr>
      </w:pPr>
      <w:r w:rsidRPr="008D60DE">
        <w:rPr>
          <w:rFonts w:cs="Arial"/>
          <w:iCs/>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Pr="008D60DE">
        <w:rPr>
          <w:rFonts w:cs="Arial"/>
          <w:iCs/>
          <w:sz w:val="20"/>
          <w:szCs w:val="20"/>
        </w:rPr>
        <w:t xml:space="preserve"> (“Implementing Partner”) in accordance with its financial regulations, rules, </w:t>
      </w:r>
      <w:proofErr w:type="gramStart"/>
      <w:r w:rsidRPr="008D60DE">
        <w:rPr>
          <w:rFonts w:cs="Arial"/>
          <w:iCs/>
          <w:sz w:val="20"/>
          <w:szCs w:val="20"/>
        </w:rPr>
        <w:t>practices</w:t>
      </w:r>
      <w:proofErr w:type="gramEnd"/>
      <w:r w:rsidRPr="008D60DE">
        <w:rPr>
          <w:rFonts w:cs="Arial"/>
          <w:iCs/>
          <w:sz w:val="20"/>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8D60DE">
        <w:rPr>
          <w:rFonts w:cs="Arial"/>
          <w:b/>
          <w:iCs/>
          <w:sz w:val="20"/>
          <w:szCs w:val="20"/>
        </w:rPr>
        <w:t xml:space="preserve">.  </w:t>
      </w:r>
    </w:p>
    <w:p w14:paraId="56D0BFE6" w14:textId="77777777" w:rsidR="00CF1E32" w:rsidRDefault="00CF1E32" w:rsidP="005E763F">
      <w:pPr>
        <w:rPr>
          <w:rFonts w:ascii="Century Gothic" w:hAnsi="Century Gothic"/>
          <w:b/>
          <w:smallCaps/>
          <w:spacing w:val="-2"/>
          <w:sz w:val="28"/>
          <w:szCs w:val="20"/>
        </w:rPr>
      </w:pPr>
    </w:p>
    <w:p w14:paraId="215EB8F7" w14:textId="77777777" w:rsidR="00CF1E32" w:rsidRPr="00B350E1" w:rsidRDefault="00B350E1" w:rsidP="00C3114E">
      <w:pPr>
        <w:pStyle w:val="Heading1"/>
      </w:pPr>
      <w:r w:rsidRPr="00B350E1">
        <w:t xml:space="preserve">Risk Management </w:t>
      </w:r>
    </w:p>
    <w:p w14:paraId="49EAB079" w14:textId="77777777" w:rsidR="00C3114E" w:rsidRDefault="00C3114E" w:rsidP="005E763F">
      <w:pPr>
        <w:rPr>
          <w:rFonts w:cs="Arial"/>
          <w:i/>
          <w:sz w:val="20"/>
          <w:szCs w:val="20"/>
        </w:rPr>
      </w:pPr>
      <w:r w:rsidRPr="00FF3F0D">
        <w:rPr>
          <w:rFonts w:cs="Arial"/>
          <w:i/>
          <w:sz w:val="20"/>
          <w:szCs w:val="20"/>
        </w:rPr>
        <w:t xml:space="preserve">[NOTE: </w:t>
      </w:r>
      <w:r>
        <w:rPr>
          <w:rFonts w:cs="Arial"/>
          <w:i/>
          <w:sz w:val="20"/>
          <w:szCs w:val="20"/>
        </w:rPr>
        <w:t xml:space="preserve">Please choose </w:t>
      </w:r>
      <w:r w:rsidRPr="00A57FE4">
        <w:rPr>
          <w:rFonts w:cs="Arial"/>
          <w:b/>
          <w:i/>
          <w:sz w:val="20"/>
          <w:szCs w:val="20"/>
          <w:u w:val="single"/>
        </w:rPr>
        <w:t>one</w:t>
      </w:r>
      <w:r>
        <w:rPr>
          <w:rFonts w:cs="Arial"/>
          <w:i/>
          <w:sz w:val="20"/>
          <w:szCs w:val="20"/>
        </w:rPr>
        <w:t xml:space="preserve"> of the following options that corresponds to the implementation modality of the Project.</w:t>
      </w:r>
      <w:r w:rsidR="00FD0823">
        <w:rPr>
          <w:rFonts w:cs="Arial"/>
          <w:i/>
          <w:sz w:val="20"/>
          <w:szCs w:val="20"/>
        </w:rPr>
        <w:t xml:space="preserve"> Delete all other options.</w:t>
      </w:r>
      <w:r>
        <w:rPr>
          <w:rFonts w:cs="Arial"/>
          <w:i/>
          <w:sz w:val="20"/>
          <w:szCs w:val="20"/>
        </w:rPr>
        <w:t>]</w:t>
      </w:r>
    </w:p>
    <w:p w14:paraId="4B80FC81" w14:textId="77777777" w:rsidR="00C3114E" w:rsidRDefault="00C3114E" w:rsidP="005E763F">
      <w:pPr>
        <w:rPr>
          <w:rFonts w:cs="Arial"/>
          <w:b/>
          <w:sz w:val="20"/>
          <w:szCs w:val="20"/>
        </w:rPr>
      </w:pPr>
    </w:p>
    <w:p w14:paraId="2E63C5F1" w14:textId="77777777" w:rsidR="005E763F" w:rsidRPr="0003120E" w:rsidRDefault="005E763F" w:rsidP="005E763F">
      <w:pPr>
        <w:rPr>
          <w:rFonts w:cs="Arial"/>
          <w:b/>
          <w:sz w:val="20"/>
          <w:szCs w:val="20"/>
        </w:rPr>
      </w:pPr>
      <w:r w:rsidRPr="0003120E">
        <w:rPr>
          <w:rFonts w:cs="Arial"/>
          <w:b/>
          <w:sz w:val="20"/>
          <w:szCs w:val="20"/>
        </w:rPr>
        <w:t>Option a. Government Entity (NIM)</w:t>
      </w:r>
    </w:p>
    <w:p w14:paraId="44AD89AA" w14:textId="77777777" w:rsidR="005E763F" w:rsidRPr="008D60DE" w:rsidRDefault="005E763F" w:rsidP="00A42050">
      <w:pPr>
        <w:pStyle w:val="ListParagraph"/>
        <w:numPr>
          <w:ilvl w:val="0"/>
          <w:numId w:val="9"/>
        </w:numPr>
        <w:spacing w:after="0"/>
        <w:ind w:left="360"/>
        <w:jc w:val="left"/>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sidR="00950B90">
        <w:rPr>
          <w:rFonts w:cs="Arial"/>
          <w:i/>
          <w:sz w:val="20"/>
          <w:szCs w:val="20"/>
        </w:rPr>
        <w:t xml:space="preserve"> to the Project Document</w:t>
      </w:r>
      <w:r w:rsidRPr="008D60DE">
        <w:rPr>
          <w:rFonts w:cs="Arial"/>
          <w:i/>
          <w:sz w:val="20"/>
          <w:szCs w:val="20"/>
        </w:rPr>
        <w:t>]</w:t>
      </w:r>
      <w:r w:rsidRPr="008D60DE">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508713CD" w14:textId="77777777" w:rsidR="005E763F" w:rsidRPr="00D46469" w:rsidRDefault="005E763F" w:rsidP="00A42050">
      <w:pPr>
        <w:numPr>
          <w:ilvl w:val="0"/>
          <w:numId w:val="3"/>
        </w:numPr>
        <w:rPr>
          <w:rFonts w:cs="Arial"/>
          <w:sz w:val="20"/>
          <w:szCs w:val="20"/>
        </w:rPr>
      </w:pPr>
      <w:r w:rsidRPr="00D46469">
        <w:rPr>
          <w:rFonts w:cs="Arial"/>
          <w:sz w:val="20"/>
          <w:szCs w:val="20"/>
        </w:rPr>
        <w:t xml:space="preserve">put in place an appropriate security plan and maintain the security plan, taking into account the security situation in the country where the project is being </w:t>
      </w:r>
      <w:proofErr w:type="gramStart"/>
      <w:r w:rsidRPr="00D46469">
        <w:rPr>
          <w:rFonts w:cs="Arial"/>
          <w:sz w:val="20"/>
          <w:szCs w:val="20"/>
        </w:rPr>
        <w:t>carried;</w:t>
      </w:r>
      <w:proofErr w:type="gramEnd"/>
    </w:p>
    <w:p w14:paraId="690F7F87" w14:textId="77777777" w:rsidR="005E763F" w:rsidRPr="00D46469" w:rsidRDefault="005E763F" w:rsidP="00A42050">
      <w:pPr>
        <w:numPr>
          <w:ilvl w:val="0"/>
          <w:numId w:val="3"/>
        </w:numPr>
        <w:rPr>
          <w:rFonts w:cs="Arial"/>
          <w:sz w:val="20"/>
          <w:szCs w:val="20"/>
        </w:rPr>
      </w:pPr>
      <w:r w:rsidRPr="00D46469">
        <w:rPr>
          <w:rFonts w:cs="Arial"/>
          <w:sz w:val="20"/>
          <w:szCs w:val="20"/>
        </w:rPr>
        <w:t xml:space="preserve">assume all risks and liabilities related to the </w:t>
      </w:r>
      <w:r>
        <w:rPr>
          <w:rFonts w:cs="Arial"/>
          <w:sz w:val="20"/>
          <w:szCs w:val="20"/>
        </w:rPr>
        <w:t>Implementing Partner</w:t>
      </w:r>
      <w:r w:rsidRPr="00D46469">
        <w:rPr>
          <w:rFonts w:cs="Arial"/>
          <w:sz w:val="20"/>
          <w:szCs w:val="20"/>
        </w:rPr>
        <w:t>’s security, and the full implementation of the security plan.</w:t>
      </w:r>
    </w:p>
    <w:p w14:paraId="129C5901" w14:textId="77777777" w:rsidR="005E763F" w:rsidRPr="00D46469" w:rsidRDefault="005E763F" w:rsidP="005E763F">
      <w:pPr>
        <w:rPr>
          <w:rFonts w:cs="Arial"/>
          <w:sz w:val="20"/>
          <w:szCs w:val="20"/>
        </w:rPr>
      </w:pPr>
    </w:p>
    <w:p w14:paraId="130F319D" w14:textId="77777777" w:rsidR="005E763F" w:rsidRPr="008D60DE" w:rsidRDefault="005E763F" w:rsidP="00A42050">
      <w:pPr>
        <w:pStyle w:val="ListParagraph"/>
        <w:numPr>
          <w:ilvl w:val="0"/>
          <w:numId w:val="9"/>
        </w:numPr>
        <w:spacing w:after="0"/>
        <w:ind w:left="360"/>
        <w:rPr>
          <w:rFonts w:cs="Arial"/>
          <w:sz w:val="20"/>
          <w:szCs w:val="20"/>
        </w:rPr>
      </w:pPr>
      <w:r w:rsidRPr="008D60DE">
        <w:rPr>
          <w:rFonts w:cs="Arial"/>
          <w:sz w:val="20"/>
          <w:szCs w:val="20"/>
        </w:rPr>
        <w:lastRenderedPageBreak/>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8EF1AFE" w14:textId="77777777" w:rsidR="005E763F" w:rsidRPr="003C2517" w:rsidRDefault="005E763F" w:rsidP="005E763F">
      <w:pPr>
        <w:ind w:left="360"/>
        <w:rPr>
          <w:rFonts w:cs="Arial"/>
          <w:sz w:val="20"/>
          <w:szCs w:val="20"/>
        </w:rPr>
      </w:pPr>
    </w:p>
    <w:p w14:paraId="17EB5CA4" w14:textId="77777777" w:rsidR="005E763F" w:rsidRDefault="005E763F" w:rsidP="00A42050">
      <w:pPr>
        <w:pStyle w:val="ListParagraph"/>
        <w:numPr>
          <w:ilvl w:val="0"/>
          <w:numId w:val="9"/>
        </w:numPr>
        <w:spacing w:after="0"/>
        <w:ind w:left="360"/>
        <w:rPr>
          <w:rFonts w:cs="Arial"/>
          <w:sz w:val="20"/>
          <w:szCs w:val="20"/>
        </w:rPr>
      </w:pPr>
      <w:r w:rsidRPr="003C2517">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4" w:history="1">
        <w:r w:rsidRPr="003C2517">
          <w:rPr>
            <w:rStyle w:val="Hyperlink"/>
            <w:rFonts w:cs="Arial"/>
            <w:sz w:val="20"/>
            <w:szCs w:val="20"/>
          </w:rPr>
          <w:t>http://www.un.org/sc/committees/1267/aq_sanctions_list.shtml</w:t>
        </w:r>
      </w:hyperlink>
      <w:r w:rsidRPr="003C2517">
        <w:rPr>
          <w:rFonts w:cs="Arial"/>
          <w:color w:val="000080"/>
          <w:sz w:val="20"/>
          <w:szCs w:val="20"/>
        </w:rPr>
        <w:t>.</w:t>
      </w:r>
      <w:r w:rsidRPr="003C2517">
        <w:rPr>
          <w:rFonts w:cs="Arial"/>
          <w:sz w:val="20"/>
          <w:szCs w:val="20"/>
        </w:rPr>
        <w:t xml:space="preserve">  </w:t>
      </w:r>
    </w:p>
    <w:p w14:paraId="3B4DB54D" w14:textId="77777777" w:rsidR="00B26ECA" w:rsidRDefault="00B26ECA" w:rsidP="00B26ECA">
      <w:pPr>
        <w:pStyle w:val="ListParagraph"/>
        <w:spacing w:after="0"/>
        <w:ind w:left="360"/>
        <w:rPr>
          <w:rFonts w:cs="Arial"/>
          <w:sz w:val="20"/>
          <w:szCs w:val="20"/>
        </w:rPr>
      </w:pPr>
    </w:p>
    <w:p w14:paraId="2F312DE1" w14:textId="77777777" w:rsidR="005E763F" w:rsidRPr="003C2517" w:rsidRDefault="00950B90" w:rsidP="00A42050">
      <w:pPr>
        <w:pStyle w:val="ListParagraph"/>
        <w:numPr>
          <w:ilvl w:val="0"/>
          <w:numId w:val="9"/>
        </w:numPr>
        <w:spacing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0CB9E197" w14:textId="77777777" w:rsidR="005E763F" w:rsidRPr="003C2517" w:rsidRDefault="005E763F" w:rsidP="00A42050">
      <w:pPr>
        <w:pStyle w:val="Default"/>
        <w:numPr>
          <w:ilvl w:val="0"/>
          <w:numId w:val="9"/>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w:t>
      </w:r>
      <w:proofErr w:type="spellStart"/>
      <w:r w:rsidRPr="003C2517">
        <w:rPr>
          <w:rFonts w:ascii="Arial" w:hAnsi="Arial" w:cs="Arial"/>
          <w:color w:val="101010"/>
          <w:spacing w:val="-6"/>
          <w:kern w:val="1"/>
          <w:sz w:val="20"/>
          <w:szCs w:val="20"/>
        </w:rPr>
        <w:t>programme</w:t>
      </w:r>
      <w:proofErr w:type="spellEnd"/>
      <w:r w:rsidRPr="003C2517">
        <w:rPr>
          <w:rFonts w:ascii="Arial" w:hAnsi="Arial" w:cs="Arial"/>
          <w:color w:val="101010"/>
          <w:spacing w:val="-6"/>
          <w:kern w:val="1"/>
          <w:sz w:val="20"/>
          <w:szCs w:val="20"/>
        </w:rPr>
        <w:t xml:space="preserve">-related activities in a manner consistent with the UNDP Social and Environmental Standards, (b) implement any management or mitigation plan prepared for the project or </w:t>
      </w:r>
      <w:proofErr w:type="spellStart"/>
      <w:r w:rsidRPr="003C2517">
        <w:rPr>
          <w:rFonts w:ascii="Arial" w:hAnsi="Arial" w:cs="Arial"/>
          <w:color w:val="101010"/>
          <w:spacing w:val="-6"/>
          <w:kern w:val="1"/>
          <w:sz w:val="20"/>
          <w:szCs w:val="20"/>
        </w:rPr>
        <w:t>programme</w:t>
      </w:r>
      <w:proofErr w:type="spellEnd"/>
      <w:r w:rsidRPr="003C2517">
        <w:rPr>
          <w:rFonts w:ascii="Arial" w:hAnsi="Arial" w:cs="Arial"/>
          <w:color w:val="101010"/>
          <w:spacing w:val="-6"/>
          <w:kern w:val="1"/>
          <w:sz w:val="20"/>
          <w:szCs w:val="20"/>
        </w:rPr>
        <w:t xml:space="preserv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521010F5" w14:textId="77777777" w:rsidR="005E763F" w:rsidRDefault="005E763F" w:rsidP="00A42050">
      <w:pPr>
        <w:pStyle w:val="ListParagraph"/>
        <w:numPr>
          <w:ilvl w:val="0"/>
          <w:numId w:val="9"/>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4D675C32" w14:textId="77777777" w:rsidR="00E168B8" w:rsidRPr="00E168B8" w:rsidRDefault="00E168B8" w:rsidP="00A42050">
      <w:pPr>
        <w:numPr>
          <w:ilvl w:val="0"/>
          <w:numId w:val="9"/>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Implementing Partner will take appropriate steps to prevent misuse of funds, </w:t>
      </w:r>
      <w:proofErr w:type="gramStart"/>
      <w:r w:rsidRPr="00E168B8">
        <w:rPr>
          <w:rFonts w:eastAsia="Calibri" w:cs="Arial"/>
          <w:color w:val="000000"/>
          <w:sz w:val="20"/>
          <w:szCs w:val="20"/>
          <w:lang w:val="en-US"/>
        </w:rPr>
        <w:t>fraud</w:t>
      </w:r>
      <w:proofErr w:type="gramEnd"/>
      <w:r w:rsidRPr="00E168B8">
        <w:rPr>
          <w:rFonts w:eastAsia="Calibri" w:cs="Arial"/>
          <w:color w:val="000000"/>
          <w:sz w:val="20"/>
          <w:szCs w:val="20"/>
          <w:lang w:val="en-US"/>
        </w:rPr>
        <w:t xml:space="preserve"> or corruption, by its officials, consultants, responsible parties</w:t>
      </w:r>
      <w:r w:rsidR="00C27B6F">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UNDP funds.  The Implementing Partner will ensure that </w:t>
      </w:r>
      <w:r w:rsidR="00950B90">
        <w:rPr>
          <w:rFonts w:eastAsia="Calibri" w:cs="Arial"/>
          <w:color w:val="000000"/>
          <w:sz w:val="20"/>
          <w:szCs w:val="20"/>
          <w:lang w:val="en-US"/>
        </w:rPr>
        <w:t>its</w:t>
      </w:r>
      <w:r w:rsidRPr="00E168B8">
        <w:rPr>
          <w:rFonts w:eastAsia="Calibri" w:cs="Arial"/>
          <w:color w:val="000000"/>
          <w:sz w:val="20"/>
          <w:szCs w:val="20"/>
          <w:lang w:val="en-US"/>
        </w:rPr>
        <w:t xml:space="preserve"> financial management, anti-</w:t>
      </w:r>
      <w:proofErr w:type="gramStart"/>
      <w:r w:rsidRPr="00E168B8">
        <w:rPr>
          <w:rFonts w:eastAsia="Calibri" w:cs="Arial"/>
          <w:color w:val="000000"/>
          <w:sz w:val="20"/>
          <w:szCs w:val="20"/>
          <w:lang w:val="en-US"/>
        </w:rPr>
        <w:t>corruption</w:t>
      </w:r>
      <w:proofErr w:type="gramEnd"/>
      <w:r w:rsidRPr="00E168B8">
        <w:rPr>
          <w:rFonts w:eastAsia="Calibri" w:cs="Arial"/>
          <w:color w:val="000000"/>
          <w:sz w:val="20"/>
          <w:szCs w:val="20"/>
          <w:lang w:val="en-US"/>
        </w:rPr>
        <w:t xml:space="preserve"> and anti-fraud policies are in place and enforced for all funding received from or through UNDP.</w:t>
      </w:r>
    </w:p>
    <w:p w14:paraId="1148D829" w14:textId="77777777" w:rsidR="00E168B8" w:rsidRPr="00E168B8" w:rsidRDefault="00E168B8" w:rsidP="004F00E0">
      <w:pPr>
        <w:autoSpaceDE w:val="0"/>
        <w:autoSpaceDN w:val="0"/>
        <w:adjustRightInd w:val="0"/>
        <w:spacing w:after="0"/>
        <w:ind w:left="360"/>
        <w:rPr>
          <w:rFonts w:eastAsia="Calibri" w:cs="Arial"/>
          <w:color w:val="000000"/>
          <w:sz w:val="20"/>
          <w:szCs w:val="20"/>
          <w:lang w:val="en-US"/>
        </w:rPr>
      </w:pPr>
    </w:p>
    <w:p w14:paraId="3299693F" w14:textId="77777777" w:rsidR="00E168B8" w:rsidRPr="00E168B8" w:rsidRDefault="00E168B8" w:rsidP="00A42050">
      <w:pPr>
        <w:numPr>
          <w:ilvl w:val="0"/>
          <w:numId w:val="9"/>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C27B6F">
        <w:rPr>
          <w:rFonts w:eastAsia="Calibri" w:cs="Arial"/>
          <w:sz w:val="20"/>
          <w:szCs w:val="20"/>
          <w:lang w:val="en-US"/>
        </w:rPr>
        <w:t>P</w:t>
      </w:r>
      <w:r w:rsidRPr="00E168B8">
        <w:rPr>
          <w:rFonts w:eastAsia="Calibri" w:cs="Arial"/>
          <w:sz w:val="20"/>
          <w:szCs w:val="20"/>
          <w:lang w:val="en-US"/>
        </w:rPr>
        <w:t xml:space="preserve">roject </w:t>
      </w:r>
      <w:r w:rsidR="00C27B6F">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4267733F" w14:textId="77777777" w:rsidR="00E168B8" w:rsidRDefault="00E168B8" w:rsidP="004F00E0">
      <w:pPr>
        <w:spacing w:after="0"/>
        <w:ind w:left="360"/>
        <w:rPr>
          <w:rFonts w:cs="Arial"/>
          <w:color w:val="000000"/>
          <w:sz w:val="20"/>
          <w:szCs w:val="20"/>
        </w:rPr>
      </w:pPr>
    </w:p>
    <w:p w14:paraId="15BD1E2B" w14:textId="77777777" w:rsidR="00E168B8" w:rsidRDefault="00E168B8" w:rsidP="00A42050">
      <w:pPr>
        <w:numPr>
          <w:ilvl w:val="0"/>
          <w:numId w:val="9"/>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w:t>
      </w:r>
      <w:r w:rsidRPr="001522FF">
        <w:rPr>
          <w:rFonts w:cs="Arial"/>
          <w:color w:val="000000"/>
          <w:sz w:val="20"/>
          <w:szCs w:val="20"/>
        </w:rPr>
        <w:t>rojects</w:t>
      </w:r>
      <w:r w:rsidR="009F0BA3">
        <w:rPr>
          <w:rFonts w:cs="Arial"/>
          <w:color w:val="000000"/>
          <w:sz w:val="20"/>
          <w:szCs w:val="20"/>
        </w:rPr>
        <w:t xml:space="preserve"> and</w:t>
      </w:r>
      <w:r>
        <w:rPr>
          <w:rFonts w:cs="Arial"/>
          <w:color w:val="000000"/>
          <w:sz w:val="20"/>
          <w:szCs w:val="20"/>
        </w:rPr>
        <w:t xml:space="preserve"> programmes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C27B6F">
        <w:rPr>
          <w:rFonts w:cs="Arial"/>
          <w:color w:val="000000"/>
          <w:sz w:val="20"/>
          <w:szCs w:val="20"/>
        </w:rPr>
        <w:t>responsible parties</w:t>
      </w:r>
      <w:r w:rsidR="009F0BA3">
        <w:rPr>
          <w:rFonts w:cs="Arial"/>
          <w:color w:val="000000"/>
          <w:sz w:val="20"/>
          <w:szCs w:val="20"/>
        </w:rPr>
        <w:t>’</w:t>
      </w:r>
      <w:r w:rsidR="00C27B6F">
        <w:rPr>
          <w:rFonts w:cs="Arial"/>
          <w:color w:val="000000"/>
          <w:sz w:val="20"/>
          <w:szCs w:val="20"/>
        </w:rPr>
        <w:t>,</w:t>
      </w:r>
      <w:r w:rsidRPr="001522FF">
        <w:rPr>
          <w:rFonts w:cs="Arial"/>
          <w:color w:val="000000"/>
          <w:sz w:val="20"/>
          <w:szCs w:val="20"/>
        </w:rPr>
        <w:t xml:space="preserve"> </w:t>
      </w:r>
      <w:proofErr w:type="gramStart"/>
      <w:r w:rsidRPr="001522FF">
        <w:rPr>
          <w:rFonts w:cs="Arial"/>
          <w:color w:val="000000"/>
          <w:sz w:val="20"/>
          <w:szCs w:val="20"/>
        </w:rPr>
        <w:t>subcontractors’</w:t>
      </w:r>
      <w:proofErr w:type="gramEnd"/>
      <w:r w:rsidR="00C27B6F">
        <w:rPr>
          <w:rFonts w:cs="Arial"/>
          <w:color w:val="000000"/>
          <w:sz w:val="20"/>
          <w:szCs w:val="20"/>
        </w:rPr>
        <w:t xml:space="preserve"> and sub-recipients’</w:t>
      </w:r>
      <w:r w:rsidRPr="001522FF">
        <w:rPr>
          <w:rFonts w:cs="Arial"/>
          <w:color w:val="000000"/>
          <w:sz w:val="20"/>
          <w:szCs w:val="20"/>
        </w:rPr>
        <w:t>) premises, for such purposes at reasonable times and on reasonable conditions as may be required for the purpose of an investigation. Should there be a limitation in meeting this obligation, UNDP shall consult with the Implementing Partner to find a solution.</w:t>
      </w:r>
    </w:p>
    <w:p w14:paraId="133B08C7" w14:textId="77777777" w:rsidR="00E168B8" w:rsidRPr="00E168B8" w:rsidRDefault="00E168B8" w:rsidP="004F00E0">
      <w:pPr>
        <w:spacing w:after="0"/>
        <w:ind w:left="360"/>
        <w:rPr>
          <w:rFonts w:eastAsia="Calibri" w:cs="Arial"/>
          <w:color w:val="000000"/>
          <w:sz w:val="20"/>
          <w:szCs w:val="20"/>
          <w:lang w:val="en-US"/>
        </w:rPr>
      </w:pPr>
    </w:p>
    <w:p w14:paraId="5ACC73C3" w14:textId="77777777" w:rsidR="00E168B8" w:rsidRPr="001522FF" w:rsidRDefault="00E168B8" w:rsidP="00A42050">
      <w:pPr>
        <w:numPr>
          <w:ilvl w:val="0"/>
          <w:numId w:val="9"/>
        </w:numPr>
        <w:spacing w:after="0"/>
        <w:ind w:left="360"/>
        <w:rPr>
          <w:rFonts w:cs="Arial"/>
          <w:sz w:val="20"/>
          <w:szCs w:val="20"/>
        </w:rPr>
      </w:pPr>
      <w:r w:rsidRPr="001522FF">
        <w:rPr>
          <w:rFonts w:cs="Arial"/>
          <w:sz w:val="20"/>
          <w:szCs w:val="20"/>
        </w:rPr>
        <w:t xml:space="preserve">The </w:t>
      </w:r>
      <w:r w:rsidR="00950B90">
        <w:rPr>
          <w:rFonts w:cs="Arial"/>
          <w:sz w:val="20"/>
          <w:szCs w:val="20"/>
        </w:rPr>
        <w:t>s</w:t>
      </w:r>
      <w:r w:rsidRPr="001522FF">
        <w:rPr>
          <w:rFonts w:cs="Arial"/>
          <w:sz w:val="20"/>
          <w:szCs w:val="20"/>
        </w:rPr>
        <w:t xml:space="preserve">ignatories to this </w:t>
      </w:r>
      <w:r>
        <w:rPr>
          <w:rFonts w:cs="Arial"/>
          <w:sz w:val="20"/>
          <w:szCs w:val="20"/>
        </w:rPr>
        <w:t>Project D</w:t>
      </w:r>
      <w:r w:rsidRPr="001522FF">
        <w:rPr>
          <w:rFonts w:cs="Arial"/>
          <w:sz w:val="20"/>
          <w:szCs w:val="20"/>
        </w:rPr>
        <w:t>ocument will promptly inform one another in case of any incidence of inappropriate use of funds, or credible allegation of fraud or corruption with due confidential</w:t>
      </w:r>
      <w:r w:rsidR="009C640C">
        <w:rPr>
          <w:rFonts w:cs="Arial"/>
          <w:sz w:val="20"/>
          <w:szCs w:val="20"/>
        </w:rPr>
        <w:t>it</w:t>
      </w:r>
      <w:r w:rsidRPr="001522FF">
        <w:rPr>
          <w:rFonts w:cs="Arial"/>
          <w:sz w:val="20"/>
          <w:szCs w:val="20"/>
        </w:rPr>
        <w:t>y.</w:t>
      </w:r>
    </w:p>
    <w:p w14:paraId="7081E5E4" w14:textId="77777777" w:rsidR="00E168B8" w:rsidRPr="001522FF" w:rsidRDefault="00E168B8" w:rsidP="004F00E0">
      <w:pPr>
        <w:spacing w:after="0"/>
        <w:ind w:left="360"/>
        <w:rPr>
          <w:rFonts w:cs="Arial"/>
          <w:sz w:val="20"/>
          <w:szCs w:val="20"/>
        </w:rPr>
      </w:pPr>
    </w:p>
    <w:p w14:paraId="425D44CE" w14:textId="77777777" w:rsidR="00E168B8" w:rsidRPr="00E168B8" w:rsidRDefault="00E168B8" w:rsidP="004F00E0">
      <w:pPr>
        <w:spacing w:after="0"/>
        <w:ind w:left="360"/>
        <w:rPr>
          <w:rFonts w:eastAsia="Calibri" w:cs="Arial"/>
          <w:color w:val="000000"/>
          <w:sz w:val="20"/>
          <w:szCs w:val="20"/>
          <w:lang w:val="en-US"/>
        </w:rPr>
      </w:pPr>
      <w:r w:rsidRPr="001522FF">
        <w:rPr>
          <w:rFonts w:cs="Arial"/>
          <w:sz w:val="20"/>
          <w:szCs w:val="20"/>
        </w:rPr>
        <w:t xml:space="preserve">Where the Implementing Partner becomes aware that a UNDP project or activity, in whole or in part, is the focus of investigation for alleged fraud/corruption, the Implementing Partner will inform the </w:t>
      </w:r>
      <w:r w:rsidR="004F00E0">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The Implementing Partner shall provide regular updates to the </w:t>
      </w:r>
      <w:r w:rsidR="00950B90">
        <w:rPr>
          <w:rFonts w:cs="Arial"/>
          <w:sz w:val="20"/>
          <w:szCs w:val="20"/>
        </w:rPr>
        <w:t xml:space="preserve">head of </w:t>
      </w:r>
      <w:r w:rsidR="004F00E0">
        <w:rPr>
          <w:rFonts w:cs="Arial"/>
          <w:sz w:val="20"/>
          <w:szCs w:val="20"/>
        </w:rPr>
        <w:t xml:space="preserve">UNDP </w:t>
      </w:r>
      <w:r w:rsidR="00950B90">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0F2558BF" w14:textId="77777777" w:rsidR="00E168B8" w:rsidRDefault="00E168B8" w:rsidP="004F00E0">
      <w:pPr>
        <w:spacing w:after="0"/>
        <w:ind w:left="360"/>
        <w:rPr>
          <w:rFonts w:cs="Arial"/>
          <w:b/>
          <w:sz w:val="20"/>
          <w:szCs w:val="20"/>
        </w:rPr>
      </w:pPr>
    </w:p>
    <w:p w14:paraId="26CA5CEC" w14:textId="77777777" w:rsidR="00E168B8" w:rsidRPr="005212AF" w:rsidRDefault="00E168B8" w:rsidP="00A42050">
      <w:pPr>
        <w:numPr>
          <w:ilvl w:val="0"/>
          <w:numId w:val="9"/>
        </w:numPr>
        <w:spacing w:after="0"/>
        <w:ind w:left="360"/>
        <w:rPr>
          <w:rFonts w:cs="Arial"/>
          <w:i/>
          <w:sz w:val="20"/>
          <w:szCs w:val="20"/>
        </w:rPr>
      </w:pPr>
      <w:r w:rsidRPr="005212AF">
        <w:rPr>
          <w:rFonts w:cs="Arial"/>
          <w:i/>
          <w:sz w:val="20"/>
          <w:szCs w:val="20"/>
        </w:rPr>
        <w:t>Choose one of the three following options:</w:t>
      </w:r>
    </w:p>
    <w:p w14:paraId="3C5B92CA" w14:textId="77777777" w:rsidR="00E168B8" w:rsidRDefault="00E168B8" w:rsidP="004F00E0">
      <w:pPr>
        <w:spacing w:after="0"/>
        <w:ind w:left="360"/>
        <w:rPr>
          <w:rFonts w:cs="Arial"/>
          <w:b/>
          <w:sz w:val="20"/>
          <w:szCs w:val="20"/>
        </w:rPr>
      </w:pPr>
    </w:p>
    <w:p w14:paraId="201B2D0C"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4D9BDAC8" w14:textId="77777777" w:rsidR="00E168B8" w:rsidRDefault="00E168B8" w:rsidP="004F00E0">
      <w:pPr>
        <w:spacing w:after="0"/>
        <w:ind w:left="360"/>
        <w:rPr>
          <w:rFonts w:cs="Arial"/>
          <w:b/>
          <w:sz w:val="20"/>
          <w:szCs w:val="20"/>
        </w:rPr>
      </w:pPr>
    </w:p>
    <w:p w14:paraId="6F25180D" w14:textId="77777777" w:rsidR="00E168B8" w:rsidRDefault="00E168B8"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950B90">
        <w:rPr>
          <w:rFonts w:cs="Arial"/>
          <w:sz w:val="20"/>
          <w:szCs w:val="20"/>
        </w:rPr>
        <w:t>the G</w:t>
      </w:r>
      <w:r w:rsidRPr="001522FF">
        <w:rPr>
          <w:rFonts w:cs="Arial"/>
          <w:sz w:val="20"/>
          <w:szCs w:val="20"/>
        </w:rPr>
        <w:t>overnment) whose funding is the source, in whole or in part, of the funds for the activit</w:t>
      </w:r>
      <w:r w:rsidR="00950B90">
        <w:rPr>
          <w:rFonts w:cs="Arial"/>
          <w:sz w:val="20"/>
          <w:szCs w:val="20"/>
        </w:rPr>
        <w:t>ies which are the subject of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7D188C0D" w14:textId="77777777" w:rsidR="00E168B8" w:rsidRDefault="00E168B8" w:rsidP="004F00E0">
      <w:pPr>
        <w:spacing w:after="0"/>
        <w:ind w:left="360"/>
        <w:rPr>
          <w:rFonts w:cs="Arial"/>
          <w:sz w:val="20"/>
          <w:szCs w:val="20"/>
        </w:rPr>
      </w:pPr>
    </w:p>
    <w:p w14:paraId="31C1CD21" w14:textId="77777777" w:rsidR="00E168B8" w:rsidRPr="001522FF" w:rsidRDefault="00E168B8"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72E72EF2" w14:textId="77777777" w:rsidR="00E168B8" w:rsidRDefault="00E168B8" w:rsidP="004F00E0">
      <w:pPr>
        <w:spacing w:after="0"/>
        <w:ind w:left="360"/>
        <w:rPr>
          <w:rFonts w:cs="Arial"/>
          <w:sz w:val="20"/>
          <w:szCs w:val="20"/>
        </w:rPr>
      </w:pPr>
    </w:p>
    <w:p w14:paraId="2A00F074" w14:textId="77777777" w:rsidR="00E168B8" w:rsidRPr="001522FF" w:rsidRDefault="00E168B8"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950B90">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01155368" w14:textId="77777777" w:rsidR="00E168B8" w:rsidRPr="001522FF" w:rsidRDefault="00E168B8" w:rsidP="004F00E0">
      <w:pPr>
        <w:spacing w:after="0"/>
        <w:ind w:left="360"/>
        <w:rPr>
          <w:rFonts w:cs="Arial"/>
          <w:sz w:val="20"/>
          <w:szCs w:val="20"/>
        </w:rPr>
      </w:pPr>
    </w:p>
    <w:p w14:paraId="2A2D7847"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C27B6F">
        <w:rPr>
          <w:rFonts w:cs="Arial"/>
          <w:sz w:val="20"/>
          <w:szCs w:val="20"/>
        </w:rPr>
        <w:t xml:space="preserve">, including those with responsible parties, </w:t>
      </w:r>
      <w:proofErr w:type="gramStart"/>
      <w:r w:rsidR="00C27B6F">
        <w:rPr>
          <w:rFonts w:cs="Arial"/>
          <w:sz w:val="20"/>
          <w:szCs w:val="20"/>
        </w:rPr>
        <w:t>subcontractors</w:t>
      </w:r>
      <w:proofErr w:type="gramEnd"/>
      <w:r w:rsidR="00C27B6F">
        <w:rPr>
          <w:rFonts w:cs="Arial"/>
          <w:sz w:val="20"/>
          <w:szCs w:val="20"/>
        </w:rPr>
        <w:t xml:space="preserve"> and sub-recipients</w:t>
      </w:r>
      <w:r w:rsidRPr="001522FF">
        <w:rPr>
          <w:rFonts w:cs="Arial"/>
          <w:sz w:val="20"/>
          <w:szCs w:val="20"/>
        </w:rPr>
        <w:t>.</w:t>
      </w:r>
    </w:p>
    <w:p w14:paraId="2D6BF7D0" w14:textId="77777777" w:rsidR="00E168B8" w:rsidRDefault="00E168B8" w:rsidP="004F00E0">
      <w:pPr>
        <w:spacing w:after="0"/>
        <w:ind w:left="360"/>
        <w:rPr>
          <w:rFonts w:cs="Arial"/>
          <w:sz w:val="20"/>
          <w:szCs w:val="20"/>
        </w:rPr>
      </w:pPr>
    </w:p>
    <w:p w14:paraId="220EB880" w14:textId="77777777" w:rsidR="00E168B8" w:rsidRDefault="00E168B8" w:rsidP="00A42050">
      <w:pPr>
        <w:numPr>
          <w:ilvl w:val="0"/>
          <w:numId w:val="9"/>
        </w:numPr>
        <w:spacing w:after="0"/>
        <w:ind w:left="360"/>
        <w:rPr>
          <w:rFonts w:cs="Arial"/>
          <w:sz w:val="20"/>
          <w:szCs w:val="20"/>
        </w:rPr>
      </w:pPr>
      <w:r w:rsidRPr="001522FF">
        <w:rPr>
          <w:rFonts w:cs="Arial"/>
          <w:sz w:val="20"/>
          <w:szCs w:val="20"/>
        </w:rPr>
        <w:t>Each contract issued by the Implementin</w:t>
      </w:r>
      <w:r w:rsidR="00C27B6F">
        <w:rPr>
          <w:rFonts w:cs="Arial"/>
          <w:sz w:val="20"/>
          <w:szCs w:val="20"/>
        </w:rPr>
        <w:t>g Partner in connection with this</w:t>
      </w:r>
      <w:r w:rsidRPr="001522FF">
        <w:rPr>
          <w:rFonts w:cs="Arial"/>
          <w:sz w:val="20"/>
          <w:szCs w:val="20"/>
        </w:rPr>
        <w:t xml:space="preserve"> Project</w:t>
      </w:r>
      <w:r w:rsidR="00C27B6F">
        <w:rPr>
          <w:rFonts w:cs="Arial"/>
          <w:sz w:val="20"/>
          <w:szCs w:val="20"/>
        </w:rPr>
        <w:t xml:space="preserve"> Document</w:t>
      </w:r>
      <w:r w:rsidRPr="001522FF">
        <w:rPr>
          <w:rFonts w:cs="Arial"/>
          <w:sz w:val="20"/>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29C8BEBC" w14:textId="77777777" w:rsidR="00E168B8" w:rsidRDefault="00E168B8" w:rsidP="004F00E0">
      <w:pPr>
        <w:spacing w:after="0"/>
        <w:ind w:left="360"/>
        <w:rPr>
          <w:rFonts w:cs="Arial"/>
          <w:sz w:val="20"/>
          <w:szCs w:val="20"/>
        </w:rPr>
      </w:pPr>
    </w:p>
    <w:p w14:paraId="154A0548" w14:textId="77777777" w:rsidR="00E168B8" w:rsidRDefault="00E168B8" w:rsidP="00A42050">
      <w:pPr>
        <w:numPr>
          <w:ilvl w:val="0"/>
          <w:numId w:val="9"/>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 xml:space="preserve">overnment will ensure that the relevant national authorities shall actively investigate the same and take appropriate legal action against all individuals found to have participated in the wrongdoing, </w:t>
      </w:r>
      <w:proofErr w:type="gramStart"/>
      <w:r w:rsidRPr="001522FF">
        <w:rPr>
          <w:rFonts w:cs="Arial"/>
          <w:sz w:val="20"/>
          <w:szCs w:val="20"/>
        </w:rPr>
        <w:t>recover</w:t>
      </w:r>
      <w:proofErr w:type="gramEnd"/>
      <w:r w:rsidRPr="001522FF">
        <w:rPr>
          <w:rFonts w:cs="Arial"/>
          <w:sz w:val="20"/>
          <w:szCs w:val="20"/>
        </w:rPr>
        <w:t xml:space="preserve"> and return any recovered funds to UNDP</w:t>
      </w:r>
      <w:r>
        <w:rPr>
          <w:rFonts w:cs="Arial"/>
          <w:sz w:val="20"/>
          <w:szCs w:val="20"/>
        </w:rPr>
        <w:t>.</w:t>
      </w:r>
    </w:p>
    <w:p w14:paraId="53B96838" w14:textId="77777777" w:rsidR="00E168B8" w:rsidRDefault="00E168B8" w:rsidP="004F00E0">
      <w:pPr>
        <w:spacing w:after="0"/>
        <w:ind w:left="360"/>
        <w:rPr>
          <w:rFonts w:cs="Arial"/>
          <w:sz w:val="20"/>
          <w:szCs w:val="20"/>
        </w:rPr>
      </w:pPr>
    </w:p>
    <w:p w14:paraId="0AE0125D" w14:textId="77777777" w:rsidR="00E168B8" w:rsidRPr="001522FF" w:rsidRDefault="00E168B8" w:rsidP="00A42050">
      <w:pPr>
        <w:numPr>
          <w:ilvl w:val="0"/>
          <w:numId w:val="9"/>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w:t>
      </w:r>
      <w:r w:rsidR="007B5E0E">
        <w:rPr>
          <w:rFonts w:cs="Arial"/>
          <w:sz w:val="20"/>
          <w:szCs w:val="20"/>
        </w:rPr>
        <w:t>entitled</w:t>
      </w:r>
      <w:r>
        <w:rPr>
          <w:rFonts w:cs="Arial"/>
          <w:sz w:val="20"/>
          <w:szCs w:val="20"/>
        </w:rPr>
        <w:t xml:space="preserve"> “Risk Management” are passed on to each </w:t>
      </w:r>
      <w:r w:rsidR="00C27B6F">
        <w:rPr>
          <w:rFonts w:cs="Arial"/>
          <w:sz w:val="20"/>
          <w:szCs w:val="20"/>
        </w:rPr>
        <w:t>r</w:t>
      </w:r>
      <w:r>
        <w:rPr>
          <w:rFonts w:cs="Arial"/>
          <w:sz w:val="20"/>
          <w:szCs w:val="20"/>
        </w:rPr>
        <w:t xml:space="preserve">esponsible </w:t>
      </w:r>
      <w:r w:rsidR="00C27B6F">
        <w:rPr>
          <w:rFonts w:cs="Arial"/>
          <w:sz w:val="20"/>
          <w:szCs w:val="20"/>
        </w:rPr>
        <w:t>p</w:t>
      </w:r>
      <w:r>
        <w:rPr>
          <w:rFonts w:cs="Arial"/>
          <w:sz w:val="20"/>
          <w:szCs w:val="20"/>
        </w:rPr>
        <w:t xml:space="preserve">arty, subcontractor and sub-recipient and that all the clauses under this section </w:t>
      </w:r>
      <w:r w:rsidR="007B5E0E">
        <w:rPr>
          <w:rFonts w:cs="Arial"/>
          <w:sz w:val="20"/>
          <w:szCs w:val="20"/>
        </w:rPr>
        <w:t>entitled</w:t>
      </w:r>
      <w:r>
        <w:rPr>
          <w:rFonts w:cs="Arial"/>
          <w:sz w:val="20"/>
          <w:szCs w:val="20"/>
        </w:rPr>
        <w:t xml:space="preserve"> “Risk Management Standard Clauses” </w:t>
      </w:r>
      <w:r w:rsidRPr="001522FF">
        <w:rPr>
          <w:rFonts w:cs="Arial"/>
          <w:sz w:val="20"/>
          <w:szCs w:val="20"/>
        </w:rPr>
        <w:t xml:space="preserve">are </w:t>
      </w:r>
      <w:r w:rsidR="00C27B6F">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C27B6F">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512D25B1" w14:textId="77777777" w:rsidR="008B34BF" w:rsidRPr="003C2517" w:rsidRDefault="008B34BF" w:rsidP="009A6019">
      <w:pPr>
        <w:pStyle w:val="ListParagraph"/>
        <w:spacing w:before="120" w:after="120"/>
        <w:ind w:left="360"/>
        <w:rPr>
          <w:rFonts w:cs="Arial"/>
          <w:spacing w:val="-4"/>
          <w:sz w:val="20"/>
          <w:szCs w:val="20"/>
        </w:rPr>
      </w:pPr>
    </w:p>
    <w:p w14:paraId="4C0BE213" w14:textId="77777777" w:rsidR="005E763F" w:rsidRPr="00C35043" w:rsidRDefault="005E763F" w:rsidP="004A268D">
      <w:pPr>
        <w:pStyle w:val="ListParagraph"/>
        <w:spacing w:before="240" w:after="240"/>
        <w:ind w:left="360"/>
        <w:rPr>
          <w:rFonts w:cs="Arial"/>
          <w:spacing w:val="-4"/>
          <w:sz w:val="20"/>
          <w:szCs w:val="20"/>
        </w:rPr>
      </w:pPr>
    </w:p>
    <w:p w14:paraId="7EECC685" w14:textId="77777777" w:rsidR="00DF4616" w:rsidRDefault="00DF4616" w:rsidP="00A42184"/>
    <w:p w14:paraId="5C88D16E" w14:textId="77777777" w:rsidR="00A42184" w:rsidRPr="00D4010B" w:rsidRDefault="00FD0823" w:rsidP="00590EC3">
      <w:pPr>
        <w:pStyle w:val="Heading1"/>
      </w:pPr>
      <w:r>
        <w:br w:type="page"/>
      </w:r>
      <w:r w:rsidR="00A42184">
        <w:lastRenderedPageBreak/>
        <w:t>ANNEXES</w:t>
      </w:r>
    </w:p>
    <w:p w14:paraId="07D73F35" w14:textId="77777777" w:rsidR="005B2B2F" w:rsidRDefault="005B2B2F" w:rsidP="00BF50E7"/>
    <w:p w14:paraId="67A08A5A" w14:textId="77777777" w:rsidR="00EF64E9" w:rsidRDefault="00EF64E9" w:rsidP="00A42050">
      <w:pPr>
        <w:numPr>
          <w:ilvl w:val="0"/>
          <w:numId w:val="5"/>
        </w:numPr>
        <w:rPr>
          <w:b/>
          <w:iCs/>
        </w:rPr>
      </w:pPr>
      <w:r>
        <w:rPr>
          <w:b/>
          <w:iCs/>
        </w:rPr>
        <w:t>Project Quality Assurance Report</w:t>
      </w:r>
    </w:p>
    <w:p w14:paraId="14E87E15" w14:textId="77777777" w:rsidR="00EF64E9" w:rsidRDefault="00EF64E9" w:rsidP="00EF64E9">
      <w:pPr>
        <w:rPr>
          <w:b/>
          <w:iCs/>
        </w:rPr>
      </w:pPr>
    </w:p>
    <w:p w14:paraId="3639A7DF" w14:textId="77777777" w:rsidR="001F343D" w:rsidRPr="00C9328A" w:rsidRDefault="001F343D" w:rsidP="00A42050">
      <w:pPr>
        <w:numPr>
          <w:ilvl w:val="0"/>
          <w:numId w:val="5"/>
        </w:numPr>
        <w:jc w:val="left"/>
        <w:rPr>
          <w:b/>
          <w:iCs/>
        </w:rPr>
      </w:pPr>
      <w:r w:rsidRPr="00C9328A">
        <w:rPr>
          <w:b/>
          <w:iCs/>
        </w:rPr>
        <w:t xml:space="preserve">Social and Environmental Screening Template </w:t>
      </w:r>
      <w:r w:rsidRPr="00C9328A">
        <w:rPr>
          <w:iCs/>
        </w:rPr>
        <w:t>[</w:t>
      </w:r>
      <w:r w:rsidRPr="00C9328A">
        <w:rPr>
          <w:iCs/>
          <w:u w:val="single"/>
        </w:rPr>
        <w:t>English</w:t>
      </w:r>
      <w:r w:rsidRPr="00C9328A">
        <w:rPr>
          <w:iCs/>
        </w:rPr>
        <w:t>][</w:t>
      </w:r>
      <w:r w:rsidRPr="00C9328A">
        <w:rPr>
          <w:iCs/>
          <w:u w:val="single"/>
        </w:rPr>
        <w:t>French</w:t>
      </w:r>
      <w:r w:rsidRPr="00C9328A">
        <w:rPr>
          <w:iCs/>
        </w:rPr>
        <w:t>][</w:t>
      </w:r>
      <w:r w:rsidRPr="00C9328A">
        <w:rPr>
          <w:iCs/>
          <w:u w:val="single"/>
        </w:rPr>
        <w:t>Spanish</w:t>
      </w:r>
      <w:r w:rsidRPr="00C9328A">
        <w:rPr>
          <w:iCs/>
        </w:rPr>
        <w:t>], including additional Social and Environmental Assessments or Management Plans as relevant.</w:t>
      </w:r>
      <w:r w:rsidR="00C721A1" w:rsidRPr="00C9328A">
        <w:rPr>
          <w:iCs/>
        </w:rPr>
        <w:t xml:space="preserve"> </w:t>
      </w:r>
      <w:r w:rsidR="00C721A1" w:rsidRPr="00C9328A">
        <w:rPr>
          <w:i/>
          <w:iCs/>
          <w:sz w:val="20"/>
          <w:szCs w:val="20"/>
        </w:rPr>
        <w:t>(NOTE: The SES Screening is not required for projects in which UNDP is Administrative Agent only and/or projects comprised solely of reports, coordination of events, trainings, workshops, meetings, conferences, preparation of communication materials</w:t>
      </w:r>
      <w:r w:rsidR="00C9328A" w:rsidRPr="00C9328A">
        <w:rPr>
          <w:i/>
          <w:iCs/>
          <w:sz w:val="20"/>
          <w:szCs w:val="20"/>
        </w:rPr>
        <w:t>, strengthening capacities of partners to participate in international negotiations and conferences, partnership coordination and management of networks, or global/regional projects with no country level activities).</w:t>
      </w:r>
    </w:p>
    <w:p w14:paraId="5CE9F159" w14:textId="77777777" w:rsidR="00C9328A" w:rsidRPr="00C9328A" w:rsidRDefault="00C9328A" w:rsidP="00C9328A">
      <w:pPr>
        <w:jc w:val="left"/>
        <w:rPr>
          <w:b/>
          <w:iCs/>
        </w:rPr>
      </w:pPr>
    </w:p>
    <w:p w14:paraId="15DCCD49" w14:textId="77777777" w:rsidR="00597EF5" w:rsidRDefault="00597EF5" w:rsidP="00A42050">
      <w:pPr>
        <w:numPr>
          <w:ilvl w:val="0"/>
          <w:numId w:val="5"/>
        </w:numPr>
      </w:pPr>
      <w:r w:rsidRPr="00774B54">
        <w:rPr>
          <w:b/>
        </w:rPr>
        <w:t>Risk Analysis</w:t>
      </w:r>
      <w:r>
        <w:t>.</w:t>
      </w:r>
      <w:r w:rsidRPr="00DB5ABB">
        <w:t xml:space="preserve"> </w:t>
      </w:r>
      <w:r>
        <w:t xml:space="preserve">Use the standard </w:t>
      </w:r>
      <w:hyperlink r:id="rId25" w:history="1">
        <w:r w:rsidRPr="006C65DF">
          <w:rPr>
            <w:rStyle w:val="Hyperlink"/>
          </w:rPr>
          <w:t>Risk Log template</w:t>
        </w:r>
      </w:hyperlink>
      <w:r>
        <w:t xml:space="preserve">. Please refer to the </w:t>
      </w:r>
      <w:hyperlink r:id="rId26" w:history="1">
        <w:r w:rsidRPr="000615B0">
          <w:rPr>
            <w:rStyle w:val="Hyperlink"/>
          </w:rPr>
          <w:t>Deliverable Description of the Risk Log</w:t>
        </w:r>
      </w:hyperlink>
      <w:r>
        <w:t xml:space="preserve"> for instructions</w:t>
      </w:r>
    </w:p>
    <w:p w14:paraId="52BC16DA" w14:textId="77777777" w:rsidR="00EF64E9" w:rsidRDefault="00EF64E9" w:rsidP="00774B54">
      <w:pPr>
        <w:rPr>
          <w:b/>
        </w:rPr>
      </w:pPr>
    </w:p>
    <w:p w14:paraId="14C57EEB" w14:textId="77777777" w:rsidR="00DF4616" w:rsidRPr="00D4010B" w:rsidRDefault="00DF4616" w:rsidP="00A42050">
      <w:pPr>
        <w:numPr>
          <w:ilvl w:val="0"/>
          <w:numId w:val="5"/>
        </w:numPr>
        <w:rPr>
          <w:iCs/>
        </w:rPr>
      </w:pPr>
      <w:r w:rsidRPr="00022DE9">
        <w:rPr>
          <w:b/>
          <w:iCs/>
        </w:rPr>
        <w:t>Capacity Assessment:</w:t>
      </w:r>
      <w:r>
        <w:rPr>
          <w:iCs/>
        </w:rPr>
        <w:t xml:space="preserve"> Results of capacity assessments of Implementing Partner (including HACT Micro Assessment)</w:t>
      </w:r>
    </w:p>
    <w:p w14:paraId="77A2A90D" w14:textId="77777777" w:rsidR="00D938C9" w:rsidRDefault="00D938C9" w:rsidP="00774B54">
      <w:pPr>
        <w:rPr>
          <w:iCs/>
        </w:rPr>
      </w:pPr>
    </w:p>
    <w:p w14:paraId="363C53F4" w14:textId="77777777" w:rsidR="00D938C9" w:rsidRDefault="00B82E30" w:rsidP="00A42050">
      <w:pPr>
        <w:numPr>
          <w:ilvl w:val="0"/>
          <w:numId w:val="5"/>
        </w:numPr>
        <w:rPr>
          <w:iCs/>
        </w:rPr>
      </w:pPr>
      <w:r>
        <w:rPr>
          <w:b/>
          <w:iCs/>
        </w:rPr>
        <w:t xml:space="preserve">Project Board </w:t>
      </w:r>
      <w:r w:rsidR="00D938C9" w:rsidRPr="00D938C9">
        <w:rPr>
          <w:b/>
          <w:iCs/>
        </w:rPr>
        <w:t>Terms of Reference</w:t>
      </w:r>
      <w:r w:rsidR="004E51CC">
        <w:rPr>
          <w:b/>
          <w:iCs/>
        </w:rPr>
        <w:t xml:space="preserve"> and TORs of key management positions</w:t>
      </w:r>
    </w:p>
    <w:p w14:paraId="436D97C6" w14:textId="77777777" w:rsidR="00022DE9" w:rsidRDefault="00022DE9" w:rsidP="00774B54">
      <w:pPr>
        <w:rPr>
          <w:iCs/>
        </w:rPr>
      </w:pPr>
    </w:p>
    <w:p w14:paraId="5E64627E" w14:textId="77777777" w:rsidR="00A42184" w:rsidRPr="00D4010B" w:rsidRDefault="00A42184" w:rsidP="00A42184"/>
    <w:p w14:paraId="4C235443" w14:textId="1B992088" w:rsidR="008F1069" w:rsidRDefault="008F1069" w:rsidP="000C4DDD"/>
    <w:sectPr w:rsidR="008F1069" w:rsidSect="00FD6216">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98B1A" w14:textId="77777777" w:rsidR="003B57D7" w:rsidRDefault="003B57D7">
      <w:r>
        <w:separator/>
      </w:r>
    </w:p>
  </w:endnote>
  <w:endnote w:type="continuationSeparator" w:id="0">
    <w:p w14:paraId="7C6E9D54" w14:textId="77777777" w:rsidR="003B57D7" w:rsidRDefault="003B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Web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2453" w14:textId="77777777" w:rsidR="004848D5" w:rsidRDefault="004848D5"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135467" w14:textId="77777777" w:rsidR="004848D5" w:rsidRDefault="00484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ED4C" w14:textId="77777777" w:rsidR="004848D5" w:rsidRDefault="004848D5"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E1C5A">
      <w:rPr>
        <w:rStyle w:val="PageNumber"/>
        <w:noProof/>
      </w:rPr>
      <w:t>20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01E27" w14:textId="77777777" w:rsidR="004848D5" w:rsidRDefault="004848D5">
    <w:pPr>
      <w:pStyle w:val="Footer"/>
      <w:jc w:val="right"/>
    </w:pPr>
    <w:r>
      <w:fldChar w:fldCharType="begin"/>
    </w:r>
    <w:r>
      <w:instrText xml:space="preserve"> PAGE   \* MERGEFORMAT </w:instrText>
    </w:r>
    <w:r>
      <w:fldChar w:fldCharType="separate"/>
    </w:r>
    <w:r w:rsidR="005E1C5A">
      <w:rPr>
        <w:noProof/>
      </w:rPr>
      <w:t>1</w:t>
    </w:r>
    <w:r>
      <w:rPr>
        <w:noProof/>
      </w:rPr>
      <w:fldChar w:fldCharType="end"/>
    </w:r>
  </w:p>
  <w:p w14:paraId="2291A040" w14:textId="77777777" w:rsidR="004848D5" w:rsidRDefault="00484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80034" w14:textId="77777777" w:rsidR="003B57D7" w:rsidRDefault="003B57D7">
      <w:r>
        <w:separator/>
      </w:r>
    </w:p>
  </w:footnote>
  <w:footnote w:type="continuationSeparator" w:id="0">
    <w:p w14:paraId="31BFBD57" w14:textId="77777777" w:rsidR="003B57D7" w:rsidRDefault="003B57D7">
      <w:r>
        <w:continuationSeparator/>
      </w:r>
    </w:p>
  </w:footnote>
  <w:footnote w:id="1">
    <w:p w14:paraId="3186911D" w14:textId="77777777" w:rsidR="00AA29A0" w:rsidRPr="00AA29A0" w:rsidRDefault="00AA29A0" w:rsidP="00AA29A0">
      <w:pPr>
        <w:pStyle w:val="FootnoteText"/>
        <w:rPr>
          <w:rFonts w:ascii="Calibri Light" w:hAnsi="Calibri Light"/>
          <w:sz w:val="10"/>
          <w:szCs w:val="10"/>
        </w:rPr>
      </w:pPr>
      <w:r w:rsidRPr="00AA29A0">
        <w:rPr>
          <w:rStyle w:val="FootnoteReference"/>
          <w:rFonts w:ascii="Calibri Light" w:hAnsi="Calibri Light"/>
          <w:sz w:val="10"/>
          <w:szCs w:val="10"/>
        </w:rPr>
        <w:footnoteRef/>
      </w:r>
      <w:r w:rsidRPr="00AA29A0">
        <w:rPr>
          <w:rFonts w:ascii="Calibri Light" w:hAnsi="Calibri Light"/>
          <w:sz w:val="10"/>
          <w:szCs w:val="10"/>
        </w:rPr>
        <w:t xml:space="preserve"> Baseline Survey EMERGENCY RESPONSE ADDRESSING LIVELIHOOD (FOOD) SECURITY OF FORMER IDPS/EXPELLEES, HOST COMMUNITIES AND DROUGHT AFFECTED RURAL POPULATIONS IN ERITREA, 2010</w:t>
      </w:r>
    </w:p>
  </w:footnote>
  <w:footnote w:id="2">
    <w:p w14:paraId="1279CB72" w14:textId="77777777" w:rsidR="00AA29A0" w:rsidRPr="00AA29A0" w:rsidRDefault="00AA29A0" w:rsidP="00AA29A0">
      <w:pPr>
        <w:pStyle w:val="FootnoteText"/>
        <w:rPr>
          <w:rFonts w:ascii="Calibri" w:hAnsi="Calibri"/>
          <w:sz w:val="16"/>
          <w:szCs w:val="16"/>
        </w:rPr>
      </w:pPr>
      <w:r w:rsidRPr="00AA29A0">
        <w:rPr>
          <w:rStyle w:val="FootnoteReference"/>
          <w:rFonts w:ascii="Calibri" w:hAnsi="Calibri"/>
          <w:sz w:val="16"/>
          <w:szCs w:val="16"/>
        </w:rPr>
        <w:footnoteRef/>
      </w:r>
      <w:r w:rsidRPr="00AA29A0">
        <w:rPr>
          <w:rFonts w:ascii="Calibri" w:hAnsi="Calibri"/>
          <w:sz w:val="16"/>
          <w:szCs w:val="16"/>
        </w:rPr>
        <w:t xml:space="preserve"> Annual Report, MoA Southern Red Sea, 2005</w:t>
      </w:r>
    </w:p>
  </w:footnote>
  <w:footnote w:id="3">
    <w:p w14:paraId="657E99F2" w14:textId="77777777" w:rsidR="00AA29A0" w:rsidRPr="00AA29A0" w:rsidRDefault="00AA29A0" w:rsidP="00AA29A0">
      <w:pPr>
        <w:pStyle w:val="FootnoteText"/>
        <w:rPr>
          <w:rFonts w:ascii="Calibri" w:hAnsi="Calibri"/>
          <w:sz w:val="16"/>
          <w:szCs w:val="16"/>
        </w:rPr>
      </w:pPr>
      <w:r w:rsidRPr="00AA29A0">
        <w:rPr>
          <w:rFonts w:ascii="Calibri" w:hAnsi="Calibri"/>
          <w:sz w:val="16"/>
          <w:szCs w:val="16"/>
          <w:vertAlign w:val="superscript"/>
        </w:rPr>
        <w:footnoteRef/>
      </w:r>
      <w:r w:rsidRPr="00AA29A0">
        <w:rPr>
          <w:rFonts w:ascii="Calibri" w:hAnsi="Calibri"/>
          <w:sz w:val="16"/>
          <w:szCs w:val="16"/>
        </w:rPr>
        <w:t xml:space="preserve"> Baseline Survey EMERGENCY RESPONSE ADDRESSING LIVELIHOOD (FOOD) SECURITY OF FORMER IDPS/EXPELLEES, HOST COMMUNITIES AND DROUGHT AFFECTED RURAL POPULATIONS IN ERITREA, 2010</w:t>
      </w:r>
    </w:p>
  </w:footnote>
  <w:footnote w:id="4">
    <w:p w14:paraId="44E4C855" w14:textId="77777777" w:rsidR="00AA29A0" w:rsidRDefault="00AA29A0" w:rsidP="00AA29A0">
      <w:pPr>
        <w:pStyle w:val="FootnoteText"/>
      </w:pPr>
      <w:r w:rsidRPr="00AA29A0">
        <w:rPr>
          <w:rStyle w:val="FootnoteReference"/>
          <w:rFonts w:ascii="Calibri" w:hAnsi="Calibri"/>
          <w:sz w:val="16"/>
          <w:szCs w:val="16"/>
        </w:rPr>
        <w:footnoteRef/>
      </w:r>
      <w:r w:rsidRPr="00AA29A0">
        <w:rPr>
          <w:rFonts w:ascii="Calibri" w:hAnsi="Calibri"/>
          <w:sz w:val="16"/>
          <w:szCs w:val="16"/>
        </w:rPr>
        <w:t xml:space="preserve"> Ibid</w:t>
      </w:r>
    </w:p>
  </w:footnote>
  <w:footnote w:id="5">
    <w:p w14:paraId="17E6428B" w14:textId="47ADCA7E" w:rsidR="00875895" w:rsidRPr="00875895" w:rsidRDefault="00875895">
      <w:pPr>
        <w:pStyle w:val="FootnoteText"/>
        <w:rPr>
          <w:sz w:val="20"/>
        </w:rPr>
      </w:pPr>
      <w:r w:rsidRPr="00875895">
        <w:rPr>
          <w:rStyle w:val="FootnoteReference"/>
          <w:sz w:val="20"/>
        </w:rPr>
        <w:footnoteRef/>
      </w:r>
      <w:r w:rsidRPr="00875895">
        <w:rPr>
          <w:sz w:val="20"/>
        </w:rPr>
        <w:t xml:space="preserve"> </w:t>
      </w:r>
      <w:r w:rsidRPr="00875895">
        <w:rPr>
          <w:rFonts w:ascii="Calibri" w:hAnsi="Calibri"/>
          <w:sz w:val="20"/>
        </w:rPr>
        <w:t xml:space="preserve">UNDP publishes its project information (indicators, baselines, </w:t>
      </w:r>
      <w:r w:rsidR="00D734D5" w:rsidRPr="00875895">
        <w:rPr>
          <w:rFonts w:ascii="Calibri" w:hAnsi="Calibri"/>
          <w:sz w:val="20"/>
        </w:rPr>
        <w:t>targets,</w:t>
      </w:r>
      <w:r w:rsidRPr="00875895">
        <w:rPr>
          <w:rFonts w:ascii="Calibri" w:hAnsi="Calibri"/>
          <w:sz w:val="20"/>
        </w:rPr>
        <w:t xml:space="preserve">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6">
    <w:p w14:paraId="779383EB" w14:textId="77777777" w:rsidR="004848D5" w:rsidRPr="00495469" w:rsidRDefault="004848D5" w:rsidP="00A6671C">
      <w:pPr>
        <w:pStyle w:val="FootnoteText"/>
        <w:rPr>
          <w:rFonts w:ascii="Calibri" w:hAnsi="Calibri"/>
          <w:szCs w:val="22"/>
        </w:rPr>
      </w:pPr>
      <w:r w:rsidRPr="00495469">
        <w:rPr>
          <w:rStyle w:val="FootnoteReference"/>
          <w:rFonts w:ascii="Calibri" w:hAnsi="Calibri"/>
          <w:sz w:val="22"/>
          <w:szCs w:val="22"/>
        </w:rPr>
        <w:footnoteRef/>
      </w:r>
      <w:r w:rsidRPr="00495469">
        <w:rPr>
          <w:rFonts w:ascii="Calibri" w:hAnsi="Calibri"/>
          <w:szCs w:val="22"/>
        </w:rPr>
        <w:t xml:space="preserve"> Optional, if needed</w:t>
      </w:r>
    </w:p>
  </w:footnote>
  <w:footnote w:id="7">
    <w:p w14:paraId="7138BBC4" w14:textId="77777777" w:rsidR="004848D5" w:rsidRPr="00ED57D5" w:rsidRDefault="004848D5">
      <w:pPr>
        <w:pStyle w:val="FootnoteText"/>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Cost definitions and classifications for </w:t>
      </w:r>
      <w:proofErr w:type="spellStart"/>
      <w:r w:rsidRPr="00ED57D5">
        <w:rPr>
          <w:rFonts w:ascii="Calibri" w:hAnsi="Calibri"/>
          <w:sz w:val="20"/>
        </w:rPr>
        <w:t>programme</w:t>
      </w:r>
      <w:proofErr w:type="spellEnd"/>
      <w:r w:rsidRPr="00ED57D5">
        <w:rPr>
          <w:rFonts w:ascii="Calibri" w:hAnsi="Calibri"/>
          <w:sz w:val="20"/>
        </w:rPr>
        <w:t xml:space="preserve"> and development effectiveness costs to be charged to the project are defined in the Executive Board decision DP/2010/32</w:t>
      </w:r>
    </w:p>
  </w:footnote>
  <w:footnote w:id="8">
    <w:p w14:paraId="28882F89" w14:textId="77777777" w:rsidR="004848D5" w:rsidRPr="00ED57D5" w:rsidRDefault="004848D5">
      <w:pPr>
        <w:pStyle w:val="FootnoteText"/>
        <w:rPr>
          <w:rFonts w:ascii="Calibri" w:hAnsi="Calibri"/>
        </w:rPr>
      </w:pPr>
      <w:r>
        <w:rPr>
          <w:rStyle w:val="FootnoteReference"/>
        </w:rPr>
        <w:footnoteRef/>
      </w:r>
      <w:r>
        <w:t xml:space="preserve"> </w:t>
      </w:r>
      <w:r w:rsidRPr="00ED57D5">
        <w:rPr>
          <w:rFonts w:ascii="Calibri" w:hAnsi="Calibri" w:cs="Arial"/>
          <w:color w:val="333333"/>
          <w:sz w:val="20"/>
        </w:rPr>
        <w:t xml:space="preserve">Changes to a project budget affecting the scope (outputs), completion date, or total estimated project costs require a formal budget revision that must be signed by the </w:t>
      </w:r>
      <w:r w:rsidR="00E30461">
        <w:rPr>
          <w:rFonts w:ascii="Calibri" w:hAnsi="Calibri" w:cs="Arial"/>
          <w:color w:val="333333"/>
          <w:sz w:val="20"/>
        </w:rPr>
        <w:t>project board</w:t>
      </w:r>
      <w:r w:rsidRPr="00ED57D5">
        <w:rPr>
          <w:rFonts w:ascii="Calibri" w:hAnsi="Calibri" w:cs="Arial"/>
          <w:color w:val="333333"/>
          <w:sz w:val="20"/>
        </w:rPr>
        <w:t xml:space="preserve">. In other cases, the UNDP </w:t>
      </w:r>
      <w:proofErr w:type="spellStart"/>
      <w:r w:rsidRPr="00ED57D5">
        <w:rPr>
          <w:rFonts w:ascii="Calibri" w:hAnsi="Calibri" w:cs="Arial"/>
          <w:color w:val="333333"/>
          <w:sz w:val="20"/>
        </w:rPr>
        <w:t>programme</w:t>
      </w:r>
      <w:proofErr w:type="spellEnd"/>
      <w:r w:rsidRPr="00ED57D5">
        <w:rPr>
          <w:rFonts w:ascii="Calibri" w:hAnsi="Calibri" w:cs="Arial"/>
          <w:color w:val="333333"/>
          <w:sz w:val="20"/>
        </w:rPr>
        <w:t xml:space="preserve"> manager alone may sign the revision provided the other signatories have no objection. This procedure may be applied for example when the purpose of the revision is only to re-phase activities among years.</w:t>
      </w:r>
      <w:r>
        <w:rPr>
          <w:rFonts w:ascii="Arial" w:hAnsi="Arial" w:cs="Arial"/>
          <w:color w:val="333333"/>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066D" w14:textId="77777777" w:rsidR="004848D5" w:rsidRPr="00453D4C" w:rsidRDefault="004848D5"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6DB5" w14:textId="77777777" w:rsidR="004848D5" w:rsidRPr="00AF6E8B" w:rsidRDefault="00F86D3E" w:rsidP="000776E9">
    <w:pPr>
      <w:rPr>
        <w:rFonts w:cs="Arial"/>
        <w:color w:val="002060"/>
        <w:sz w:val="20"/>
        <w:szCs w:val="20"/>
      </w:rPr>
    </w:pPr>
    <w:r>
      <w:rPr>
        <w:rFonts w:cs="Arial"/>
        <w:noProof/>
        <w:sz w:val="20"/>
        <w:szCs w:val="20"/>
      </w:rPr>
      <w:pict w14:anchorId="4B811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5" type="#_x0000_t75" style="position:absolute;left:0;text-align:left;margin-left:440.4pt;margin-top:0;width:37.95pt;height:75.4pt;z-index:251657728;visibility:visible">
          <v:imagedata r:id="rId1" o:title=""/>
          <w10:wrap type="square"/>
        </v:shape>
      </w:pict>
    </w:r>
    <w:r w:rsidR="004848D5" w:rsidRPr="00AF6E8B">
      <w:rPr>
        <w:rFonts w:cs="Arial"/>
        <w:color w:val="002060"/>
        <w:sz w:val="20"/>
        <w:szCs w:val="20"/>
      </w:rPr>
      <w:t>UNITED NATIONS DEVELOPMENT PROGRAMME</w:t>
    </w:r>
  </w:p>
  <w:p w14:paraId="22197705" w14:textId="77777777" w:rsidR="004848D5" w:rsidRPr="00AF6E8B" w:rsidRDefault="004848D5" w:rsidP="000776E9">
    <w:pPr>
      <w:rPr>
        <w:rFonts w:cs="Arial"/>
        <w:color w:val="002060"/>
      </w:rPr>
    </w:pPr>
  </w:p>
  <w:p w14:paraId="45F7D27C" w14:textId="77777777" w:rsidR="004848D5" w:rsidRPr="00AF6E8B" w:rsidRDefault="004848D5" w:rsidP="000776E9">
    <w:pPr>
      <w:jc w:val="center"/>
      <w:rPr>
        <w:rFonts w:cs="Arial"/>
        <w:b/>
        <w:color w:val="002060"/>
        <w:sz w:val="20"/>
        <w:szCs w:val="20"/>
        <w:u w:val="single"/>
      </w:rPr>
    </w:pPr>
    <w:r w:rsidRPr="00AF6E8B">
      <w:rPr>
        <w:rFonts w:cs="Arial"/>
        <w:b/>
        <w:color w:val="002060"/>
        <w:sz w:val="20"/>
        <w:szCs w:val="20"/>
        <w:u w:val="single"/>
      </w:rPr>
      <w:t>PROJECT DOCUMENT</w:t>
    </w:r>
  </w:p>
  <w:p w14:paraId="4F52A674" w14:textId="77777777" w:rsidR="004848D5" w:rsidRPr="00AF6E8B" w:rsidRDefault="004848D5" w:rsidP="000776E9">
    <w:pPr>
      <w:jc w:val="center"/>
      <w:rPr>
        <w:rFonts w:cs="Arial"/>
        <w:b/>
        <w:i/>
        <w:color w:val="002060"/>
        <w:sz w:val="20"/>
        <w:szCs w:val="20"/>
        <w:u w:val="single"/>
      </w:rPr>
    </w:pPr>
    <w:r w:rsidRPr="00AF6E8B">
      <w:rPr>
        <w:rFonts w:cs="Arial"/>
        <w:b/>
        <w:i/>
        <w:color w:val="002060"/>
        <w:sz w:val="20"/>
        <w:szCs w:val="20"/>
        <w:u w:val="single"/>
      </w:rPr>
      <w:t>[</w:t>
    </w:r>
    <w:r w:rsidR="00BA173C">
      <w:rPr>
        <w:rFonts w:cs="Arial"/>
        <w:b/>
        <w:i/>
        <w:color w:val="002060"/>
        <w:sz w:val="20"/>
        <w:szCs w:val="20"/>
        <w:u w:val="single"/>
      </w:rPr>
      <w:t>Eritrea</w:t>
    </w:r>
    <w:r w:rsidRPr="00AF6E8B">
      <w:rPr>
        <w:rFonts w:cs="Arial"/>
        <w:b/>
        <w:i/>
        <w:color w:val="002060"/>
        <w:sz w:val="20"/>
        <w:szCs w:val="20"/>
        <w:u w:val="single"/>
      </w:rPr>
      <w:t>]</w:t>
    </w:r>
  </w:p>
  <w:p w14:paraId="30C88DF4" w14:textId="77777777" w:rsidR="004848D5" w:rsidRDefault="00484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DE06B" w14:textId="77777777" w:rsidR="004848D5" w:rsidRDefault="004848D5">
    <w:pPr>
      <w:pStyle w:val="Header"/>
      <w:rPr>
        <w:b/>
        <w:szCs w:val="22"/>
      </w:rPr>
    </w:pPr>
  </w:p>
  <w:p w14:paraId="0E3739F2" w14:textId="77777777" w:rsidR="004848D5" w:rsidRPr="00DB520F" w:rsidRDefault="004848D5">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3in;height:3in" o:bullet="t"/>
    </w:pict>
  </w:numPicBullet>
  <w:numPicBullet w:numPicBulletId="1">
    <w:pict>
      <v:shape id="_x0000_i1113" type="#_x0000_t75" style="width:3in;height:3in" o:bullet="t"/>
    </w:pict>
  </w:numPicBullet>
  <w:abstractNum w:abstractNumId="0" w15:restartNumberingAfterBreak="0">
    <w:nsid w:val="017D41DF"/>
    <w:multiLevelType w:val="hybridMultilevel"/>
    <w:tmpl w:val="3FB45B88"/>
    <w:lvl w:ilvl="0" w:tplc="60CCD066">
      <w:start w:val="1"/>
      <w:numFmt w:val="lowerLetter"/>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91DD5"/>
    <w:multiLevelType w:val="hybridMultilevel"/>
    <w:tmpl w:val="4830CD82"/>
    <w:lvl w:ilvl="0" w:tplc="0409000F">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2CD0862"/>
    <w:multiLevelType w:val="hybridMultilevel"/>
    <w:tmpl w:val="5258668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5174965"/>
    <w:multiLevelType w:val="multilevel"/>
    <w:tmpl w:val="C6FA0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33553C"/>
    <w:multiLevelType w:val="hybridMultilevel"/>
    <w:tmpl w:val="34086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703F3"/>
    <w:multiLevelType w:val="multilevel"/>
    <w:tmpl w:val="69882280"/>
    <w:lvl w:ilvl="0">
      <w:start w:val="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845D7D"/>
    <w:multiLevelType w:val="hybridMultilevel"/>
    <w:tmpl w:val="9D4CDD82"/>
    <w:lvl w:ilvl="0" w:tplc="E0800BEC">
      <w:start w:val="1"/>
      <w:numFmt w:val="bullet"/>
      <w:lvlText w:val="-"/>
      <w:lvlJc w:val="left"/>
      <w:pPr>
        <w:ind w:left="720" w:hanging="360"/>
      </w:pPr>
      <w:rPr>
        <w:rFonts w:ascii="Myriad Web Pro" w:eastAsia="Times New Roman" w:hAnsi="Myriad Web Pro"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F1AA2"/>
    <w:multiLevelType w:val="multilevel"/>
    <w:tmpl w:val="BF1AEE06"/>
    <w:lvl w:ilvl="0">
      <w:start w:val="2"/>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A383C"/>
    <w:multiLevelType w:val="multilevel"/>
    <w:tmpl w:val="431CFCBA"/>
    <w:lvl w:ilvl="0">
      <w:start w:val="3"/>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531297E"/>
    <w:multiLevelType w:val="multilevel"/>
    <w:tmpl w:val="E294DBEE"/>
    <w:lvl w:ilvl="0">
      <w:start w:val="3"/>
      <w:numFmt w:val="decimal"/>
      <w:lvlText w:val="%1."/>
      <w:lvlJc w:val="left"/>
      <w:pPr>
        <w:ind w:left="500" w:hanging="500"/>
      </w:pPr>
      <w:rPr>
        <w:rFonts w:hint="default"/>
      </w:rPr>
    </w:lvl>
    <w:lvl w:ilvl="1">
      <w:start w:val="3"/>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143BB4"/>
    <w:multiLevelType w:val="hybridMultilevel"/>
    <w:tmpl w:val="35F8DB5C"/>
    <w:lvl w:ilvl="0" w:tplc="E1A4F42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945ADD"/>
    <w:multiLevelType w:val="hybridMultilevel"/>
    <w:tmpl w:val="44D4E0EA"/>
    <w:lvl w:ilvl="0" w:tplc="52AC0940">
      <w:start w:val="1"/>
      <w:numFmt w:val="decimal"/>
      <w:lvlText w:val="%1."/>
      <w:lvlJc w:val="left"/>
      <w:pPr>
        <w:ind w:left="360" w:hanging="360"/>
      </w:pPr>
      <w:rPr>
        <w:rFonts w:ascii="Arial" w:hAnsi="Arial"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9507852"/>
    <w:multiLevelType w:val="multilevel"/>
    <w:tmpl w:val="80D2911A"/>
    <w:lvl w:ilvl="0">
      <w:start w:val="3"/>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5EF1A3D"/>
    <w:multiLevelType w:val="multilevel"/>
    <w:tmpl w:val="9A04FB5C"/>
    <w:lvl w:ilvl="0">
      <w:start w:val="2"/>
      <w:numFmt w:val="decimal"/>
      <w:lvlText w:val="%1."/>
      <w:lvlJc w:val="left"/>
      <w:pPr>
        <w:ind w:left="500" w:hanging="500"/>
      </w:pPr>
      <w:rPr>
        <w:rFonts w:hint="default"/>
      </w:rPr>
    </w:lvl>
    <w:lvl w:ilvl="1">
      <w:start w:val="3"/>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7B73B7"/>
    <w:multiLevelType w:val="multilevel"/>
    <w:tmpl w:val="255A7A3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B7F47"/>
    <w:multiLevelType w:val="hybridMultilevel"/>
    <w:tmpl w:val="311663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BEB3B9E"/>
    <w:multiLevelType w:val="multilevel"/>
    <w:tmpl w:val="B430090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4292831">
    <w:abstractNumId w:val="5"/>
  </w:num>
  <w:num w:numId="2" w16cid:durableId="1698431894">
    <w:abstractNumId w:val="5"/>
    <w:lvlOverride w:ilvl="0">
      <w:startOverride w:val="1"/>
    </w:lvlOverride>
  </w:num>
  <w:num w:numId="3" w16cid:durableId="1297299218">
    <w:abstractNumId w:val="10"/>
  </w:num>
  <w:num w:numId="4" w16cid:durableId="1875196211">
    <w:abstractNumId w:val="3"/>
  </w:num>
  <w:num w:numId="5" w16cid:durableId="290523600">
    <w:abstractNumId w:val="11"/>
  </w:num>
  <w:num w:numId="6" w16cid:durableId="581256921">
    <w:abstractNumId w:val="14"/>
  </w:num>
  <w:num w:numId="7" w16cid:durableId="1083137604">
    <w:abstractNumId w:val="9"/>
  </w:num>
  <w:num w:numId="8" w16cid:durableId="609702229">
    <w:abstractNumId w:val="21"/>
  </w:num>
  <w:num w:numId="9" w16cid:durableId="47186973">
    <w:abstractNumId w:val="16"/>
  </w:num>
  <w:num w:numId="10" w16cid:durableId="65038529">
    <w:abstractNumId w:val="17"/>
  </w:num>
  <w:num w:numId="11" w16cid:durableId="220094607">
    <w:abstractNumId w:val="1"/>
  </w:num>
  <w:num w:numId="12" w16cid:durableId="526606596">
    <w:abstractNumId w:val="24"/>
  </w:num>
  <w:num w:numId="13" w16cid:durableId="436022076">
    <w:abstractNumId w:val="19"/>
  </w:num>
  <w:num w:numId="14" w16cid:durableId="1496922488">
    <w:abstractNumId w:val="0"/>
  </w:num>
  <w:num w:numId="15" w16cid:durableId="1840120776">
    <w:abstractNumId w:val="18"/>
  </w:num>
  <w:num w:numId="16" w16cid:durableId="744035935">
    <w:abstractNumId w:val="4"/>
  </w:num>
  <w:num w:numId="17" w16cid:durableId="1661154718">
    <w:abstractNumId w:val="23"/>
  </w:num>
  <w:num w:numId="18" w16cid:durableId="853497670">
    <w:abstractNumId w:val="26"/>
  </w:num>
  <w:num w:numId="19" w16cid:durableId="1760981484">
    <w:abstractNumId w:val="8"/>
  </w:num>
  <w:num w:numId="20" w16cid:durableId="1084031198">
    <w:abstractNumId w:val="12"/>
  </w:num>
  <w:num w:numId="21" w16cid:durableId="1759209648">
    <w:abstractNumId w:val="7"/>
  </w:num>
  <w:num w:numId="22" w16cid:durableId="1871454179">
    <w:abstractNumId w:val="22"/>
  </w:num>
  <w:num w:numId="23" w16cid:durableId="123693348">
    <w:abstractNumId w:val="13"/>
  </w:num>
  <w:num w:numId="24" w16cid:durableId="1621062808">
    <w:abstractNumId w:val="20"/>
  </w:num>
  <w:num w:numId="25" w16cid:durableId="1234123132">
    <w:abstractNumId w:val="15"/>
  </w:num>
  <w:num w:numId="26" w16cid:durableId="296034760">
    <w:abstractNumId w:val="2"/>
  </w:num>
  <w:num w:numId="27" w16cid:durableId="638733210">
    <w:abstractNumId w:val="25"/>
  </w:num>
  <w:num w:numId="28" w16cid:durableId="572737840">
    <w:abstractNumId w:val="6"/>
  </w:num>
  <w:num w:numId="29" w16cid:durableId="2131971764">
    <w:abstractNumId w:val="5"/>
    <w:lvlOverride w:ilvl="0">
      <w:startOverride w:val="6"/>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noPunctuationKerning/>
  <w:characterSpacingControl w:val="doNotCompress"/>
  <w:hdrShapeDefaults>
    <o:shapedefaults v:ext="edit" spidmax="2218" fillcolor="white">
      <v:fill color="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3NrA0sDAws7Q0NDJS0lEKTi0uzszPAykwrAUAxlwaRSwAAAA="/>
  </w:docVars>
  <w:rsids>
    <w:rsidRoot w:val="00991FF7"/>
    <w:rsid w:val="000049CA"/>
    <w:rsid w:val="000057AA"/>
    <w:rsid w:val="000072CF"/>
    <w:rsid w:val="00010930"/>
    <w:rsid w:val="00011915"/>
    <w:rsid w:val="000156C6"/>
    <w:rsid w:val="00015FF2"/>
    <w:rsid w:val="0001785A"/>
    <w:rsid w:val="00021880"/>
    <w:rsid w:val="00022DE9"/>
    <w:rsid w:val="00027EE6"/>
    <w:rsid w:val="00030A48"/>
    <w:rsid w:val="00031E16"/>
    <w:rsid w:val="00031EB7"/>
    <w:rsid w:val="0003356C"/>
    <w:rsid w:val="0003461C"/>
    <w:rsid w:val="00041F71"/>
    <w:rsid w:val="00044654"/>
    <w:rsid w:val="00044655"/>
    <w:rsid w:val="00045877"/>
    <w:rsid w:val="00051C87"/>
    <w:rsid w:val="00053313"/>
    <w:rsid w:val="0005468D"/>
    <w:rsid w:val="00055972"/>
    <w:rsid w:val="000615B0"/>
    <w:rsid w:val="00062A21"/>
    <w:rsid w:val="00062E78"/>
    <w:rsid w:val="00063F4D"/>
    <w:rsid w:val="00066033"/>
    <w:rsid w:val="000703D1"/>
    <w:rsid w:val="000717D8"/>
    <w:rsid w:val="000734EF"/>
    <w:rsid w:val="000748FE"/>
    <w:rsid w:val="00076E40"/>
    <w:rsid w:val="000776E9"/>
    <w:rsid w:val="000818F5"/>
    <w:rsid w:val="0008221B"/>
    <w:rsid w:val="0008309A"/>
    <w:rsid w:val="00084487"/>
    <w:rsid w:val="00090431"/>
    <w:rsid w:val="00092A3C"/>
    <w:rsid w:val="00092A70"/>
    <w:rsid w:val="000939D5"/>
    <w:rsid w:val="00094D1F"/>
    <w:rsid w:val="000A0830"/>
    <w:rsid w:val="000A5A14"/>
    <w:rsid w:val="000A60FE"/>
    <w:rsid w:val="000A7936"/>
    <w:rsid w:val="000B063B"/>
    <w:rsid w:val="000B3A46"/>
    <w:rsid w:val="000B3D30"/>
    <w:rsid w:val="000B4494"/>
    <w:rsid w:val="000B48E2"/>
    <w:rsid w:val="000B4B2D"/>
    <w:rsid w:val="000B660E"/>
    <w:rsid w:val="000B6775"/>
    <w:rsid w:val="000C49F5"/>
    <w:rsid w:val="000C4DDD"/>
    <w:rsid w:val="000D561F"/>
    <w:rsid w:val="000D65BC"/>
    <w:rsid w:val="000E2455"/>
    <w:rsid w:val="000E29A8"/>
    <w:rsid w:val="000E3CEC"/>
    <w:rsid w:val="000E506E"/>
    <w:rsid w:val="000F4EE2"/>
    <w:rsid w:val="000F517F"/>
    <w:rsid w:val="00104FDC"/>
    <w:rsid w:val="00106518"/>
    <w:rsid w:val="00107ECE"/>
    <w:rsid w:val="001116C2"/>
    <w:rsid w:val="00113A56"/>
    <w:rsid w:val="001141FC"/>
    <w:rsid w:val="00115EED"/>
    <w:rsid w:val="00116DF3"/>
    <w:rsid w:val="00123A7A"/>
    <w:rsid w:val="001309E3"/>
    <w:rsid w:val="00130AC0"/>
    <w:rsid w:val="00131DCD"/>
    <w:rsid w:val="00132EE7"/>
    <w:rsid w:val="00133AE2"/>
    <w:rsid w:val="00135649"/>
    <w:rsid w:val="00137EB2"/>
    <w:rsid w:val="00140058"/>
    <w:rsid w:val="00140D8B"/>
    <w:rsid w:val="001411C6"/>
    <w:rsid w:val="001434C9"/>
    <w:rsid w:val="00143F97"/>
    <w:rsid w:val="001441EC"/>
    <w:rsid w:val="00144D89"/>
    <w:rsid w:val="00146350"/>
    <w:rsid w:val="00146DAE"/>
    <w:rsid w:val="00147411"/>
    <w:rsid w:val="001522D5"/>
    <w:rsid w:val="001535D9"/>
    <w:rsid w:val="001555BB"/>
    <w:rsid w:val="00155DA1"/>
    <w:rsid w:val="0016464E"/>
    <w:rsid w:val="00167101"/>
    <w:rsid w:val="00167302"/>
    <w:rsid w:val="00171649"/>
    <w:rsid w:val="00181491"/>
    <w:rsid w:val="00183C2F"/>
    <w:rsid w:val="00184097"/>
    <w:rsid w:val="00184AA4"/>
    <w:rsid w:val="00185E47"/>
    <w:rsid w:val="00190860"/>
    <w:rsid w:val="00192618"/>
    <w:rsid w:val="00194BA9"/>
    <w:rsid w:val="00195A57"/>
    <w:rsid w:val="001A1150"/>
    <w:rsid w:val="001A615C"/>
    <w:rsid w:val="001B14E4"/>
    <w:rsid w:val="001B2B1D"/>
    <w:rsid w:val="001B30A4"/>
    <w:rsid w:val="001B33D4"/>
    <w:rsid w:val="001B5BE3"/>
    <w:rsid w:val="001B782A"/>
    <w:rsid w:val="001B7B76"/>
    <w:rsid w:val="001C0394"/>
    <w:rsid w:val="001C0955"/>
    <w:rsid w:val="001C0CF1"/>
    <w:rsid w:val="001C5460"/>
    <w:rsid w:val="001C60D2"/>
    <w:rsid w:val="001D0B24"/>
    <w:rsid w:val="001D0F8F"/>
    <w:rsid w:val="001D1221"/>
    <w:rsid w:val="001D1CA5"/>
    <w:rsid w:val="001D70AA"/>
    <w:rsid w:val="001F04C2"/>
    <w:rsid w:val="001F1500"/>
    <w:rsid w:val="001F1717"/>
    <w:rsid w:val="001F343D"/>
    <w:rsid w:val="001F4B06"/>
    <w:rsid w:val="001F51F2"/>
    <w:rsid w:val="001F7DD5"/>
    <w:rsid w:val="00204E38"/>
    <w:rsid w:val="002053AE"/>
    <w:rsid w:val="00206715"/>
    <w:rsid w:val="00207457"/>
    <w:rsid w:val="002078C3"/>
    <w:rsid w:val="00207C3F"/>
    <w:rsid w:val="002110E8"/>
    <w:rsid w:val="00214FCC"/>
    <w:rsid w:val="0021635B"/>
    <w:rsid w:val="00216441"/>
    <w:rsid w:val="00221CCB"/>
    <w:rsid w:val="00224B4E"/>
    <w:rsid w:val="002250C4"/>
    <w:rsid w:val="00226D1B"/>
    <w:rsid w:val="002317AF"/>
    <w:rsid w:val="00233370"/>
    <w:rsid w:val="00234C8A"/>
    <w:rsid w:val="00235641"/>
    <w:rsid w:val="00235F3D"/>
    <w:rsid w:val="002367F0"/>
    <w:rsid w:val="00236B9C"/>
    <w:rsid w:val="00237B80"/>
    <w:rsid w:val="00237CAA"/>
    <w:rsid w:val="0024180B"/>
    <w:rsid w:val="0024292C"/>
    <w:rsid w:val="0024437D"/>
    <w:rsid w:val="00246251"/>
    <w:rsid w:val="00246539"/>
    <w:rsid w:val="00246A04"/>
    <w:rsid w:val="00246BC6"/>
    <w:rsid w:val="00247233"/>
    <w:rsid w:val="00254F75"/>
    <w:rsid w:val="0025523F"/>
    <w:rsid w:val="00264CF7"/>
    <w:rsid w:val="002650C9"/>
    <w:rsid w:val="00266278"/>
    <w:rsid w:val="002678BD"/>
    <w:rsid w:val="00274AD6"/>
    <w:rsid w:val="00277329"/>
    <w:rsid w:val="00277FF0"/>
    <w:rsid w:val="00282FDF"/>
    <w:rsid w:val="00287241"/>
    <w:rsid w:val="002906AA"/>
    <w:rsid w:val="0029421D"/>
    <w:rsid w:val="00296F57"/>
    <w:rsid w:val="002A0800"/>
    <w:rsid w:val="002A5C87"/>
    <w:rsid w:val="002A6344"/>
    <w:rsid w:val="002A7441"/>
    <w:rsid w:val="002B104C"/>
    <w:rsid w:val="002B1A4A"/>
    <w:rsid w:val="002B60B4"/>
    <w:rsid w:val="002B7BD9"/>
    <w:rsid w:val="002B7D87"/>
    <w:rsid w:val="002C0F93"/>
    <w:rsid w:val="002C133E"/>
    <w:rsid w:val="002C26FB"/>
    <w:rsid w:val="002C29A3"/>
    <w:rsid w:val="002C3155"/>
    <w:rsid w:val="002C5AB4"/>
    <w:rsid w:val="002C7759"/>
    <w:rsid w:val="002C7ED8"/>
    <w:rsid w:val="002D17F8"/>
    <w:rsid w:val="002D4549"/>
    <w:rsid w:val="002D49DD"/>
    <w:rsid w:val="002D4D04"/>
    <w:rsid w:val="002D7ADF"/>
    <w:rsid w:val="002E7232"/>
    <w:rsid w:val="002F1A55"/>
    <w:rsid w:val="002F3343"/>
    <w:rsid w:val="00302288"/>
    <w:rsid w:val="003027DB"/>
    <w:rsid w:val="00303A27"/>
    <w:rsid w:val="00303D06"/>
    <w:rsid w:val="003049B2"/>
    <w:rsid w:val="00305CCA"/>
    <w:rsid w:val="003065F1"/>
    <w:rsid w:val="003069DF"/>
    <w:rsid w:val="0030798F"/>
    <w:rsid w:val="00314B45"/>
    <w:rsid w:val="00314CAF"/>
    <w:rsid w:val="003156E0"/>
    <w:rsid w:val="00315ADA"/>
    <w:rsid w:val="00315F9D"/>
    <w:rsid w:val="00316445"/>
    <w:rsid w:val="00320666"/>
    <w:rsid w:val="00321193"/>
    <w:rsid w:val="00321457"/>
    <w:rsid w:val="0032302E"/>
    <w:rsid w:val="00323613"/>
    <w:rsid w:val="0032365E"/>
    <w:rsid w:val="003248C7"/>
    <w:rsid w:val="003249D4"/>
    <w:rsid w:val="003257DC"/>
    <w:rsid w:val="00327BE1"/>
    <w:rsid w:val="003315F6"/>
    <w:rsid w:val="00335154"/>
    <w:rsid w:val="0033621C"/>
    <w:rsid w:val="00336AFC"/>
    <w:rsid w:val="00337A1D"/>
    <w:rsid w:val="00340E23"/>
    <w:rsid w:val="00343C7E"/>
    <w:rsid w:val="0034529B"/>
    <w:rsid w:val="0034663D"/>
    <w:rsid w:val="003508AE"/>
    <w:rsid w:val="00360D1A"/>
    <w:rsid w:val="003634A7"/>
    <w:rsid w:val="003650E3"/>
    <w:rsid w:val="0037132E"/>
    <w:rsid w:val="003714D3"/>
    <w:rsid w:val="003731DF"/>
    <w:rsid w:val="003747AD"/>
    <w:rsid w:val="003758BF"/>
    <w:rsid w:val="00375CA3"/>
    <w:rsid w:val="003765D4"/>
    <w:rsid w:val="00381E69"/>
    <w:rsid w:val="003825CA"/>
    <w:rsid w:val="003830B6"/>
    <w:rsid w:val="00384B08"/>
    <w:rsid w:val="0038628D"/>
    <w:rsid w:val="00386971"/>
    <w:rsid w:val="003871E1"/>
    <w:rsid w:val="00392E99"/>
    <w:rsid w:val="00394C21"/>
    <w:rsid w:val="00396601"/>
    <w:rsid w:val="00396EB2"/>
    <w:rsid w:val="00396F09"/>
    <w:rsid w:val="003A0E46"/>
    <w:rsid w:val="003A15D0"/>
    <w:rsid w:val="003A16E2"/>
    <w:rsid w:val="003A6046"/>
    <w:rsid w:val="003B17AC"/>
    <w:rsid w:val="003B1B6B"/>
    <w:rsid w:val="003B2278"/>
    <w:rsid w:val="003B2A5A"/>
    <w:rsid w:val="003B3FAE"/>
    <w:rsid w:val="003B57D7"/>
    <w:rsid w:val="003B6580"/>
    <w:rsid w:val="003C0FEB"/>
    <w:rsid w:val="003C15F5"/>
    <w:rsid w:val="003C4190"/>
    <w:rsid w:val="003C4481"/>
    <w:rsid w:val="003C7251"/>
    <w:rsid w:val="003D0562"/>
    <w:rsid w:val="003D0A31"/>
    <w:rsid w:val="003D0D7A"/>
    <w:rsid w:val="003D2B45"/>
    <w:rsid w:val="003D4608"/>
    <w:rsid w:val="003E49D4"/>
    <w:rsid w:val="003E6852"/>
    <w:rsid w:val="003F05FA"/>
    <w:rsid w:val="003F0B87"/>
    <w:rsid w:val="003F2425"/>
    <w:rsid w:val="003F25C1"/>
    <w:rsid w:val="003F3A82"/>
    <w:rsid w:val="003F6F61"/>
    <w:rsid w:val="003F7130"/>
    <w:rsid w:val="003F77BC"/>
    <w:rsid w:val="004071AD"/>
    <w:rsid w:val="004154AB"/>
    <w:rsid w:val="00420C4E"/>
    <w:rsid w:val="00424483"/>
    <w:rsid w:val="00425242"/>
    <w:rsid w:val="004260A6"/>
    <w:rsid w:val="00426296"/>
    <w:rsid w:val="0043121A"/>
    <w:rsid w:val="004315C4"/>
    <w:rsid w:val="0043514A"/>
    <w:rsid w:val="0043551C"/>
    <w:rsid w:val="004369F6"/>
    <w:rsid w:val="00440CE7"/>
    <w:rsid w:val="004426F5"/>
    <w:rsid w:val="00442B38"/>
    <w:rsid w:val="00445633"/>
    <w:rsid w:val="00445D36"/>
    <w:rsid w:val="004501B9"/>
    <w:rsid w:val="00451245"/>
    <w:rsid w:val="0045198F"/>
    <w:rsid w:val="00452F86"/>
    <w:rsid w:val="0045303A"/>
    <w:rsid w:val="0045321A"/>
    <w:rsid w:val="00453D4C"/>
    <w:rsid w:val="00454397"/>
    <w:rsid w:val="004570D1"/>
    <w:rsid w:val="00457107"/>
    <w:rsid w:val="004613BE"/>
    <w:rsid w:val="004618BE"/>
    <w:rsid w:val="00463D63"/>
    <w:rsid w:val="00464440"/>
    <w:rsid w:val="004713E4"/>
    <w:rsid w:val="00472917"/>
    <w:rsid w:val="004734C3"/>
    <w:rsid w:val="0047726B"/>
    <w:rsid w:val="00477767"/>
    <w:rsid w:val="00481250"/>
    <w:rsid w:val="004848D5"/>
    <w:rsid w:val="0049415E"/>
    <w:rsid w:val="00495469"/>
    <w:rsid w:val="004A268D"/>
    <w:rsid w:val="004A48C0"/>
    <w:rsid w:val="004A7B64"/>
    <w:rsid w:val="004A7D2E"/>
    <w:rsid w:val="004B28EA"/>
    <w:rsid w:val="004B4027"/>
    <w:rsid w:val="004B6EA2"/>
    <w:rsid w:val="004C427B"/>
    <w:rsid w:val="004D0895"/>
    <w:rsid w:val="004D16E4"/>
    <w:rsid w:val="004D276E"/>
    <w:rsid w:val="004D4E35"/>
    <w:rsid w:val="004D6098"/>
    <w:rsid w:val="004E022D"/>
    <w:rsid w:val="004E026D"/>
    <w:rsid w:val="004E3827"/>
    <w:rsid w:val="004E4260"/>
    <w:rsid w:val="004E51CC"/>
    <w:rsid w:val="004F00E0"/>
    <w:rsid w:val="004F1306"/>
    <w:rsid w:val="004F2706"/>
    <w:rsid w:val="004F28ED"/>
    <w:rsid w:val="004F2A0D"/>
    <w:rsid w:val="004F4E41"/>
    <w:rsid w:val="004F5A67"/>
    <w:rsid w:val="00506A26"/>
    <w:rsid w:val="00507912"/>
    <w:rsid w:val="005106F3"/>
    <w:rsid w:val="00515C2F"/>
    <w:rsid w:val="00516224"/>
    <w:rsid w:val="00516495"/>
    <w:rsid w:val="00521699"/>
    <w:rsid w:val="00521FA0"/>
    <w:rsid w:val="005223C2"/>
    <w:rsid w:val="00525831"/>
    <w:rsid w:val="0052716D"/>
    <w:rsid w:val="005279BA"/>
    <w:rsid w:val="005343A8"/>
    <w:rsid w:val="00534621"/>
    <w:rsid w:val="0053649B"/>
    <w:rsid w:val="00540303"/>
    <w:rsid w:val="00541C34"/>
    <w:rsid w:val="005447D0"/>
    <w:rsid w:val="005464FC"/>
    <w:rsid w:val="00551440"/>
    <w:rsid w:val="005521F5"/>
    <w:rsid w:val="005523F8"/>
    <w:rsid w:val="00552B99"/>
    <w:rsid w:val="00563F84"/>
    <w:rsid w:val="00564E8C"/>
    <w:rsid w:val="005704DE"/>
    <w:rsid w:val="005722AF"/>
    <w:rsid w:val="005731FC"/>
    <w:rsid w:val="00573FB1"/>
    <w:rsid w:val="00575FC5"/>
    <w:rsid w:val="00576696"/>
    <w:rsid w:val="00576F79"/>
    <w:rsid w:val="0058020F"/>
    <w:rsid w:val="005827B8"/>
    <w:rsid w:val="005859CD"/>
    <w:rsid w:val="00586716"/>
    <w:rsid w:val="00590EC3"/>
    <w:rsid w:val="005917DA"/>
    <w:rsid w:val="00591989"/>
    <w:rsid w:val="005931DB"/>
    <w:rsid w:val="00597EF5"/>
    <w:rsid w:val="005A2DB4"/>
    <w:rsid w:val="005A4A5F"/>
    <w:rsid w:val="005A4AE0"/>
    <w:rsid w:val="005A6451"/>
    <w:rsid w:val="005A7714"/>
    <w:rsid w:val="005B2B2F"/>
    <w:rsid w:val="005B30DA"/>
    <w:rsid w:val="005C2ED7"/>
    <w:rsid w:val="005C44F6"/>
    <w:rsid w:val="005C7D9F"/>
    <w:rsid w:val="005D5966"/>
    <w:rsid w:val="005D6B33"/>
    <w:rsid w:val="005D77E2"/>
    <w:rsid w:val="005D7B63"/>
    <w:rsid w:val="005E1C5A"/>
    <w:rsid w:val="005E35E6"/>
    <w:rsid w:val="005E3E9D"/>
    <w:rsid w:val="005E6EF0"/>
    <w:rsid w:val="005E763F"/>
    <w:rsid w:val="005F41A2"/>
    <w:rsid w:val="005F5487"/>
    <w:rsid w:val="00601694"/>
    <w:rsid w:val="00602A96"/>
    <w:rsid w:val="00603A45"/>
    <w:rsid w:val="00606833"/>
    <w:rsid w:val="00610E31"/>
    <w:rsid w:val="00615FEA"/>
    <w:rsid w:val="00623D14"/>
    <w:rsid w:val="00626B6E"/>
    <w:rsid w:val="00633615"/>
    <w:rsid w:val="00634C6E"/>
    <w:rsid w:val="00635B19"/>
    <w:rsid w:val="00635DC2"/>
    <w:rsid w:val="00640C52"/>
    <w:rsid w:val="00640FC6"/>
    <w:rsid w:val="0064123B"/>
    <w:rsid w:val="00641E2D"/>
    <w:rsid w:val="0064206F"/>
    <w:rsid w:val="006428D0"/>
    <w:rsid w:val="0064552C"/>
    <w:rsid w:val="0064590D"/>
    <w:rsid w:val="00645CE3"/>
    <w:rsid w:val="00650D00"/>
    <w:rsid w:val="006615C8"/>
    <w:rsid w:val="00661658"/>
    <w:rsid w:val="006626EC"/>
    <w:rsid w:val="006647A8"/>
    <w:rsid w:val="00665FAC"/>
    <w:rsid w:val="00666B7D"/>
    <w:rsid w:val="00667218"/>
    <w:rsid w:val="006703D0"/>
    <w:rsid w:val="00673B74"/>
    <w:rsid w:val="006814C9"/>
    <w:rsid w:val="00681937"/>
    <w:rsid w:val="006844FD"/>
    <w:rsid w:val="00691C19"/>
    <w:rsid w:val="00692D50"/>
    <w:rsid w:val="00694192"/>
    <w:rsid w:val="00695C5D"/>
    <w:rsid w:val="006A05E3"/>
    <w:rsid w:val="006A076B"/>
    <w:rsid w:val="006A2636"/>
    <w:rsid w:val="006A2662"/>
    <w:rsid w:val="006B3189"/>
    <w:rsid w:val="006B3803"/>
    <w:rsid w:val="006B4F27"/>
    <w:rsid w:val="006B515F"/>
    <w:rsid w:val="006B59BC"/>
    <w:rsid w:val="006C3698"/>
    <w:rsid w:val="006C4F42"/>
    <w:rsid w:val="006C65DF"/>
    <w:rsid w:val="006D2C73"/>
    <w:rsid w:val="006D2CBF"/>
    <w:rsid w:val="006D58B9"/>
    <w:rsid w:val="006E0F36"/>
    <w:rsid w:val="006E0F66"/>
    <w:rsid w:val="006E17C6"/>
    <w:rsid w:val="006E3197"/>
    <w:rsid w:val="006E556C"/>
    <w:rsid w:val="006E7AE0"/>
    <w:rsid w:val="006F1631"/>
    <w:rsid w:val="006F1D2F"/>
    <w:rsid w:val="006F2142"/>
    <w:rsid w:val="006F2144"/>
    <w:rsid w:val="006F39A0"/>
    <w:rsid w:val="006F47AD"/>
    <w:rsid w:val="006F50CB"/>
    <w:rsid w:val="006F71FA"/>
    <w:rsid w:val="007008FA"/>
    <w:rsid w:val="00700D7C"/>
    <w:rsid w:val="00702DB9"/>
    <w:rsid w:val="00703170"/>
    <w:rsid w:val="007143D5"/>
    <w:rsid w:val="00715EDA"/>
    <w:rsid w:val="00717F4A"/>
    <w:rsid w:val="007229A8"/>
    <w:rsid w:val="00722FB5"/>
    <w:rsid w:val="0072383C"/>
    <w:rsid w:val="007252DD"/>
    <w:rsid w:val="00726E1C"/>
    <w:rsid w:val="00726F4D"/>
    <w:rsid w:val="00734532"/>
    <w:rsid w:val="00736477"/>
    <w:rsid w:val="0074429C"/>
    <w:rsid w:val="007444F1"/>
    <w:rsid w:val="00746F76"/>
    <w:rsid w:val="007473E3"/>
    <w:rsid w:val="007478B1"/>
    <w:rsid w:val="00750BE8"/>
    <w:rsid w:val="00750FFC"/>
    <w:rsid w:val="00753AF6"/>
    <w:rsid w:val="00753CC9"/>
    <w:rsid w:val="00760587"/>
    <w:rsid w:val="007622B3"/>
    <w:rsid w:val="00766B89"/>
    <w:rsid w:val="00770C66"/>
    <w:rsid w:val="00770DC8"/>
    <w:rsid w:val="00773141"/>
    <w:rsid w:val="0077331E"/>
    <w:rsid w:val="00774B54"/>
    <w:rsid w:val="00775445"/>
    <w:rsid w:val="00782B2D"/>
    <w:rsid w:val="00786926"/>
    <w:rsid w:val="007877D6"/>
    <w:rsid w:val="007878A9"/>
    <w:rsid w:val="007938D0"/>
    <w:rsid w:val="007A0CCB"/>
    <w:rsid w:val="007A2368"/>
    <w:rsid w:val="007A2D91"/>
    <w:rsid w:val="007A63AC"/>
    <w:rsid w:val="007A70D8"/>
    <w:rsid w:val="007B1D5A"/>
    <w:rsid w:val="007B5E0E"/>
    <w:rsid w:val="007B62FA"/>
    <w:rsid w:val="007C0B75"/>
    <w:rsid w:val="007C0C9A"/>
    <w:rsid w:val="007C3273"/>
    <w:rsid w:val="007C5423"/>
    <w:rsid w:val="007C6793"/>
    <w:rsid w:val="007D001B"/>
    <w:rsid w:val="007D05FC"/>
    <w:rsid w:val="007D6D7F"/>
    <w:rsid w:val="007D78AF"/>
    <w:rsid w:val="007D792E"/>
    <w:rsid w:val="007E007A"/>
    <w:rsid w:val="007E25BE"/>
    <w:rsid w:val="007E2F6E"/>
    <w:rsid w:val="007E63A6"/>
    <w:rsid w:val="007E68FF"/>
    <w:rsid w:val="007E7862"/>
    <w:rsid w:val="007E79C2"/>
    <w:rsid w:val="007F037D"/>
    <w:rsid w:val="007F1A4F"/>
    <w:rsid w:val="007F27D0"/>
    <w:rsid w:val="007F2CC3"/>
    <w:rsid w:val="007F4384"/>
    <w:rsid w:val="00802085"/>
    <w:rsid w:val="008030F2"/>
    <w:rsid w:val="00805F3C"/>
    <w:rsid w:val="0080775F"/>
    <w:rsid w:val="00811314"/>
    <w:rsid w:val="00812B73"/>
    <w:rsid w:val="0081486B"/>
    <w:rsid w:val="00815892"/>
    <w:rsid w:val="00821E53"/>
    <w:rsid w:val="008224ED"/>
    <w:rsid w:val="008232AB"/>
    <w:rsid w:val="0082465C"/>
    <w:rsid w:val="00826EA0"/>
    <w:rsid w:val="0082707E"/>
    <w:rsid w:val="008320BF"/>
    <w:rsid w:val="008356A7"/>
    <w:rsid w:val="008424BF"/>
    <w:rsid w:val="008443F5"/>
    <w:rsid w:val="00846274"/>
    <w:rsid w:val="00847E37"/>
    <w:rsid w:val="00852060"/>
    <w:rsid w:val="00856A2C"/>
    <w:rsid w:val="008605D1"/>
    <w:rsid w:val="0086371F"/>
    <w:rsid w:val="00870978"/>
    <w:rsid w:val="00870E11"/>
    <w:rsid w:val="0087109E"/>
    <w:rsid w:val="00875895"/>
    <w:rsid w:val="00876EAF"/>
    <w:rsid w:val="0087703C"/>
    <w:rsid w:val="0088148A"/>
    <w:rsid w:val="00886C14"/>
    <w:rsid w:val="008949B6"/>
    <w:rsid w:val="00894D47"/>
    <w:rsid w:val="008B022D"/>
    <w:rsid w:val="008B2E3A"/>
    <w:rsid w:val="008B34BF"/>
    <w:rsid w:val="008B5186"/>
    <w:rsid w:val="008B681D"/>
    <w:rsid w:val="008C02D7"/>
    <w:rsid w:val="008C0E2C"/>
    <w:rsid w:val="008C2EDC"/>
    <w:rsid w:val="008C6272"/>
    <w:rsid w:val="008D0FF3"/>
    <w:rsid w:val="008D1171"/>
    <w:rsid w:val="008D16B1"/>
    <w:rsid w:val="008D1DE5"/>
    <w:rsid w:val="008D348B"/>
    <w:rsid w:val="008D486A"/>
    <w:rsid w:val="008D552A"/>
    <w:rsid w:val="008D78A0"/>
    <w:rsid w:val="008E2627"/>
    <w:rsid w:val="008E2DFD"/>
    <w:rsid w:val="008E37FA"/>
    <w:rsid w:val="008E38A9"/>
    <w:rsid w:val="008E627A"/>
    <w:rsid w:val="008E6363"/>
    <w:rsid w:val="008E7428"/>
    <w:rsid w:val="008F1069"/>
    <w:rsid w:val="008F2ED5"/>
    <w:rsid w:val="008F6A20"/>
    <w:rsid w:val="008F6B1A"/>
    <w:rsid w:val="008F7C0C"/>
    <w:rsid w:val="008F7FCB"/>
    <w:rsid w:val="00900031"/>
    <w:rsid w:val="00901C7D"/>
    <w:rsid w:val="00902F07"/>
    <w:rsid w:val="00904D59"/>
    <w:rsid w:val="00905928"/>
    <w:rsid w:val="00905FEF"/>
    <w:rsid w:val="00906FB9"/>
    <w:rsid w:val="00912009"/>
    <w:rsid w:val="00912142"/>
    <w:rsid w:val="00914264"/>
    <w:rsid w:val="00914854"/>
    <w:rsid w:val="00917704"/>
    <w:rsid w:val="009326DA"/>
    <w:rsid w:val="00932FCB"/>
    <w:rsid w:val="0094068D"/>
    <w:rsid w:val="00950B90"/>
    <w:rsid w:val="00953E55"/>
    <w:rsid w:val="009551D3"/>
    <w:rsid w:val="00955865"/>
    <w:rsid w:val="00955924"/>
    <w:rsid w:val="0095720C"/>
    <w:rsid w:val="00962E7C"/>
    <w:rsid w:val="00962FFA"/>
    <w:rsid w:val="00966F29"/>
    <w:rsid w:val="0096742D"/>
    <w:rsid w:val="00970FB7"/>
    <w:rsid w:val="00971F05"/>
    <w:rsid w:val="009775E4"/>
    <w:rsid w:val="00983566"/>
    <w:rsid w:val="00984739"/>
    <w:rsid w:val="00985B88"/>
    <w:rsid w:val="0098604D"/>
    <w:rsid w:val="009900ED"/>
    <w:rsid w:val="009914EE"/>
    <w:rsid w:val="00991FF7"/>
    <w:rsid w:val="009941E9"/>
    <w:rsid w:val="0099474D"/>
    <w:rsid w:val="009A07EC"/>
    <w:rsid w:val="009A1B61"/>
    <w:rsid w:val="009A38BA"/>
    <w:rsid w:val="009A6019"/>
    <w:rsid w:val="009A6261"/>
    <w:rsid w:val="009B3301"/>
    <w:rsid w:val="009B63D7"/>
    <w:rsid w:val="009C2CAD"/>
    <w:rsid w:val="009C356D"/>
    <w:rsid w:val="009C5406"/>
    <w:rsid w:val="009C640C"/>
    <w:rsid w:val="009D071B"/>
    <w:rsid w:val="009D0B59"/>
    <w:rsid w:val="009D1644"/>
    <w:rsid w:val="009D40D0"/>
    <w:rsid w:val="009D4C0D"/>
    <w:rsid w:val="009E50D8"/>
    <w:rsid w:val="009F0556"/>
    <w:rsid w:val="009F056E"/>
    <w:rsid w:val="009F0BA3"/>
    <w:rsid w:val="009F18E1"/>
    <w:rsid w:val="009F3825"/>
    <w:rsid w:val="009F4891"/>
    <w:rsid w:val="009F5081"/>
    <w:rsid w:val="00A02DE8"/>
    <w:rsid w:val="00A04EB0"/>
    <w:rsid w:val="00A075E2"/>
    <w:rsid w:val="00A13CBA"/>
    <w:rsid w:val="00A1422D"/>
    <w:rsid w:val="00A16708"/>
    <w:rsid w:val="00A224CB"/>
    <w:rsid w:val="00A23B5D"/>
    <w:rsid w:val="00A3213F"/>
    <w:rsid w:val="00A33171"/>
    <w:rsid w:val="00A349F2"/>
    <w:rsid w:val="00A36071"/>
    <w:rsid w:val="00A368FE"/>
    <w:rsid w:val="00A378C4"/>
    <w:rsid w:val="00A40DE0"/>
    <w:rsid w:val="00A41F5A"/>
    <w:rsid w:val="00A42050"/>
    <w:rsid w:val="00A42184"/>
    <w:rsid w:val="00A433F8"/>
    <w:rsid w:val="00A44EC7"/>
    <w:rsid w:val="00A45B78"/>
    <w:rsid w:val="00A54034"/>
    <w:rsid w:val="00A54FB3"/>
    <w:rsid w:val="00A551B7"/>
    <w:rsid w:val="00A56DAE"/>
    <w:rsid w:val="00A61DC1"/>
    <w:rsid w:val="00A6266E"/>
    <w:rsid w:val="00A64F0F"/>
    <w:rsid w:val="00A65407"/>
    <w:rsid w:val="00A6671C"/>
    <w:rsid w:val="00A67E7A"/>
    <w:rsid w:val="00A7443B"/>
    <w:rsid w:val="00A82C84"/>
    <w:rsid w:val="00A83A5B"/>
    <w:rsid w:val="00A84123"/>
    <w:rsid w:val="00A86DF5"/>
    <w:rsid w:val="00A92CA3"/>
    <w:rsid w:val="00A97AD7"/>
    <w:rsid w:val="00AA02A1"/>
    <w:rsid w:val="00AA0710"/>
    <w:rsid w:val="00AA11DE"/>
    <w:rsid w:val="00AA219E"/>
    <w:rsid w:val="00AA290F"/>
    <w:rsid w:val="00AA29A0"/>
    <w:rsid w:val="00AA2C25"/>
    <w:rsid w:val="00AA2D50"/>
    <w:rsid w:val="00AA5363"/>
    <w:rsid w:val="00AB3277"/>
    <w:rsid w:val="00AB5BEA"/>
    <w:rsid w:val="00AB67DC"/>
    <w:rsid w:val="00AC43E9"/>
    <w:rsid w:val="00AC5549"/>
    <w:rsid w:val="00AD18BC"/>
    <w:rsid w:val="00AD4BAB"/>
    <w:rsid w:val="00AD58F8"/>
    <w:rsid w:val="00AD658B"/>
    <w:rsid w:val="00AD6966"/>
    <w:rsid w:val="00AD7530"/>
    <w:rsid w:val="00AD754F"/>
    <w:rsid w:val="00AD78F2"/>
    <w:rsid w:val="00AE1859"/>
    <w:rsid w:val="00AE2052"/>
    <w:rsid w:val="00AE24D7"/>
    <w:rsid w:val="00AE3A7E"/>
    <w:rsid w:val="00AE3E9A"/>
    <w:rsid w:val="00AE4CA7"/>
    <w:rsid w:val="00AE4DEA"/>
    <w:rsid w:val="00AE5A78"/>
    <w:rsid w:val="00AF4FB3"/>
    <w:rsid w:val="00AF5B68"/>
    <w:rsid w:val="00AF6E8B"/>
    <w:rsid w:val="00B02C3C"/>
    <w:rsid w:val="00B04FE3"/>
    <w:rsid w:val="00B07D0C"/>
    <w:rsid w:val="00B13319"/>
    <w:rsid w:val="00B14CB8"/>
    <w:rsid w:val="00B160FE"/>
    <w:rsid w:val="00B165E7"/>
    <w:rsid w:val="00B1755C"/>
    <w:rsid w:val="00B175A4"/>
    <w:rsid w:val="00B23D45"/>
    <w:rsid w:val="00B24857"/>
    <w:rsid w:val="00B24F82"/>
    <w:rsid w:val="00B258EA"/>
    <w:rsid w:val="00B2608F"/>
    <w:rsid w:val="00B26ECA"/>
    <w:rsid w:val="00B350E1"/>
    <w:rsid w:val="00B355E2"/>
    <w:rsid w:val="00B3728F"/>
    <w:rsid w:val="00B40F98"/>
    <w:rsid w:val="00B413B8"/>
    <w:rsid w:val="00B42D00"/>
    <w:rsid w:val="00B45654"/>
    <w:rsid w:val="00B53014"/>
    <w:rsid w:val="00B53DA1"/>
    <w:rsid w:val="00B64393"/>
    <w:rsid w:val="00B65F09"/>
    <w:rsid w:val="00B66932"/>
    <w:rsid w:val="00B70090"/>
    <w:rsid w:val="00B718A2"/>
    <w:rsid w:val="00B76F0E"/>
    <w:rsid w:val="00B76F31"/>
    <w:rsid w:val="00B82E30"/>
    <w:rsid w:val="00B8531E"/>
    <w:rsid w:val="00B85423"/>
    <w:rsid w:val="00B93420"/>
    <w:rsid w:val="00B947F4"/>
    <w:rsid w:val="00B965CF"/>
    <w:rsid w:val="00B97CAE"/>
    <w:rsid w:val="00BA0616"/>
    <w:rsid w:val="00BA13EA"/>
    <w:rsid w:val="00BA173C"/>
    <w:rsid w:val="00BA54AD"/>
    <w:rsid w:val="00BA5B69"/>
    <w:rsid w:val="00BA6484"/>
    <w:rsid w:val="00BA7CDA"/>
    <w:rsid w:val="00BB1A44"/>
    <w:rsid w:val="00BB2235"/>
    <w:rsid w:val="00BB2919"/>
    <w:rsid w:val="00BB3960"/>
    <w:rsid w:val="00BB4C36"/>
    <w:rsid w:val="00BB4D26"/>
    <w:rsid w:val="00BB519C"/>
    <w:rsid w:val="00BC0F88"/>
    <w:rsid w:val="00BC3596"/>
    <w:rsid w:val="00BC3768"/>
    <w:rsid w:val="00BD6BA6"/>
    <w:rsid w:val="00BD7C58"/>
    <w:rsid w:val="00BE0204"/>
    <w:rsid w:val="00BF3383"/>
    <w:rsid w:val="00BF44CC"/>
    <w:rsid w:val="00BF50E7"/>
    <w:rsid w:val="00C03DB5"/>
    <w:rsid w:val="00C06479"/>
    <w:rsid w:val="00C06C96"/>
    <w:rsid w:val="00C07555"/>
    <w:rsid w:val="00C11777"/>
    <w:rsid w:val="00C12048"/>
    <w:rsid w:val="00C13BF4"/>
    <w:rsid w:val="00C15062"/>
    <w:rsid w:val="00C1589B"/>
    <w:rsid w:val="00C16B43"/>
    <w:rsid w:val="00C201E9"/>
    <w:rsid w:val="00C27B6F"/>
    <w:rsid w:val="00C301BF"/>
    <w:rsid w:val="00C303A3"/>
    <w:rsid w:val="00C3114E"/>
    <w:rsid w:val="00C326EC"/>
    <w:rsid w:val="00C33825"/>
    <w:rsid w:val="00C3689D"/>
    <w:rsid w:val="00C41CF2"/>
    <w:rsid w:val="00C44BBC"/>
    <w:rsid w:val="00C46B2E"/>
    <w:rsid w:val="00C47161"/>
    <w:rsid w:val="00C50817"/>
    <w:rsid w:val="00C512CA"/>
    <w:rsid w:val="00C51404"/>
    <w:rsid w:val="00C53A4D"/>
    <w:rsid w:val="00C53EFE"/>
    <w:rsid w:val="00C549DF"/>
    <w:rsid w:val="00C54E60"/>
    <w:rsid w:val="00C56E31"/>
    <w:rsid w:val="00C578B5"/>
    <w:rsid w:val="00C57A18"/>
    <w:rsid w:val="00C6100B"/>
    <w:rsid w:val="00C647AE"/>
    <w:rsid w:val="00C64CC0"/>
    <w:rsid w:val="00C673C6"/>
    <w:rsid w:val="00C721A1"/>
    <w:rsid w:val="00C72787"/>
    <w:rsid w:val="00C7391B"/>
    <w:rsid w:val="00C73993"/>
    <w:rsid w:val="00C73FED"/>
    <w:rsid w:val="00C74210"/>
    <w:rsid w:val="00C77560"/>
    <w:rsid w:val="00C83593"/>
    <w:rsid w:val="00C848D5"/>
    <w:rsid w:val="00C85975"/>
    <w:rsid w:val="00C865E5"/>
    <w:rsid w:val="00C86AE1"/>
    <w:rsid w:val="00C92139"/>
    <w:rsid w:val="00C925CF"/>
    <w:rsid w:val="00C92A95"/>
    <w:rsid w:val="00C9328A"/>
    <w:rsid w:val="00C94183"/>
    <w:rsid w:val="00C95281"/>
    <w:rsid w:val="00C95596"/>
    <w:rsid w:val="00C95A4C"/>
    <w:rsid w:val="00C96997"/>
    <w:rsid w:val="00CA13A9"/>
    <w:rsid w:val="00CA36EB"/>
    <w:rsid w:val="00CA39BD"/>
    <w:rsid w:val="00CA755D"/>
    <w:rsid w:val="00CB0596"/>
    <w:rsid w:val="00CB2AE2"/>
    <w:rsid w:val="00CB4BE0"/>
    <w:rsid w:val="00CB63A1"/>
    <w:rsid w:val="00CB720A"/>
    <w:rsid w:val="00CC165C"/>
    <w:rsid w:val="00CC432A"/>
    <w:rsid w:val="00CC4810"/>
    <w:rsid w:val="00CC64FB"/>
    <w:rsid w:val="00CD102D"/>
    <w:rsid w:val="00CD109C"/>
    <w:rsid w:val="00CD1866"/>
    <w:rsid w:val="00CD2C29"/>
    <w:rsid w:val="00CE2E8D"/>
    <w:rsid w:val="00CE3319"/>
    <w:rsid w:val="00CE68A7"/>
    <w:rsid w:val="00CE7A19"/>
    <w:rsid w:val="00CF0C43"/>
    <w:rsid w:val="00CF1E32"/>
    <w:rsid w:val="00CF5E19"/>
    <w:rsid w:val="00D0125C"/>
    <w:rsid w:val="00D031FE"/>
    <w:rsid w:val="00D113E4"/>
    <w:rsid w:val="00D11558"/>
    <w:rsid w:val="00D134AB"/>
    <w:rsid w:val="00D14537"/>
    <w:rsid w:val="00D14770"/>
    <w:rsid w:val="00D153D3"/>
    <w:rsid w:val="00D166DB"/>
    <w:rsid w:val="00D22194"/>
    <w:rsid w:val="00D22CF1"/>
    <w:rsid w:val="00D25CE0"/>
    <w:rsid w:val="00D2605B"/>
    <w:rsid w:val="00D260B0"/>
    <w:rsid w:val="00D266CF"/>
    <w:rsid w:val="00D348ED"/>
    <w:rsid w:val="00D35AF5"/>
    <w:rsid w:val="00D37888"/>
    <w:rsid w:val="00D4282E"/>
    <w:rsid w:val="00D428F9"/>
    <w:rsid w:val="00D46000"/>
    <w:rsid w:val="00D47A94"/>
    <w:rsid w:val="00D5551B"/>
    <w:rsid w:val="00D55D40"/>
    <w:rsid w:val="00D600B6"/>
    <w:rsid w:val="00D627FB"/>
    <w:rsid w:val="00D62BF6"/>
    <w:rsid w:val="00D6463E"/>
    <w:rsid w:val="00D72157"/>
    <w:rsid w:val="00D734D5"/>
    <w:rsid w:val="00D74000"/>
    <w:rsid w:val="00D81FEB"/>
    <w:rsid w:val="00D844FE"/>
    <w:rsid w:val="00D868E9"/>
    <w:rsid w:val="00D925DD"/>
    <w:rsid w:val="00D938C9"/>
    <w:rsid w:val="00D93FEA"/>
    <w:rsid w:val="00D94B33"/>
    <w:rsid w:val="00D977D8"/>
    <w:rsid w:val="00DA16B7"/>
    <w:rsid w:val="00DA19C1"/>
    <w:rsid w:val="00DA27DF"/>
    <w:rsid w:val="00DA39F9"/>
    <w:rsid w:val="00DA466B"/>
    <w:rsid w:val="00DA5D4E"/>
    <w:rsid w:val="00DB024E"/>
    <w:rsid w:val="00DB520F"/>
    <w:rsid w:val="00DB578F"/>
    <w:rsid w:val="00DB5ABB"/>
    <w:rsid w:val="00DB5EE3"/>
    <w:rsid w:val="00DB6B73"/>
    <w:rsid w:val="00DB7749"/>
    <w:rsid w:val="00DB7F61"/>
    <w:rsid w:val="00DC600D"/>
    <w:rsid w:val="00DD2826"/>
    <w:rsid w:val="00DD4485"/>
    <w:rsid w:val="00DD5A72"/>
    <w:rsid w:val="00DD664C"/>
    <w:rsid w:val="00DE1227"/>
    <w:rsid w:val="00DE355F"/>
    <w:rsid w:val="00DE399D"/>
    <w:rsid w:val="00DE3C13"/>
    <w:rsid w:val="00DE3DBE"/>
    <w:rsid w:val="00DE412D"/>
    <w:rsid w:val="00DE4B07"/>
    <w:rsid w:val="00DF0309"/>
    <w:rsid w:val="00DF45F1"/>
    <w:rsid w:val="00DF4616"/>
    <w:rsid w:val="00DF54E8"/>
    <w:rsid w:val="00DF73C5"/>
    <w:rsid w:val="00E006ED"/>
    <w:rsid w:val="00E02D25"/>
    <w:rsid w:val="00E052E5"/>
    <w:rsid w:val="00E0643C"/>
    <w:rsid w:val="00E102E8"/>
    <w:rsid w:val="00E11177"/>
    <w:rsid w:val="00E11FF7"/>
    <w:rsid w:val="00E13AA8"/>
    <w:rsid w:val="00E168B8"/>
    <w:rsid w:val="00E17661"/>
    <w:rsid w:val="00E17698"/>
    <w:rsid w:val="00E20A7D"/>
    <w:rsid w:val="00E21222"/>
    <w:rsid w:val="00E22408"/>
    <w:rsid w:val="00E2250A"/>
    <w:rsid w:val="00E22C63"/>
    <w:rsid w:val="00E230F8"/>
    <w:rsid w:val="00E25065"/>
    <w:rsid w:val="00E2707D"/>
    <w:rsid w:val="00E2713A"/>
    <w:rsid w:val="00E27B84"/>
    <w:rsid w:val="00E30461"/>
    <w:rsid w:val="00E33050"/>
    <w:rsid w:val="00E33DCE"/>
    <w:rsid w:val="00E343BC"/>
    <w:rsid w:val="00E34669"/>
    <w:rsid w:val="00E34852"/>
    <w:rsid w:val="00E51AFA"/>
    <w:rsid w:val="00E5446F"/>
    <w:rsid w:val="00E651A7"/>
    <w:rsid w:val="00E65D0D"/>
    <w:rsid w:val="00E65D43"/>
    <w:rsid w:val="00E663CF"/>
    <w:rsid w:val="00E709CF"/>
    <w:rsid w:val="00E71356"/>
    <w:rsid w:val="00E80B36"/>
    <w:rsid w:val="00E82F94"/>
    <w:rsid w:val="00E850D2"/>
    <w:rsid w:val="00E85E26"/>
    <w:rsid w:val="00E92F3C"/>
    <w:rsid w:val="00E95848"/>
    <w:rsid w:val="00EA2746"/>
    <w:rsid w:val="00EA3D57"/>
    <w:rsid w:val="00EA451B"/>
    <w:rsid w:val="00EB0F86"/>
    <w:rsid w:val="00EB37A2"/>
    <w:rsid w:val="00EB5C69"/>
    <w:rsid w:val="00EC3689"/>
    <w:rsid w:val="00EC4044"/>
    <w:rsid w:val="00EC4613"/>
    <w:rsid w:val="00ED2913"/>
    <w:rsid w:val="00ED3719"/>
    <w:rsid w:val="00ED57D5"/>
    <w:rsid w:val="00ED7742"/>
    <w:rsid w:val="00EE1144"/>
    <w:rsid w:val="00EE3FDC"/>
    <w:rsid w:val="00EE46B3"/>
    <w:rsid w:val="00EE498F"/>
    <w:rsid w:val="00EE715F"/>
    <w:rsid w:val="00EF0E68"/>
    <w:rsid w:val="00EF5A40"/>
    <w:rsid w:val="00EF6275"/>
    <w:rsid w:val="00EF630B"/>
    <w:rsid w:val="00EF64E9"/>
    <w:rsid w:val="00EF7AF5"/>
    <w:rsid w:val="00F029F2"/>
    <w:rsid w:val="00F03063"/>
    <w:rsid w:val="00F054F9"/>
    <w:rsid w:val="00F12773"/>
    <w:rsid w:val="00F1337B"/>
    <w:rsid w:val="00F14D21"/>
    <w:rsid w:val="00F220D8"/>
    <w:rsid w:val="00F231DB"/>
    <w:rsid w:val="00F25ADE"/>
    <w:rsid w:val="00F269E2"/>
    <w:rsid w:val="00F30150"/>
    <w:rsid w:val="00F347B2"/>
    <w:rsid w:val="00F34DD9"/>
    <w:rsid w:val="00F358EA"/>
    <w:rsid w:val="00F365DD"/>
    <w:rsid w:val="00F424E8"/>
    <w:rsid w:val="00F463BA"/>
    <w:rsid w:val="00F47CCD"/>
    <w:rsid w:val="00F50251"/>
    <w:rsid w:val="00F53693"/>
    <w:rsid w:val="00F61B5A"/>
    <w:rsid w:val="00F701F9"/>
    <w:rsid w:val="00F70BBF"/>
    <w:rsid w:val="00F7462A"/>
    <w:rsid w:val="00F77E8B"/>
    <w:rsid w:val="00F809F6"/>
    <w:rsid w:val="00F818DC"/>
    <w:rsid w:val="00F825A5"/>
    <w:rsid w:val="00F82BB6"/>
    <w:rsid w:val="00F84D2A"/>
    <w:rsid w:val="00F86D3E"/>
    <w:rsid w:val="00F91663"/>
    <w:rsid w:val="00F919D7"/>
    <w:rsid w:val="00F91ADD"/>
    <w:rsid w:val="00F92A0A"/>
    <w:rsid w:val="00F92ECD"/>
    <w:rsid w:val="00F9367B"/>
    <w:rsid w:val="00F95C2E"/>
    <w:rsid w:val="00F97642"/>
    <w:rsid w:val="00FA46D8"/>
    <w:rsid w:val="00FA47EB"/>
    <w:rsid w:val="00FA4BF8"/>
    <w:rsid w:val="00FA7972"/>
    <w:rsid w:val="00FB0F96"/>
    <w:rsid w:val="00FB4A02"/>
    <w:rsid w:val="00FB60C9"/>
    <w:rsid w:val="00FC28B8"/>
    <w:rsid w:val="00FC2C90"/>
    <w:rsid w:val="00FC3D6D"/>
    <w:rsid w:val="00FC4299"/>
    <w:rsid w:val="00FD0823"/>
    <w:rsid w:val="00FD6216"/>
    <w:rsid w:val="00FE262D"/>
    <w:rsid w:val="00FE2706"/>
    <w:rsid w:val="00FE3517"/>
    <w:rsid w:val="00FE4B1C"/>
    <w:rsid w:val="00FE4D81"/>
    <w:rsid w:val="00FE69D4"/>
    <w:rsid w:val="00FF2907"/>
    <w:rsid w:val="00FF2E68"/>
  </w:rsids>
  <m:mathPr>
    <m:mathFont m:val="Cambria Math"/>
    <m:brkBin m:val="before"/>
    <m:brkBinSub m:val="--"/>
    <m:smallFrac m:val="0"/>
    <m:dispDef/>
    <m:lMargin m:val="0"/>
    <m:rMargin m:val="0"/>
    <m:defJc m:val="centerGroup"/>
    <m:wrapIndent m:val="1440"/>
    <m:intLim m:val="subSup"/>
    <m:naryLim m:val="undOvr"/>
  </m:mathPr>
  <w:themeFontLang w:val="en-E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8" fillcolor="white">
      <v:fill color="white"/>
    </o:shapedefaults>
    <o:shapelayout v:ext="edit">
      <o:idmap v:ext="edit" data="2"/>
      <o:rules v:ext="edit">
        <o:r id="V:Rule7" type="connector" idref="#AutoShape 73"/>
        <o:r id="V:Rule8" type="connector" idref="#AutoShape 83"/>
        <o:r id="V:Rule9" type="connector" idref="#AutoShape 80"/>
        <o:r id="V:Rule10" type="connector" idref="#AutoShape 76"/>
        <o:r id="V:Rule11" type="connector" idref="#AutoShape 81"/>
        <o:r id="V:Rule12" type="connector" idref="#AutoShape 84"/>
      </o:rules>
    </o:shapelayout>
  </w:shapeDefaults>
  <w:decimalSymbol w:val="."/>
  <w:listSeparator w:val=","/>
  <w14:docId w14:val="267BED2A"/>
  <w15:chartTrackingRefBased/>
  <w15:docId w15:val="{AD709F5A-D6FE-47E6-BEF2-5D9A8F9F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ER" w:eastAsia="en-E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link w:val="Heading1Char"/>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aliases w:val="Footnote Text Char Char,Geneva 9,Font: Geneva 9,Boston 10,f,FOOTNOTES,fn,single space,footnote text,ALTS FOOTNOTE,FußnotentextE,ADB,ft,Footnote Text Char1,Footnote text,DSE note,Footnote Text Char2 Char,Footnote Text Char1 Char Char"/>
    <w:basedOn w:val="Normal"/>
    <w:link w:val="FootnoteTextChar"/>
    <w:qFormat/>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styleId="ListParagraph">
    <w:name w:val="List Paragraph"/>
    <w:aliases w:val="Lapis Bulleted List"/>
    <w:basedOn w:val="Normal"/>
    <w:link w:val="ListParagraphChar"/>
    <w:uiPriority w:val="34"/>
    <w:qFormat/>
    <w:rsid w:val="00C9328A"/>
    <w:pPr>
      <w:ind w:left="720"/>
    </w:pPr>
  </w:style>
  <w:style w:type="character" w:customStyle="1" w:styleId="FootnoteTextChar">
    <w:name w:val="Footnote Text Char"/>
    <w:aliases w:val="Footnote Text Char Char Char,Geneva 9 Char,Font: Geneva 9 Char,Boston 10 Char,f Char,FOOTNOTES Char,fn Char,single space Char,footnote text Char,ALTS FOOTNOTE Char,FußnotentextE Char,ADB Char,ft Char,Footnote Text Char1 Char"/>
    <w:link w:val="FootnoteText"/>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character" w:customStyle="1" w:styleId="ListParagraphChar">
    <w:name w:val="List Paragraph Char"/>
    <w:aliases w:val="Lapis Bulleted List Char"/>
    <w:link w:val="ListParagraph"/>
    <w:uiPriority w:val="34"/>
    <w:rsid w:val="00C92139"/>
    <w:rPr>
      <w:rFonts w:ascii="Arial" w:hAnsi="Arial"/>
      <w:sz w:val="22"/>
      <w:szCs w:val="24"/>
      <w:lang w:eastAsia="en-US"/>
    </w:rPr>
  </w:style>
  <w:style w:type="paragraph" w:styleId="NoSpacing">
    <w:name w:val="No Spacing"/>
    <w:link w:val="NoSpacingChar"/>
    <w:uiPriority w:val="1"/>
    <w:qFormat/>
    <w:rsid w:val="00C92139"/>
    <w:rPr>
      <w:rFonts w:ascii="Calibri" w:hAnsi="Calibri"/>
      <w:sz w:val="22"/>
      <w:szCs w:val="22"/>
      <w:lang w:val="en-GB" w:eastAsia="en-US"/>
    </w:rPr>
  </w:style>
  <w:style w:type="character" w:customStyle="1" w:styleId="NoSpacingChar">
    <w:name w:val="No Spacing Char"/>
    <w:link w:val="NoSpacing"/>
    <w:uiPriority w:val="1"/>
    <w:locked/>
    <w:rsid w:val="00C92139"/>
    <w:rPr>
      <w:rFonts w:ascii="Calibri" w:hAnsi="Calibri"/>
      <w:sz w:val="22"/>
      <w:szCs w:val="22"/>
      <w:lang w:eastAsia="en-US"/>
    </w:rPr>
  </w:style>
  <w:style w:type="character" w:customStyle="1" w:styleId="Heading1Char">
    <w:name w:val="Heading 1 Char"/>
    <w:link w:val="Heading1"/>
    <w:rsid w:val="00E230F8"/>
    <w:rPr>
      <w:rFonts w:ascii="Century Gothic" w:hAnsi="Century Gothic"/>
      <w:b/>
      <w:smallCaps/>
      <w:spacing w:val="-2"/>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hyperlink" Target="https://intranet.undp.org/global/documents/ppm/FINAL%20Risk%20Log%20Deliverable%20Description.doc" TargetMode="External"/><Relationship Id="rId3" Type="http://schemas.openxmlformats.org/officeDocument/2006/relationships/customXml" Target="../customXml/item3.xml"/><Relationship Id="rId21" Type="http://schemas.openxmlformats.org/officeDocument/2006/relationships/hyperlink" Target="http://intra.undp.org/bdp/archive-programming-manual/docs/reference-centre/chapter6/sbaa.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intranet.undp.org/global/documents/ppm/FINAL_Risk_Log_Template.doc"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intra.undp.org/bdp/archive-programming-manual/docs/reference-centre/chapter6/sbaa.pdf" TargetMode="External"/><Relationship Id="rId1" Type="http://schemas.openxmlformats.org/officeDocument/2006/relationships/customXml" Target="../customXml/item1.xml"/><Relationship Id="rId24" Type="http://schemas.openxmlformats.org/officeDocument/2006/relationships/hyperlink" Target="http://www.un.org/sc/committees/1267/aq_sanctions_list.shtml" TargetMode="Externa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ntranet.undp.org/global/documents/ppm/Supplemental.pdf"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27" Type="http://schemas.openxmlformats.org/officeDocument/2006/relationships/fontTable" Target="fontTable.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s://intranet.undp.org/global/documents/ppm/Supplement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B0328 - Eritrea - Asmara</OfficeCountry>
    <DocumentStatus xmlns="d9cf0e28-81d2-4dc7-8b10-820d80ed680d">Reviewed</DocumentStatus>
    <DocCoverageEndDate xmlns="d9cf0e28-81d2-4dc7-8b10-820d80ed680d">2024-12-31T05:00:00+00:00</DocCoverageEndDate>
    <FunctionalArea xmlns="d9cf0e28-81d2-4dc7-8b10-820d80ed680d">Programme and Project</FunctionalArea>
    <FileNameDescription xmlns="d9cf0e28-81d2-4dc7-8b10-820d80ed680d">DRR PROJECT DOCUMENT</FileNameDescription>
    <ProjectNumber xmlns="d9cf0e28-81d2-4dc7-8b10-820d80ed680d">00072516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UNDP-ERI</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2023-01-01T05:00:00+00:00</DocCoverageStartDate>
    <FileClassificationMode xmlns="d9cf0e28-81d2-4dc7-8b10-820d80ed680d">Public</FileClassificationMode>
    <OutputNumber xmlns="d9cf0e28-81d2-4dc7-8b10-820d80ed680d">00105385</OutputNumber>
  </documentManagement>
</p:propertie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7" ma:contentTypeDescription="Create a new document." ma:contentTypeScope="" ma:versionID="6e9df372535d3e49a09aab2f06c76bde">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5d836e8667db1f9cc13173b5c91179f9"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72BD-791E-4222-9B1A-1F0DDA0EB10B}"/>
</file>

<file path=customXml/itemProps2.xml><?xml version="1.0" encoding="utf-8"?>
<ds:datastoreItem xmlns:ds="http://schemas.openxmlformats.org/officeDocument/2006/customXml" ds:itemID="{46B1E5ED-4136-4DBB-99DD-3B1EA0BF5F55}">
  <ds:schemaRefs>
    <ds:schemaRef ds:uri="http://schemas.microsoft.com/sharepoint/v3/contenttype/forms"/>
  </ds:schemaRefs>
</ds:datastoreItem>
</file>

<file path=customXml/itemProps3.xml><?xml version="1.0" encoding="utf-8"?>
<ds:datastoreItem xmlns:ds="http://schemas.openxmlformats.org/officeDocument/2006/customXml" ds:itemID="{CBF55B41-15A3-4251-A3CA-0AC2F0E5CD2D}">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F3007CB5-BD64-4D0B-AB9C-833FD07C0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56678D-9587-426A-ABC3-1DA23424B463}">
  <ds:schemaRefs>
    <ds:schemaRef ds:uri="http://schemas.microsoft.com/office/2006/metadata/longProperties"/>
  </ds:schemaRefs>
</ds:datastoreItem>
</file>

<file path=customXml/itemProps6.xml><?xml version="1.0" encoding="utf-8"?>
<ds:datastoreItem xmlns:ds="http://schemas.openxmlformats.org/officeDocument/2006/customXml" ds:itemID="{3D640411-6770-4F88-9284-CAFF562D8452}">
  <ds:schemaRefs>
    <ds:schemaRef ds:uri="http://schemas.microsoft.com/sharepoint/events"/>
  </ds:schemaRefs>
</ds:datastoreItem>
</file>

<file path=customXml/itemProps7.xml><?xml version="1.0" encoding="utf-8"?>
<ds:datastoreItem xmlns:ds="http://schemas.openxmlformats.org/officeDocument/2006/customXml" ds:itemID="{C9788C6E-49AE-4750-9EC0-6BA71CEE4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15279</Words>
  <Characters>87096</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102171</CharactersWithSpaces>
  <SharedDoc>false</SharedDoc>
  <HLinks>
    <vt:vector size="42" baseType="variant">
      <vt:variant>
        <vt:i4>393216</vt:i4>
      </vt:variant>
      <vt:variant>
        <vt:i4>21</vt:i4>
      </vt:variant>
      <vt:variant>
        <vt:i4>0</vt:i4>
      </vt:variant>
      <vt:variant>
        <vt:i4>5</vt:i4>
      </vt:variant>
      <vt:variant>
        <vt:lpwstr>https://intranet.undp.org/global/documents/ppm/FINAL Risk Log Deliverable Description.doc</vt:lpwstr>
      </vt:variant>
      <vt:variant>
        <vt:lpwstr/>
      </vt:variant>
      <vt:variant>
        <vt:i4>6357058</vt:i4>
      </vt:variant>
      <vt:variant>
        <vt:i4>18</vt:i4>
      </vt:variant>
      <vt:variant>
        <vt:i4>0</vt:i4>
      </vt:variant>
      <vt:variant>
        <vt:i4>5</vt:i4>
      </vt:variant>
      <vt:variant>
        <vt:lpwstr>https://intranet.undp.org/global/documents/ppm/FINAL_Risk_Log_Template.doc</vt:lpwstr>
      </vt:variant>
      <vt:variant>
        <vt:lpwstr/>
      </vt:variant>
      <vt:variant>
        <vt:i4>18</vt:i4>
      </vt:variant>
      <vt:variant>
        <vt:i4>15</vt:i4>
      </vt:variant>
      <vt:variant>
        <vt:i4>0</vt:i4>
      </vt:variant>
      <vt:variant>
        <vt:i4>5</vt:i4>
      </vt:variant>
      <vt:variant>
        <vt:lpwstr>http://www.un.org/sc/committees/1267/aq_sanctions_list.shtml</vt:lpwstr>
      </vt:variant>
      <vt:variant>
        <vt:lpwstr/>
      </vt:variant>
      <vt:variant>
        <vt:i4>3801137</vt:i4>
      </vt:variant>
      <vt:variant>
        <vt:i4>12</vt:i4>
      </vt:variant>
      <vt:variant>
        <vt:i4>0</vt:i4>
      </vt:variant>
      <vt:variant>
        <vt:i4>5</vt:i4>
      </vt:variant>
      <vt:variant>
        <vt:lpwstr>https://intranet.undp.org/global/documents/ppm/Supplemental.pdf</vt:lpwstr>
      </vt:variant>
      <vt:variant>
        <vt:lpwstr/>
      </vt:variant>
      <vt:variant>
        <vt:i4>3801137</vt:i4>
      </vt:variant>
      <vt:variant>
        <vt:i4>9</vt:i4>
      </vt:variant>
      <vt:variant>
        <vt:i4>0</vt:i4>
      </vt:variant>
      <vt:variant>
        <vt:i4>5</vt:i4>
      </vt:variant>
      <vt:variant>
        <vt:lpwstr>https://intranet.undp.org/global/documents/ppm/Supplemental.pdf</vt:lpwstr>
      </vt:variant>
      <vt:variant>
        <vt:lpwstr/>
      </vt:variant>
      <vt:variant>
        <vt:i4>5505088</vt:i4>
      </vt:variant>
      <vt:variant>
        <vt:i4>6</vt:i4>
      </vt:variant>
      <vt:variant>
        <vt:i4>0</vt:i4>
      </vt:variant>
      <vt:variant>
        <vt:i4>5</vt:i4>
      </vt:variant>
      <vt:variant>
        <vt:lpwstr>http://intra.undp.org/bdp/archive-programming-manual/docs/reference-centre/chapter6/sbaa.pdf</vt:lpwstr>
      </vt:variant>
      <vt:variant>
        <vt:lpwstr/>
      </vt:variant>
      <vt:variant>
        <vt:i4>5505088</vt:i4>
      </vt:variant>
      <vt:variant>
        <vt:i4>3</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DRR PROJECT DOCUMENT</dc:title>
  <dc:subject>Project Management</dc:subject>
  <dc:creator>jessica.murray@undp.org</dc:creator>
  <cp:keywords/>
  <dc:description/>
  <cp:lastModifiedBy>Meala Ghebremedhin Mehari</cp:lastModifiedBy>
  <cp:revision>2</cp:revision>
  <cp:lastPrinted>2021-07-14T10:18:00Z</cp:lastPrinted>
  <dcterms:created xsi:type="dcterms:W3CDTF">2024-02-15T11:19:00Z</dcterms:created>
  <dcterms:modified xsi:type="dcterms:W3CDTF">2024-02-15T11:19:00Z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ContentTypeId">
    <vt:lpwstr>0x010100155F732436BD414ABE4F9007290F88BC</vt:lpwstr>
  </property>
  <property fmtid="{D5CDD505-2E9C-101B-9397-08002B2CF9AE}" pid="16" name="UNDPPlannedReviewDate">
    <vt:lpwstr>2013-04-05T00:00:00Z</vt:lpwstr>
  </property>
  <property fmtid="{D5CDD505-2E9C-101B-9397-08002B2CF9AE}" pid="17" name="Focalpoint">
    <vt:lpwstr>309;#UNDPHQ\dien.le</vt:lpwstr>
  </property>
  <property fmtid="{D5CDD505-2E9C-101B-9397-08002B2CF9AE}" pid="18" name="UNDPEffectiveDate">
    <vt:lpwstr>2012-04-05T00:00:00Z</vt:lpwstr>
  </property>
  <property fmtid="{D5CDD505-2E9C-101B-9397-08002B2CF9AE}" pid="19" name="UNDPCreator">
    <vt:lpwstr>266;#UNDPHQ\judith.puyat-magnaye</vt:lpwstr>
  </property>
  <property fmtid="{D5CDD505-2E9C-101B-9397-08002B2CF9AE}" pid="20" name="UNDPSummary">
    <vt:lpwstr/>
  </property>
  <property fmtid="{D5CDD505-2E9C-101B-9397-08002B2CF9AE}" pid="21" name="UNDPPublishedDate">
    <vt:lpwstr>2012-04-05T00:00:00Z</vt:lpwstr>
  </property>
  <property fmtid="{D5CDD505-2E9C-101B-9397-08002B2CF9AE}" pid="22" name="UNDPIssuanceDate">
    <vt:lpwstr>2012-04-05T00:00:00Z</vt:lpwstr>
  </property>
  <property fmtid="{D5CDD505-2E9C-101B-9397-08002B2CF9AE}" pid="23" name="display_urn:schemas-microsoft-com:office:office#UNDPCreator">
    <vt:lpwstr>Judith Puyat-magnaye</vt:lpwstr>
  </property>
  <property fmtid="{D5CDD505-2E9C-101B-9397-08002B2CF9AE}" pid="24" name="display_urn:schemas-microsoft-com:office:office#Focalpoint">
    <vt:lpwstr>Dien Le</vt:lpwstr>
  </property>
  <property fmtid="{D5CDD505-2E9C-101B-9397-08002B2CF9AE}" pid="25" name="Order">
    <vt:lpwstr>6700.00000000000</vt:lpwstr>
  </property>
  <property fmtid="{D5CDD505-2E9C-101B-9397-08002B2CF9AE}" pid="26" name="UNDPPOPPPrescriptiveContentSelection">
    <vt:lpwstr>Yes</vt:lpwstr>
  </property>
  <property fmtid="{D5CDD505-2E9C-101B-9397-08002B2CF9AE}" pid="27" name="UNDPPOPPSubsubsubprocess">
    <vt:lpwstr/>
  </property>
  <property fmtid="{D5CDD505-2E9C-101B-9397-08002B2CF9AE}" pid="28" name="UNDPActualReviewDate">
    <vt:lpwstr/>
  </property>
  <property fmtid="{D5CDD505-2E9C-101B-9397-08002B2CF9AE}" pid="29" name="DLCPolicyLabelValue">
    <vt:lpwstr>Effective Date: 10/02/2017                                                Version #: 1.0</vt:lpwstr>
  </property>
  <property fmtid="{D5CDD505-2E9C-101B-9397-08002B2CF9AE}" pid="30" name="display_urn:schemas-microsoft-com:office:office#UNDP_POPP_FOCALPOINT">
    <vt:lpwstr>Jessica Murray</vt:lpwstr>
  </property>
  <property fmtid="{D5CDD505-2E9C-101B-9397-08002B2CF9AE}" pid="31" name="UNDP_POPP_BUSINESSUNIT">
    <vt:lpwstr/>
  </property>
  <property fmtid="{D5CDD505-2E9C-101B-9397-08002B2CF9AE}" pid="32" name="POPPBusinessProcess">
    <vt:lpwstr/>
  </property>
</Properties>
</file>